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textAlignment w:val="auto"/>
        <w:rPr>
          <w:rFonts w:hint="eastAsia" w:ascii="黑体" w:hAnsi="黑体" w:eastAsia="黑体"/>
          <w:lang w:eastAsia="zh-CN"/>
        </w:rPr>
      </w:pPr>
      <w:r>
        <w:rPr>
          <w:rFonts w:hint="eastAsia" w:ascii="黑体" w:hAnsi="黑体" w:eastAsia="黑体"/>
        </w:rPr>
        <w:t>附件</w:t>
      </w:r>
      <w:r>
        <w:rPr>
          <w:rFonts w:hint="eastAsia" w:ascii="黑体" w:hAnsi="黑体" w:eastAsia="黑体"/>
          <w:lang w:val="en-US" w:eastAsia="zh-CN"/>
        </w:rPr>
        <w:t>3</w:t>
      </w:r>
      <w:bookmarkStart w:id="0" w:name="_GoBack"/>
      <w:bookmarkEnd w:id="0"/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textAlignment w:val="auto"/>
        <w:rPr>
          <w:rFonts w:hint="eastAsia" w:ascii="黑体" w:hAnsi="黑体" w:eastAsia="黑体"/>
        </w:rPr>
      </w:pP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240" w:lineRule="auto"/>
        <w:ind w:firstLine="0" w:firstLineChars="0"/>
        <w:jc w:val="center"/>
        <w:textAlignment w:val="auto"/>
        <w:rPr>
          <w:rFonts w:ascii="方正小标宋简体" w:hAnsi="Times New Roman" w:eastAsia="方正小标宋简体" w:cs="Times New Roman"/>
          <w:b w:val="0"/>
          <w:bCs w:val="0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b w:val="0"/>
          <w:bCs w:val="0"/>
          <w:sz w:val="44"/>
          <w:szCs w:val="44"/>
          <w:lang w:eastAsia="zh-CN"/>
        </w:rPr>
        <w:t>珠海</w:t>
      </w:r>
      <w:r>
        <w:rPr>
          <w:rFonts w:hint="eastAsia" w:ascii="方正小标宋简体" w:hAnsi="Times New Roman" w:eastAsia="方正小标宋简体" w:cs="Times New Roman"/>
          <w:b w:val="0"/>
          <w:bCs w:val="0"/>
          <w:sz w:val="44"/>
          <w:szCs w:val="44"/>
        </w:rPr>
        <w:t>市概念验证中心备案</w:t>
      </w:r>
      <w:r>
        <w:rPr>
          <w:rFonts w:hint="eastAsia" w:ascii="方正小标宋简体" w:hAnsi="Times New Roman" w:eastAsia="方正小标宋简体" w:cs="Times New Roman"/>
          <w:b w:val="0"/>
          <w:bCs w:val="0"/>
          <w:sz w:val="44"/>
          <w:szCs w:val="44"/>
          <w:lang w:eastAsia="zh-CN"/>
        </w:rPr>
        <w:t>佐证材料</w:t>
      </w:r>
      <w:r>
        <w:rPr>
          <w:rFonts w:hint="eastAsia" w:ascii="方正小标宋简体" w:hAnsi="Times New Roman" w:eastAsia="方正小标宋简体" w:cs="Times New Roman"/>
          <w:b w:val="0"/>
          <w:bCs w:val="0"/>
          <w:sz w:val="44"/>
          <w:szCs w:val="44"/>
        </w:rPr>
        <w:t>清单</w:t>
      </w:r>
    </w:p>
    <w:p>
      <w:pPr>
        <w:pStyle w:val="8"/>
        <w:spacing w:line="600" w:lineRule="exact"/>
        <w:ind w:firstLine="640"/>
        <w:rPr>
          <w:rFonts w:hint="eastAsia" w:ascii="仿宋_GB2312" w:hAnsi="仿宋_GB2312" w:cs="仿宋_GB2312"/>
        </w:rPr>
      </w:pPr>
    </w:p>
    <w:p>
      <w:pPr>
        <w:ind w:left="1920" w:leftChars="200" w:hanging="1280" w:hangingChars="400"/>
        <w:rPr>
          <w:rFonts w:hint="eastAsia" w:ascii="仿宋_GB2312" w:hAnsi="仿宋_GB2312" w:eastAsia="仿宋_GB2312" w:cs="仿宋_GB2312"/>
          <w:szCs w:val="32"/>
          <w:lang w:eastAsia="zh-CN"/>
        </w:rPr>
      </w:pPr>
      <w:r>
        <w:rPr>
          <w:rFonts w:hint="eastAsia" w:ascii="仿宋_GB2312" w:hAnsi="仿宋_GB2312" w:cs="仿宋_GB2312"/>
          <w:szCs w:val="32"/>
        </w:rPr>
        <w:t>1.</w:t>
      </w:r>
      <w:r>
        <w:rPr>
          <w:rFonts w:hint="eastAsia" w:ascii="仿宋_GB2312" w:hAnsi="仿宋_GB2312" w:cs="仿宋_GB2312"/>
          <w:szCs w:val="32"/>
          <w:lang w:eastAsia="zh-CN"/>
        </w:rPr>
        <w:t>申报单位</w:t>
      </w:r>
      <w:r>
        <w:rPr>
          <w:rFonts w:hint="eastAsia" w:ascii="仿宋_GB2312" w:hAnsi="仿宋_GB2312" w:cs="仿宋_GB2312"/>
          <w:szCs w:val="32"/>
        </w:rPr>
        <w:t>营业执照或事业单位、社会团体登记证书复印件</w:t>
      </w:r>
      <w:r>
        <w:rPr>
          <w:rFonts w:hint="eastAsia" w:ascii="仿宋_GB2312" w:hAnsi="仿宋_GB2312" w:cs="仿宋_GB2312"/>
          <w:szCs w:val="32"/>
          <w:lang w:eastAsia="zh-CN"/>
        </w:rPr>
        <w:t>。</w:t>
      </w:r>
    </w:p>
    <w:p>
      <w:pPr>
        <w:rPr>
          <w:rFonts w:hint="eastAsia" w:ascii="仿宋_GB2312" w:hAnsi="仿宋_GB2312" w:eastAsia="仿宋_GB2312" w:cs="仿宋_GB2312"/>
          <w:szCs w:val="32"/>
          <w:lang w:eastAsia="zh-CN"/>
        </w:rPr>
      </w:pPr>
      <w:r>
        <w:rPr>
          <w:rFonts w:hint="eastAsia" w:ascii="仿宋_GB2312" w:hAnsi="仿宋_GB2312" w:cs="仿宋_GB2312"/>
          <w:szCs w:val="32"/>
          <w:lang w:val="en-US" w:eastAsia="zh-CN"/>
        </w:rPr>
        <w:t>2</w:t>
      </w:r>
      <w:r>
        <w:rPr>
          <w:rFonts w:hint="eastAsia" w:ascii="仿宋_GB2312" w:hAnsi="仿宋_GB2312" w:cs="仿宋_GB2312"/>
          <w:szCs w:val="32"/>
        </w:rPr>
        <w:t>.与联合单位的合作协议复印件（联合申报</w:t>
      </w:r>
      <w:r>
        <w:rPr>
          <w:rFonts w:hint="eastAsia" w:ascii="仿宋_GB2312" w:hAnsi="仿宋_GB2312" w:cs="仿宋_GB2312"/>
          <w:szCs w:val="32"/>
          <w:lang w:eastAsia="zh-CN"/>
        </w:rPr>
        <w:t>需</w:t>
      </w:r>
      <w:r>
        <w:rPr>
          <w:rFonts w:hint="eastAsia" w:ascii="仿宋_GB2312" w:hAnsi="仿宋_GB2312" w:cs="仿宋_GB2312"/>
          <w:szCs w:val="32"/>
        </w:rPr>
        <w:t>提供）</w:t>
      </w:r>
      <w:r>
        <w:rPr>
          <w:rFonts w:hint="eastAsia" w:ascii="仿宋_GB2312" w:hAnsi="仿宋_GB2312" w:cs="仿宋_GB231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概念验证中心现有的组织架构及运行管理机制的证明材料，包含内部管理制度、服务流程、保护商业秘密等相关措施及制度。</w:t>
      </w:r>
    </w:p>
    <w:p>
      <w:pPr>
        <w:rPr>
          <w:rFonts w:hint="eastAsia" w:ascii="仿宋_GB2312" w:hAnsi="仿宋_GB2312" w:eastAsia="仿宋_GB2312" w:cs="仿宋_GB2312"/>
          <w:szCs w:val="32"/>
          <w:lang w:eastAsia="zh-CN"/>
        </w:rPr>
      </w:pPr>
      <w:r>
        <w:rPr>
          <w:rFonts w:hint="eastAsia" w:ascii="仿宋_GB2312" w:hAnsi="仿宋_GB2312" w:cs="仿宋_GB2312"/>
          <w:szCs w:val="32"/>
          <w:lang w:val="en-US" w:eastAsia="zh-CN"/>
        </w:rPr>
        <w:t>4</w:t>
      </w:r>
      <w:r>
        <w:rPr>
          <w:rFonts w:hint="eastAsia" w:ascii="仿宋_GB2312" w:hAnsi="仿宋_GB2312" w:cs="仿宋_GB2312"/>
          <w:szCs w:val="32"/>
        </w:rPr>
        <w:t>.</w:t>
      </w:r>
      <w:r>
        <w:rPr>
          <w:rFonts w:hint="eastAsia" w:ascii="仿宋_GB2312" w:hAnsi="仿宋_GB2312" w:cs="仿宋_GB2312"/>
          <w:szCs w:val="32"/>
          <w:lang w:eastAsia="zh-CN"/>
        </w:rPr>
        <w:t>概念验证</w:t>
      </w:r>
      <w:r>
        <w:rPr>
          <w:rFonts w:hint="eastAsia" w:ascii="仿宋_GB2312" w:hAnsi="仿宋_GB2312" w:cs="仿宋_GB2312"/>
          <w:szCs w:val="32"/>
        </w:rPr>
        <w:t>场地</w:t>
      </w:r>
      <w:r>
        <w:rPr>
          <w:rFonts w:hint="eastAsia" w:ascii="仿宋_GB2312" w:hAnsi="仿宋_GB2312" w:cs="仿宋_GB2312"/>
          <w:szCs w:val="32"/>
          <w:lang w:eastAsia="zh-CN"/>
        </w:rPr>
        <w:t>等</w:t>
      </w:r>
      <w:r>
        <w:rPr>
          <w:rFonts w:hint="eastAsia" w:ascii="仿宋_GB2312" w:hAnsi="仿宋_GB2312" w:cs="仿宋_GB2312"/>
          <w:szCs w:val="32"/>
        </w:rPr>
        <w:t>相关证明材料</w:t>
      </w:r>
      <w:r>
        <w:rPr>
          <w:rFonts w:hint="eastAsia" w:ascii="仿宋_GB2312" w:hAnsi="仿宋_GB2312" w:cs="仿宋_GB2312"/>
          <w:szCs w:val="32"/>
          <w:lang w:eastAsia="zh-CN"/>
        </w:rPr>
        <w:t>：</w:t>
      </w:r>
      <w:r>
        <w:rPr>
          <w:rFonts w:hint="eastAsia" w:ascii="仿宋_GB2312" w:hAnsi="仿宋_GB2312" w:cs="仿宋_GB2312"/>
          <w:szCs w:val="32"/>
        </w:rPr>
        <w:t>产权证或租赁合同、无偿使用协议</w:t>
      </w:r>
      <w:r>
        <w:rPr>
          <w:rFonts w:hint="eastAsia" w:ascii="仿宋_GB2312" w:hAnsi="仿宋_GB2312" w:cs="仿宋_GB2312"/>
          <w:szCs w:val="32"/>
          <w:lang w:eastAsia="zh-CN"/>
        </w:rPr>
        <w:t>、场地实物照片</w:t>
      </w:r>
      <w:r>
        <w:rPr>
          <w:rFonts w:hint="eastAsia" w:ascii="仿宋_GB2312" w:hAnsi="仿宋_GB2312" w:cs="仿宋_GB2312"/>
          <w:szCs w:val="32"/>
        </w:rPr>
        <w:t>等</w:t>
      </w:r>
      <w:r>
        <w:rPr>
          <w:rFonts w:hint="eastAsia" w:ascii="仿宋_GB2312" w:hAnsi="仿宋_GB2312" w:cs="仿宋_GB231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/>
          <w:szCs w:val="32"/>
        </w:rPr>
        <w:t>.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项目服务人才团队按相应类别提供证明资料：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①负责人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：简介1份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" w:eastAsia="zh-CN" w:bidi="ar-SA"/>
        </w:rPr>
        <w:t>，可包括工作经历、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从事成果转化经验、业绩及所获荣誉；学历、职称证明材料；如是专职请提供劳动合同，兼职则提</w:t>
      </w:r>
      <w:r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供申报单位出具的聘书；其他如工作经历、业绩、荣誉等证明材料（如有）；②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专职服务人员</w:t>
      </w:r>
      <w:r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：学历、职称证明材料，劳动合同或近三个月社保或个税证明（须显示缴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纳单位）、从业经历、业绩等相关佐证材料（如有）。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kern w:val="0"/>
          <w:sz w:val="32"/>
          <w:szCs w:val="32"/>
          <w:lang w:val="en-US" w:eastAsia="zh-CN" w:bidi="ar"/>
        </w:rPr>
        <w:t>6.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专家顾问团队证明材料：</w:t>
      </w:r>
      <w:r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学历、职称证明材料；如是专职请提供劳动合同，兼职则提供申报单位出具的聘书；提供工作经历、业绩等相关证明佐证材料。</w:t>
      </w:r>
    </w:p>
    <w:p>
      <w:pPr>
        <w:rPr>
          <w:rFonts w:hint="eastAsia" w:ascii="仿宋_GB2312" w:hAnsi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cs="仿宋_GB231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概念验证中心</w:t>
      </w:r>
      <w:r>
        <w:rPr>
          <w:rFonts w:hint="eastAsia" w:ascii="仿宋_GB2312" w:hAnsi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项目库的证明材料：提供</w:t>
      </w:r>
      <w:r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服务合同或协议（敏感部分可屏蔽处理），数量较多的，单份合同或协议可仅提供</w:t>
      </w:r>
      <w:r>
        <w:rPr>
          <w:rFonts w:hint="eastAsia" w:ascii="仿宋_GB2312" w:hAnsi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首页、</w:t>
      </w:r>
      <w:r>
        <w:rPr>
          <w:rFonts w:hint="eastAsia" w:ascii="仿宋_GB2312" w:hAnsi="仿宋_GB2312" w:eastAsia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显示项目内容页及签署页</w:t>
      </w:r>
      <w:r>
        <w:rPr>
          <w:rFonts w:hint="eastAsia" w:ascii="仿宋_GB2312" w:hAnsi="仿宋_GB2312" w:cs="仿宋_GB2312"/>
          <w:b w:val="0"/>
          <w:color w:val="auto"/>
          <w:kern w:val="2"/>
          <w:sz w:val="32"/>
          <w:szCs w:val="32"/>
          <w:highlight w:val="none"/>
          <w:lang w:val="en-US" w:eastAsia="zh-CN" w:bidi="ar-SA"/>
        </w:rPr>
        <w:t>；或其它能证明项目在库的相关材料。</w:t>
      </w:r>
    </w:p>
    <w:p>
      <w:pPr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  <w:szCs w:val="32"/>
          <w:lang w:val="en-US" w:eastAsia="zh-CN"/>
        </w:rPr>
        <w:t>8</w:t>
      </w:r>
      <w:r>
        <w:rPr>
          <w:rFonts w:hint="eastAsia" w:ascii="仿宋_GB2312" w:hAnsi="仿宋_GB2312" w:cs="仿宋_GB2312"/>
          <w:szCs w:val="32"/>
        </w:rPr>
        <w:t>.取得资质认证</w:t>
      </w:r>
      <w:r>
        <w:rPr>
          <w:rFonts w:hint="eastAsia" w:ascii="仿宋_GB2312" w:hAnsi="仿宋_GB2312" w:cs="仿宋_GB2312"/>
          <w:szCs w:val="32"/>
          <w:lang w:eastAsia="zh-CN"/>
        </w:rPr>
        <w:t>等</w:t>
      </w:r>
      <w:r>
        <w:rPr>
          <w:rFonts w:hint="eastAsia" w:ascii="仿宋_GB2312" w:hAnsi="仿宋_GB2312" w:cs="仿宋_GB2312"/>
          <w:szCs w:val="32"/>
        </w:rPr>
        <w:t>相关证明材料</w:t>
      </w:r>
      <w:r>
        <w:rPr>
          <w:rFonts w:hint="eastAsia" w:ascii="仿宋_GB2312" w:hAnsi="仿宋_GB2312" w:cs="仿宋_GB2312"/>
          <w:szCs w:val="32"/>
          <w:lang w:eastAsia="zh-CN"/>
        </w:rPr>
        <w:t>（如有）</w:t>
      </w:r>
      <w:r>
        <w:rPr>
          <w:rFonts w:hint="eastAsia" w:ascii="仿宋_GB2312" w:hAnsi="仿宋_GB2312" w:cs="仿宋_GB2312"/>
          <w:szCs w:val="32"/>
          <w:lang w:eastAsia="zh-CN"/>
        </w:rPr>
        <w:t>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41" w:right="1531" w:bottom="2041" w:left="1531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  <w:r>
      <w:rPr>
        <w:rFonts w:hint="eastAsi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WAAAAZHJzL1BLAQIUABQAAAAIAIdO4kC5dblS0AAAAAUBAAAPAAAAAAAAAAEAIAAAADgAAABk&#10;cnMvZG93bnJldi54bWxQSwECFAAUAAAACACHTuJAuHAFvb8BAACMAwAADgAAAAAAAAABACAAAAA1&#10;AQAAZHJzL2Uyb0RvYy54bWxQSwUGAAAAAAYABgBZAQAAZ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lMDFiYTMwNDY1MTQzZjE0MmFlM2U2NjBhOWNhOTUifQ=="/>
  </w:docVars>
  <w:rsids>
    <w:rsidRoot w:val="57D947DE"/>
    <w:rsid w:val="00046CE7"/>
    <w:rsid w:val="002210C3"/>
    <w:rsid w:val="00256645"/>
    <w:rsid w:val="002D74B5"/>
    <w:rsid w:val="008D3DBE"/>
    <w:rsid w:val="00953357"/>
    <w:rsid w:val="00A32358"/>
    <w:rsid w:val="00A350A4"/>
    <w:rsid w:val="00B0393D"/>
    <w:rsid w:val="00B43561"/>
    <w:rsid w:val="00B7365A"/>
    <w:rsid w:val="00EB7507"/>
    <w:rsid w:val="15F71553"/>
    <w:rsid w:val="16FB1E8F"/>
    <w:rsid w:val="358252F4"/>
    <w:rsid w:val="3FFEA792"/>
    <w:rsid w:val="4F786594"/>
    <w:rsid w:val="4FEB1A33"/>
    <w:rsid w:val="54752D87"/>
    <w:rsid w:val="57D947DE"/>
    <w:rsid w:val="5FFAA689"/>
    <w:rsid w:val="677A5557"/>
    <w:rsid w:val="6A814FBE"/>
    <w:rsid w:val="6CF6A80E"/>
    <w:rsid w:val="6D23F6C6"/>
    <w:rsid w:val="720730FC"/>
    <w:rsid w:val="77FE6C89"/>
    <w:rsid w:val="7CFF8C45"/>
    <w:rsid w:val="7FE5A57C"/>
    <w:rsid w:val="D8FB686E"/>
    <w:rsid w:val="EDFE9AA1"/>
    <w:rsid w:val="F7DBC375"/>
    <w:rsid w:val="FF538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643" w:firstLineChars="200"/>
      <w:jc w:val="both"/>
    </w:pPr>
    <w:rPr>
      <w:rFonts w:ascii="Times New Roman" w:hAnsi="Times New Roman" w:eastAsia="仿宋_GB2312" w:cs="黑体"/>
      <w:kern w:val="2"/>
      <w:sz w:val="32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tLeast"/>
      <w:outlineLvl w:val="1"/>
    </w:pPr>
    <w:rPr>
      <w:rFonts w:asciiTheme="majorHAnsi" w:hAnsiTheme="majorHAnsi" w:eastAsiaTheme="majorEastAsia" w:cstheme="majorBidi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0"/>
    <w:pPr>
      <w:ind w:firstLine="641"/>
    </w:pPr>
    <w:rPr>
      <w:rFonts w:ascii="黑体" w:hAnsi="黑体" w:eastAsia="黑体" w:cs="黑体"/>
      <w:b/>
      <w:szCs w:val="22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5">
    <w:name w:val="head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customStyle="1" w:styleId="8">
    <w:name w:val="GEI正文"/>
    <w:basedOn w:val="1"/>
    <w:qFormat/>
    <w:uiPriority w:val="0"/>
    <w:pPr>
      <w:spacing w:line="560" w:lineRule="exact"/>
      <w:ind w:firstLine="880"/>
    </w:pPr>
  </w:style>
  <w:style w:type="paragraph" w:customStyle="1" w:styleId="9">
    <w:name w:val="GEI二级"/>
    <w:basedOn w:val="3"/>
    <w:next w:val="1"/>
    <w:qFormat/>
    <w:uiPriority w:val="0"/>
    <w:pPr>
      <w:keepLines w:val="0"/>
      <w:spacing w:before="156" w:beforeLines="50" w:after="156" w:afterLines="50" w:line="560" w:lineRule="exact"/>
      <w:ind w:firstLine="721"/>
    </w:pPr>
    <w:rPr>
      <w:rFonts w:ascii="Arial" w:hAnsi="Arial" w:eastAsia="楷体_GB2312" w:cstheme="minorBidi"/>
      <w:b w:val="0"/>
      <w:bCs w:val="0"/>
      <w:sz w:val="21"/>
      <w:szCs w:val="24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佛山市科学技术局</Company>
  <Pages>1</Pages>
  <Words>34</Words>
  <Characters>198</Characters>
  <Lines>1</Lines>
  <Paragraphs>1</Paragraphs>
  <TotalTime>9</TotalTime>
  <ScaleCrop>false</ScaleCrop>
  <LinksUpToDate>false</LinksUpToDate>
  <CharactersWithSpaces>231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2024-11-01T14:05:00Z</dcterms:created>
  <dc:creator>王轶超</dc:creator>
  <cp:lastModifiedBy>kylin</cp:lastModifiedBy>
  <cp:lastPrinted>2025-11-07T14:40:00Z</cp:lastPrinted>
  <dcterms:modified xsi:type="dcterms:W3CDTF">2025-11-12T16:49:03Z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5BD89271155FAAF4ACF91269F460D0D5</vt:lpwstr>
  </property>
</Properties>
</file>