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0" w:lineRule="exact"/>
        <w:jc w:val="center"/>
        <w:rPr>
          <w:rFonts w:hint="eastAsia" w:ascii="黑体" w:hAnsi="黑体" w:eastAsia="黑体"/>
          <w:sz w:val="32"/>
          <w:szCs w:val="32"/>
        </w:rPr>
      </w:pPr>
      <w:bookmarkStart w:id="0" w:name="_Hlk171465469"/>
      <w:bookmarkEnd w:id="0"/>
      <w:bookmarkStart w:id="1" w:name="BookMark4"/>
      <w:bookmarkStart w:id="7" w:name="_GoBack"/>
      <w:bookmarkEnd w:id="7"/>
    </w:p>
    <w:p>
      <w:pPr>
        <w:spacing w:line="20" w:lineRule="exact"/>
        <w:jc w:val="center"/>
        <w:rPr>
          <w:rFonts w:hint="eastAsia" w:ascii="黑体" w:hAnsi="黑体" w:eastAsia="黑体"/>
          <w:sz w:val="32"/>
          <w:szCs w:val="32"/>
        </w:rPr>
      </w:pPr>
    </w:p>
    <w:p>
      <w:pPr>
        <w:pStyle w:val="179"/>
        <w:tabs>
          <w:tab w:val="left" w:pos="1580"/>
          <w:tab w:val="center" w:pos="4737"/>
        </w:tabs>
        <w:spacing w:before="312" w:beforeLines="100" w:after="686" w:afterLines="220"/>
        <w:jc w:val="left"/>
        <w:rPr>
          <w:rFonts w:ascii="方正小标宋简体" w:eastAsia="方正小标宋简体"/>
          <w:sz w:val="24"/>
          <w:szCs w:val="24"/>
        </w:rPr>
      </w:pPr>
      <w:bookmarkStart w:id="2" w:name="NEW_STAND_NAME"/>
      <w:r>
        <w:rPr>
          <w:rFonts w:hint="eastAsia"/>
          <w:lang w:eastAsia="zh-CN"/>
        </w:rPr>
        <w:tab/>
      </w:r>
      <w:sdt>
        <w:sdtPr>
          <w:tag w:val="NEW_STAND_NAME"/>
          <w:id w:val="595910757"/>
          <w:lock w:val="sdtLocked"/>
          <w:placeholder>
            <w:docPart w:val="0209DD11DB4B4EDAABC17DE1E5248F5A"/>
          </w:placeholder>
        </w:sdtPr>
        <w:sdtContent>
          <w:r>
            <w:rPr>
              <w:rFonts w:hint="eastAsia"/>
              <w:lang w:eastAsia="zh-CN"/>
            </w:rPr>
            <w:tab/>
          </w:r>
          <w:r>
            <w:rPr>
              <w:rFonts w:hint="eastAsia"/>
              <w:lang w:val="en-US" w:eastAsia="zh-CN"/>
            </w:rPr>
            <w:t xml:space="preserve"> </w:t>
          </w:r>
        </w:sdtContent>
      </w:sdt>
      <w:bookmarkEnd w:id="1"/>
      <w:bookmarkEnd w:id="2"/>
      <w:bookmarkStart w:id="3" w:name="BookMark5"/>
      <w:r>
        <w:rPr>
          <w:rFonts w:hint="eastAsia" w:ascii="方正小标宋简体" w:eastAsia="方正小标宋简体"/>
          <w:sz w:val="24"/>
          <w:szCs w:val="24"/>
          <w:lang w:val="zh-CN"/>
        </w:rPr>
        <mc:AlternateContent>
          <mc:Choice Requires="wps">
            <w:drawing>
              <wp:anchor distT="0" distB="0" distL="114300" distR="114300" simplePos="0" relativeHeight="251660288" behindDoc="1" locked="0" layoutInCell="1" allowOverlap="1">
                <wp:simplePos x="0" y="0"/>
                <wp:positionH relativeFrom="column">
                  <wp:posOffset>-123190</wp:posOffset>
                </wp:positionH>
                <wp:positionV relativeFrom="paragraph">
                  <wp:posOffset>31750</wp:posOffset>
                </wp:positionV>
                <wp:extent cx="6149340" cy="8483600"/>
                <wp:effectExtent l="6350" t="6350" r="16510" b="13970"/>
                <wp:wrapNone/>
                <wp:docPr id="1896300542" name="矩形 1"/>
                <wp:cNvGraphicFramePr/>
                <a:graphic xmlns:a="http://schemas.openxmlformats.org/drawingml/2006/main">
                  <a:graphicData uri="http://schemas.microsoft.com/office/word/2010/wordprocessingShape">
                    <wps:wsp>
                      <wps:cNvSpPr/>
                      <wps:spPr>
                        <a:xfrm>
                          <a:off x="0" y="0"/>
                          <a:ext cx="6149340" cy="8483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9.7pt;margin-top:2.5pt;height:668pt;width:484.2pt;z-index:-251656192;v-text-anchor:middle;mso-width-relative:page;mso-height-relative:page;" fillcolor="#FFFFFF [3201]" filled="t" stroked="t" coordsize="21600,21600" o:gfxdata="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WAAAAZHJzL1BLAQIUABQAAAAIAIdO4kDPmy9L&#10;2QAAAAoBAAAPAAAAAAAAAAEAIAAAADgAAABkcnMvZG93bnJldi54bWxQSwECFAAUAAAACACHTuJA&#10;Os210HwCAAD+BAAADgAAAAAAAAABACAAAAA+AQAAZHJzL2Uyb0RvYy54bWxQSwUGAAAAAAYABgBZ&#10;AQAALAYAAAAA&#10;">
                <v:fill on="t" focussize="0,0"/>
                <v:stroke weight="1pt" color="#70AD47 [3209]" miterlimit="8" joinstyle="miter"/>
                <v:imagedata o:title=""/>
                <o:lock v:ext="edit" aspectratio="f"/>
              </v:rect>
            </w:pict>
          </mc:Fallback>
        </mc:AlternateContent>
      </w:r>
      <w:r>
        <w:rPr>
          <w:rFonts w:hint="eastAsia" w:ascii="方正小标宋简体" w:eastAsia="方正小标宋简体"/>
          <w:sz w:val="24"/>
          <w:szCs w:val="24"/>
        </w:rPr>
        <w:t>不动产自助查询办事指引</w:t>
      </w:r>
    </w:p>
    <w:p>
      <w:pPr>
        <w:pStyle w:val="58"/>
        <w:ind w:firstLine="420"/>
        <w:rPr>
          <w:rFonts w:hint="eastAsia" w:ascii="黑体" w:hAnsi="黑体" w:eastAsia="黑体"/>
        </w:rPr>
      </w:pPr>
      <w:r>
        <w:rPr>
          <w:rFonts w:hint="eastAsia" w:ascii="黑体" w:hAnsi="黑体" w:eastAsia="黑体"/>
        </w:rPr>
        <w:t>一、受理范围</w:t>
      </w:r>
    </w:p>
    <w:p>
      <w:pPr>
        <w:pStyle w:val="58"/>
        <w:ind w:firstLine="422"/>
        <w:rPr>
          <w:rFonts w:hint="eastAsia" w:ascii="楷体" w:hAnsi="楷体" w:eastAsia="楷体"/>
          <w:b/>
          <w:bCs/>
        </w:rPr>
      </w:pPr>
      <w:r>
        <w:rPr>
          <w:rFonts w:hint="eastAsia" w:ascii="楷体" w:hAnsi="楷体" w:eastAsia="楷体"/>
          <w:b/>
          <w:bCs/>
        </w:rPr>
        <w:t>（一）适用情形</w:t>
      </w:r>
    </w:p>
    <w:p>
      <w:pPr>
        <w:pStyle w:val="58"/>
        <w:ind w:firstLine="420"/>
      </w:pPr>
      <w:r>
        <w:rPr>
          <w:rFonts w:hint="eastAsia"/>
        </w:rPr>
        <w:t>本指引适用于不动产自助查询的办理。</w:t>
      </w:r>
    </w:p>
    <w:p>
      <w:pPr>
        <w:pStyle w:val="58"/>
        <w:ind w:left="420" w:firstLine="0" w:firstLineChars="0"/>
        <w:rPr>
          <w:rFonts w:hint="eastAsia" w:ascii="楷体" w:hAnsi="楷体" w:eastAsia="楷体"/>
          <w:b/>
          <w:bCs/>
        </w:rPr>
      </w:pPr>
      <w:r>
        <w:rPr>
          <w:rFonts w:hint="eastAsia" w:ascii="楷体" w:hAnsi="楷体" w:eastAsia="楷体"/>
          <w:b/>
          <w:bCs/>
        </w:rPr>
        <w:t>（二）符合下列条件的主体可提出申请：</w:t>
      </w:r>
      <w:r>
        <w:rPr>
          <w:rFonts w:ascii="楷体" w:hAnsi="楷体" w:eastAsia="楷体"/>
          <w:b/>
          <w:bCs/>
        </w:rPr>
        <w:t xml:space="preserve"> </w:t>
      </w:r>
    </w:p>
    <w:p>
      <w:pPr>
        <w:pStyle w:val="58"/>
        <w:ind w:firstLine="409" w:firstLineChars="195"/>
      </w:pPr>
      <w:r>
        <w:rPr>
          <w:rFonts w:hint="eastAsia"/>
        </w:rPr>
        <w:t>权利人(含监护人、破产管理人等）、任意人。</w:t>
      </w:r>
    </w:p>
    <w:p>
      <w:pPr>
        <w:pStyle w:val="58"/>
        <w:numPr>
          <w:ilvl w:val="0"/>
          <w:numId w:val="32"/>
        </w:numPr>
        <w:ind w:firstLineChars="0"/>
        <w:rPr>
          <w:rFonts w:hint="eastAsia" w:ascii="楷体" w:hAnsi="楷体" w:eastAsia="楷体"/>
          <w:b/>
          <w:bCs/>
        </w:rPr>
      </w:pPr>
      <w:r>
        <w:rPr>
          <w:rFonts w:hint="eastAsia" w:ascii="楷体" w:hAnsi="楷体" w:eastAsia="楷体"/>
          <w:b/>
          <w:bCs/>
        </w:rPr>
        <w:t>受理条件</w:t>
      </w:r>
    </w:p>
    <w:p>
      <w:pPr>
        <w:pStyle w:val="176"/>
        <w:numPr>
          <w:ilvl w:val="0"/>
          <w:numId w:val="0"/>
        </w:numPr>
        <w:ind w:firstLine="420" w:firstLineChars="200"/>
      </w:pPr>
      <w:r>
        <w:rPr>
          <w:rFonts w:hint="eastAsia"/>
        </w:rPr>
        <w:t>无。</w:t>
      </w:r>
    </w:p>
    <w:p>
      <w:pPr>
        <w:pStyle w:val="58"/>
        <w:ind w:firstLine="422"/>
        <w:rPr>
          <w:rFonts w:hint="eastAsia" w:ascii="楷体" w:hAnsi="楷体" w:eastAsia="楷体"/>
          <w:b/>
          <w:bCs/>
        </w:rPr>
      </w:pPr>
      <w:r>
        <w:rPr>
          <w:rFonts w:hint="eastAsia" w:ascii="楷体" w:hAnsi="楷体" w:eastAsia="楷体"/>
          <w:b/>
          <w:bCs/>
        </w:rPr>
        <w:t>（四）政策、技术、数量等限制性规定</w:t>
      </w:r>
    </w:p>
    <w:p>
      <w:pPr>
        <w:pStyle w:val="58"/>
        <w:ind w:firstLine="420"/>
        <w:rPr>
          <w:rFonts w:hint="eastAsia" w:hAnsi="宋体"/>
        </w:rPr>
      </w:pPr>
      <w:r>
        <w:rPr>
          <w:rFonts w:hint="eastAsia" w:hAnsi="宋体"/>
        </w:rPr>
        <w:t>无。</w:t>
      </w:r>
    </w:p>
    <w:p>
      <w:pPr>
        <w:pStyle w:val="58"/>
        <w:ind w:firstLine="420"/>
        <w:rPr>
          <w:rFonts w:hint="eastAsia" w:ascii="黑体" w:hAnsi="黑体" w:eastAsia="黑体"/>
        </w:rPr>
      </w:pPr>
    </w:p>
    <w:p>
      <w:pPr>
        <w:pStyle w:val="58"/>
        <w:ind w:firstLine="420"/>
        <w:rPr>
          <w:rFonts w:hint="eastAsia" w:ascii="黑体" w:hAnsi="黑体" w:eastAsia="黑体"/>
        </w:rPr>
      </w:pPr>
      <w:r>
        <w:rPr>
          <w:rFonts w:hint="eastAsia" w:ascii="黑体" w:hAnsi="黑体" w:eastAsia="黑体"/>
        </w:rPr>
        <w:t>二、办理方式</w:t>
      </w:r>
    </w:p>
    <w:p>
      <w:pPr>
        <w:pStyle w:val="58"/>
        <w:ind w:firstLine="422"/>
        <w:rPr>
          <w:rFonts w:hint="eastAsia" w:ascii="楷体" w:hAnsi="楷体" w:eastAsia="楷体"/>
          <w:b/>
          <w:bCs/>
        </w:rPr>
      </w:pPr>
      <w:r>
        <w:rPr>
          <w:rFonts w:hint="eastAsia" w:ascii="楷体" w:hAnsi="楷体" w:eastAsia="楷体"/>
          <w:b/>
          <w:bCs/>
        </w:rPr>
        <w:t>（一）线上查询</w:t>
      </w:r>
    </w:p>
    <w:p>
      <w:pPr>
        <w:pStyle w:val="58"/>
        <w:ind w:firstLine="420"/>
        <w:rPr>
          <w:rFonts w:hint="eastAsia" w:ascii="黑体" w:hAnsi="黑体" w:eastAsia="黑体"/>
        </w:rPr>
      </w:pPr>
      <w:r>
        <w:rPr>
          <w:rFonts w:hint="eastAsia" w:ascii="黑体" w:hAnsi="黑体" w:eastAsia="黑体"/>
        </w:rPr>
        <w:t>移动端</w:t>
      </w:r>
    </w:p>
    <w:p>
      <w:pPr>
        <w:pStyle w:val="58"/>
        <w:ind w:firstLine="420"/>
        <w:rPr>
          <w:rFonts w:hint="eastAsia" w:hAnsi="宋体"/>
        </w:rPr>
      </w:pPr>
      <w:r>
        <w:rPr>
          <w:rFonts w:hint="eastAsia" w:hAnsi="宋体"/>
        </w:rPr>
        <w:t>特定身份查询（包括权利人、监护人、破产管理人）按以下步骤进入，见图A.1：</w:t>
      </w:r>
    </w:p>
    <w:p>
      <w:pPr>
        <w:pStyle w:val="134"/>
      </w:pPr>
      <w:r>
        <w:rPr>
          <w:rFonts w:hint="eastAsia"/>
        </w:rPr>
        <w:t>进入</w:t>
      </w:r>
      <w:r>
        <w:rPr>
          <w:rFonts w:hint="eastAsia" w:hAnsi="宋体"/>
        </w:rPr>
        <w:t>“珠海不动产”微信公众号</w:t>
      </w:r>
      <w:r>
        <w:rPr>
          <w:rStyle w:val="34"/>
          <w:rFonts w:hint="eastAsia"/>
        </w:rPr>
        <w:t>；</w:t>
      </w:r>
    </w:p>
    <w:p>
      <w:pPr>
        <w:pStyle w:val="134"/>
      </w:pPr>
      <w:r>
        <w:rPr>
          <w:rFonts w:hint="eastAsia"/>
        </w:rPr>
        <w:t>“个人中心”进行“身份绑定”；</w:t>
      </w:r>
    </w:p>
    <w:p>
      <w:pPr>
        <w:pStyle w:val="134"/>
      </w:pPr>
      <w:r>
        <w:rPr>
          <w:rFonts w:hint="eastAsia"/>
        </w:rPr>
        <w:t>点击“办事大厅”——“我要查询”——“房产证明”；</w:t>
      </w:r>
    </w:p>
    <w:p>
      <w:pPr>
        <w:pStyle w:val="134"/>
      </w:pPr>
      <w:r>
        <w:rPr>
          <w:rFonts w:hint="eastAsia"/>
        </w:rPr>
        <w:t>即可查询、打印个人名下的不动产产权、抵押查封证明等信息。</w:t>
      </w:r>
    </w:p>
    <w:p>
      <w:pPr>
        <w:pStyle w:val="134"/>
        <w:numPr>
          <w:ilvl w:val="0"/>
          <w:numId w:val="0"/>
        </w:numPr>
        <w:ind w:left="851" w:hanging="426"/>
        <w:jc w:val="center"/>
      </w:pPr>
      <w:r>
        <w:drawing>
          <wp:anchor distT="0" distB="0" distL="114300" distR="114300" simplePos="0" relativeHeight="251675648" behindDoc="0" locked="0" layoutInCell="1" allowOverlap="1">
            <wp:simplePos x="0" y="0"/>
            <wp:positionH relativeFrom="column">
              <wp:posOffset>2118995</wp:posOffset>
            </wp:positionH>
            <wp:positionV relativeFrom="paragraph">
              <wp:posOffset>52070</wp:posOffset>
            </wp:positionV>
            <wp:extent cx="817245" cy="1685290"/>
            <wp:effectExtent l="0" t="0" r="1905" b="0"/>
            <wp:wrapNone/>
            <wp:docPr id="173043682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36828" name="图片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17406" cy="1685462"/>
                    </a:xfrm>
                    <a:prstGeom prst="rect">
                      <a:avLst/>
                    </a:prstGeom>
                    <a:noFill/>
                    <a:ln>
                      <a:noFill/>
                    </a:ln>
                  </pic:spPr>
                </pic:pic>
              </a:graphicData>
            </a:graphic>
          </wp:anchor>
        </w:drawing>
      </w:r>
      <w:r>
        <w:rPr>
          <w:rFonts w:hAnsi="宋体" w:cs="宋体"/>
          <w:sz w:val="24"/>
          <w:szCs w:val="24"/>
        </w:rPr>
        <w:drawing>
          <wp:anchor distT="0" distB="0" distL="114300" distR="114300" simplePos="0" relativeHeight="251674624" behindDoc="0" locked="0" layoutInCell="1" allowOverlap="1">
            <wp:simplePos x="0" y="0"/>
            <wp:positionH relativeFrom="column">
              <wp:posOffset>1165225</wp:posOffset>
            </wp:positionH>
            <wp:positionV relativeFrom="paragraph">
              <wp:posOffset>52705</wp:posOffset>
            </wp:positionV>
            <wp:extent cx="837565" cy="1655445"/>
            <wp:effectExtent l="0" t="0" r="635" b="1905"/>
            <wp:wrapNone/>
            <wp:docPr id="14309507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5078" name="图片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837565" cy="1655445"/>
                    </a:xfrm>
                    <a:prstGeom prst="rect">
                      <a:avLst/>
                    </a:prstGeom>
                    <a:noFill/>
                    <a:ln>
                      <a:noFill/>
                    </a:ln>
                  </pic:spPr>
                </pic:pic>
              </a:graphicData>
            </a:graphic>
          </wp:anchor>
        </w:drawing>
      </w:r>
      <w:r>
        <w:rPr>
          <w:rFonts w:hint="eastAsia" w:hAnsi="宋体" w:cs="宋体"/>
          <w:sz w:val="24"/>
          <w:szCs w:val="24"/>
        </w:rPr>
        <w:drawing>
          <wp:inline distT="0" distB="0" distL="0" distR="0">
            <wp:extent cx="5255895" cy="1767205"/>
            <wp:effectExtent l="0" t="0" r="1905" b="4445"/>
            <wp:docPr id="1373461269" name="图片 14" descr="权利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61269" name="图片 14" descr="权利人"/>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55895" cy="1767205"/>
                    </a:xfrm>
                    <a:prstGeom prst="rect">
                      <a:avLst/>
                    </a:prstGeom>
                    <a:noFill/>
                    <a:ln>
                      <a:noFill/>
                    </a:ln>
                  </pic:spPr>
                </pic:pic>
              </a:graphicData>
            </a:graphic>
          </wp:inline>
        </w:drawing>
      </w:r>
    </w:p>
    <w:p>
      <w:pPr>
        <w:pStyle w:val="85"/>
        <w:spacing w:before="156" w:after="156"/>
      </w:pPr>
    </w:p>
    <w:p>
      <w:pPr>
        <w:pStyle w:val="58"/>
        <w:ind w:firstLine="420"/>
      </w:pPr>
      <w:r>
        <w:rPr>
          <w:rFonts w:hint="eastAsia"/>
        </w:rPr>
        <w:t>档案查询按以下步骤进入，见图A.2：</w:t>
      </w:r>
    </w:p>
    <w:p>
      <w:pPr>
        <w:pStyle w:val="58"/>
        <w:ind w:firstLine="420"/>
      </w:pPr>
      <w:r>
        <w:rPr>
          <w:rFonts w:hint="eastAsia"/>
        </w:rPr>
        <w:t>——进入“珠海不动产”微信公众号；</w:t>
      </w:r>
    </w:p>
    <w:p>
      <w:pPr>
        <w:pStyle w:val="58"/>
        <w:ind w:firstLine="420"/>
      </w:pPr>
      <w:r>
        <w:rPr>
          <w:rFonts w:hint="eastAsia"/>
        </w:rPr>
        <w:t>——“个人中心”进行“身份绑定”；</w:t>
      </w:r>
    </w:p>
    <w:p>
      <w:pPr>
        <w:pStyle w:val="58"/>
        <w:ind w:firstLine="420"/>
      </w:pPr>
      <w:r>
        <w:rPr>
          <w:rFonts w:hint="eastAsia"/>
        </w:rPr>
        <w:t>——点击“办事大厅”——“我要查询”——“档案查询”——选择对应的信息点击——查看（下载）界面</w:t>
      </w:r>
    </w:p>
    <w:p>
      <w:pPr>
        <w:pStyle w:val="58"/>
        <w:ind w:firstLine="420"/>
      </w:pPr>
      <w:r>
        <w:rPr>
          <w:rFonts w:hint="eastAsia"/>
        </w:rPr>
        <w:t>即可查询、打印个人名下的不动产登记的合同、发票、税单等档案信息。下载打印的档案材料自带查询印章与现场查询结果一致。</w:t>
      </w:r>
    </w:p>
    <w:p>
      <w:pPr>
        <w:pStyle w:val="58"/>
        <w:ind w:firstLine="420"/>
      </w:pPr>
    </w:p>
    <w:p>
      <w:pPr>
        <w:pStyle w:val="58"/>
        <w:ind w:firstLine="480"/>
      </w:pPr>
      <w:r>
        <w:rPr>
          <w:rFonts w:hint="eastAsia" w:ascii="方正小标宋简体" w:eastAsia="方正小标宋简体"/>
          <w:sz w:val="24"/>
          <w:szCs w:val="24"/>
          <w:lang w:val="zh-CN"/>
        </w:rPr>
        <mc:AlternateContent>
          <mc:Choice Requires="wps">
            <w:drawing>
              <wp:anchor distT="0" distB="0" distL="114300" distR="114300" simplePos="0" relativeHeight="251669504" behindDoc="1" locked="0" layoutInCell="1" allowOverlap="1">
                <wp:simplePos x="0" y="0"/>
                <wp:positionH relativeFrom="column">
                  <wp:posOffset>-107315</wp:posOffset>
                </wp:positionH>
                <wp:positionV relativeFrom="paragraph">
                  <wp:posOffset>2540</wp:posOffset>
                </wp:positionV>
                <wp:extent cx="6149340" cy="8594090"/>
                <wp:effectExtent l="0" t="0" r="22860" b="16510"/>
                <wp:wrapNone/>
                <wp:docPr id="1363436392" name="矩形 1"/>
                <wp:cNvGraphicFramePr/>
                <a:graphic xmlns:a="http://schemas.openxmlformats.org/drawingml/2006/main">
                  <a:graphicData uri="http://schemas.microsoft.com/office/word/2010/wordprocessingShape">
                    <wps:wsp>
                      <wps:cNvSpPr/>
                      <wps:spPr>
                        <a:xfrm>
                          <a:off x="0" y="0"/>
                          <a:ext cx="6149340" cy="859409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8.45pt;margin-top:0.2pt;height:676.7pt;width:484.2pt;z-index:-251646976;v-text-anchor:middle;mso-width-relative:page;mso-height-relative:page;" fillcolor="#FFFFFF" filled="t" stroked="t" coordsize="21600,21600" o:gfxdata="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BYAAABkcnMvUEsB&#10;AhQAFAAAAAgAh07iQM02BNXZAAAACQEAAA8AAAAAAAAAAQAgAAAAOAAAAGRycy9kb3ducmV2Lnht&#10;bFBLAQIUABQAAAAIAIdO4kCV7/cTjQIAABwFAAAOAAAAAAAAAAEAIAAAAD4BAABkcnMvZTJvRG9j&#10;LnhtbFBLBQYAAAAABgAGAFkBAAA9BgAAAAA=&#10;">
                <v:fill on="t" focussize="0,0"/>
                <v:stroke weight="1pt" color="#70AD47" miterlimit="8" joinstyle="miter"/>
                <v:imagedata o:title=""/>
                <o:lock v:ext="edit" aspectratio="f"/>
              </v:rect>
            </w:pict>
          </mc:Fallback>
        </mc:AlternateContent>
      </w:r>
      <w:r>
        <w:drawing>
          <wp:inline distT="0" distB="0" distL="0" distR="0">
            <wp:extent cx="5024120" cy="2223135"/>
            <wp:effectExtent l="0" t="0" r="5080" b="5715"/>
            <wp:docPr id="25223494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34948" name="图片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030560" cy="2226101"/>
                    </a:xfrm>
                    <a:prstGeom prst="rect">
                      <a:avLst/>
                    </a:prstGeom>
                    <a:noFill/>
                    <a:ln>
                      <a:noFill/>
                    </a:ln>
                  </pic:spPr>
                </pic:pic>
              </a:graphicData>
            </a:graphic>
          </wp:inline>
        </w:drawing>
      </w:r>
    </w:p>
    <w:p>
      <w:pPr>
        <w:pStyle w:val="85"/>
        <w:spacing w:before="156" w:after="156"/>
      </w:pPr>
      <w:r>
        <w:rPr>
          <w:rFonts w:hint="eastAsia"/>
        </w:rPr>
        <w:t>档案查询</w:t>
      </w:r>
    </w:p>
    <w:p>
      <w:pPr>
        <w:pStyle w:val="182"/>
      </w:pPr>
      <w:r>
        <w:rPr>
          <w:rFonts w:hint="eastAsia"/>
        </w:rPr>
        <w:t>曾用名情形：点击“个人中心”——“曾用名补录”完成曾用名补录后，可进入办事大厅查询曾用名名下的不动产登记结果,见图A.3。</w:t>
      </w:r>
    </w:p>
    <w:p>
      <w:pPr>
        <w:pStyle w:val="182"/>
      </w:pPr>
      <w:r>
        <w:rPr>
          <w:rFonts w:hint="eastAsia"/>
        </w:rPr>
        <w:t>港澳身份情形：持有港澳居民来往内地通行证的港澳居民，点击“办事大厅”——“身份备案”——“港澳身份备案”完成港澳身份证件关联备案后，可查询名下不动产登记资料，见图A.4。</w:t>
      </w:r>
    </w:p>
    <w:p>
      <w:pPr>
        <w:pStyle w:val="182"/>
      </w:pPr>
      <w:r>
        <w:rPr>
          <w:rFonts w:hint="eastAsia"/>
        </w:rPr>
        <w:t>监护人情形：点击“办事大厅”——“身份备案”——“监护人身份备案”完成监护人身份备案后，监护人可代无（限制）民事行为能力人查询其名下的不动产登记信息并出具证明，见图A.5。</w:t>
      </w:r>
    </w:p>
    <w:p>
      <w:pPr>
        <w:pStyle w:val="182"/>
        <w:jc w:val="left"/>
      </w:pPr>
      <w:r>
        <w:drawing>
          <wp:anchor distT="0" distB="0" distL="114300" distR="114300" simplePos="0" relativeHeight="251676672" behindDoc="0" locked="0" layoutInCell="1" allowOverlap="1">
            <wp:simplePos x="0" y="0"/>
            <wp:positionH relativeFrom="column">
              <wp:posOffset>4661535</wp:posOffset>
            </wp:positionH>
            <wp:positionV relativeFrom="paragraph">
              <wp:posOffset>486410</wp:posOffset>
            </wp:positionV>
            <wp:extent cx="993775" cy="1997710"/>
            <wp:effectExtent l="0" t="0" r="0" b="2540"/>
            <wp:wrapNone/>
            <wp:docPr id="69767785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77854" name="图片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993483" cy="1997710"/>
                    </a:xfrm>
                    <a:prstGeom prst="rect">
                      <a:avLst/>
                    </a:prstGeom>
                    <a:noFill/>
                    <a:ln>
                      <a:noFill/>
                    </a:ln>
                  </pic:spPr>
                </pic:pic>
              </a:graphicData>
            </a:graphic>
          </wp:anchor>
        </w:drawing>
      </w:r>
      <w:r>
        <w:rPr>
          <w:rFonts w:hAnsi="宋体" w:cs="宋体"/>
          <w:sz w:val="24"/>
          <w:szCs w:val="24"/>
        </w:rPr>
        <w:drawing>
          <wp:anchor distT="0" distB="0" distL="114300" distR="114300" simplePos="0" relativeHeight="251683840" behindDoc="0" locked="0" layoutInCell="1" allowOverlap="1">
            <wp:simplePos x="0" y="0"/>
            <wp:positionH relativeFrom="column">
              <wp:posOffset>2470150</wp:posOffset>
            </wp:positionH>
            <wp:positionV relativeFrom="paragraph">
              <wp:posOffset>486410</wp:posOffset>
            </wp:positionV>
            <wp:extent cx="1002665" cy="1997710"/>
            <wp:effectExtent l="0" t="0" r="6985" b="3175"/>
            <wp:wrapNone/>
            <wp:docPr id="95679797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97973" name="图片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002665" cy="1997501"/>
                    </a:xfrm>
                    <a:prstGeom prst="rect">
                      <a:avLst/>
                    </a:prstGeom>
                    <a:noFill/>
                    <a:ln>
                      <a:noFill/>
                    </a:ln>
                  </pic:spPr>
                </pic:pic>
              </a:graphicData>
            </a:graphic>
          </wp:anchor>
        </w:drawing>
      </w:r>
      <w:r>
        <w:rPr>
          <w:rFonts w:hAnsi="宋体" w:cs="宋体"/>
          <w:sz w:val="24"/>
          <w:szCs w:val="24"/>
        </w:rPr>
        <w:drawing>
          <wp:anchor distT="0" distB="0" distL="114300" distR="114300" simplePos="0" relativeHeight="251684864" behindDoc="0" locked="0" layoutInCell="1" allowOverlap="1">
            <wp:simplePos x="0" y="0"/>
            <wp:positionH relativeFrom="column">
              <wp:posOffset>1332230</wp:posOffset>
            </wp:positionH>
            <wp:positionV relativeFrom="paragraph">
              <wp:posOffset>487045</wp:posOffset>
            </wp:positionV>
            <wp:extent cx="1014095" cy="2002155"/>
            <wp:effectExtent l="0" t="0" r="0" b="0"/>
            <wp:wrapNone/>
            <wp:docPr id="68998564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985640" name="图片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013942" cy="2002018"/>
                    </a:xfrm>
                    <a:prstGeom prst="rect">
                      <a:avLst/>
                    </a:prstGeom>
                    <a:noFill/>
                    <a:ln>
                      <a:noFill/>
                    </a:ln>
                  </pic:spPr>
                </pic:pic>
              </a:graphicData>
            </a:graphic>
          </wp:anchor>
        </w:drawing>
      </w:r>
      <w:r>
        <w:rPr>
          <w:rFonts w:hint="eastAsia"/>
        </w:rPr>
        <w:t>破产管理人情形：点击“办事大厅”——“身份备案”——“破产管理人身份备案”完成破产管理人身份备案后，破产管理人可查询破产企业名下的不动产登记信息并出具证明，见图A.6。</w:t>
      </w:r>
      <w:r>
        <w:rPr>
          <w:rFonts w:hAnsi="宋体" w:cs="宋体"/>
          <w:sz w:val="24"/>
          <w:szCs w:val="24"/>
        </w:rPr>
        <w:drawing>
          <wp:inline distT="0" distB="0" distL="0" distR="0">
            <wp:extent cx="5225415" cy="2113280"/>
            <wp:effectExtent l="0" t="0" r="0" b="1270"/>
            <wp:docPr id="463029758" name="图片 17" descr="曾用名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29758" name="图片 17" descr="曾用名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25415" cy="2113280"/>
                    </a:xfrm>
                    <a:prstGeom prst="rect">
                      <a:avLst/>
                    </a:prstGeom>
                    <a:noFill/>
                    <a:ln>
                      <a:noFill/>
                    </a:ln>
                  </pic:spPr>
                </pic:pic>
              </a:graphicData>
            </a:graphic>
          </wp:inline>
        </w:drawing>
      </w:r>
    </w:p>
    <w:p>
      <w:pPr>
        <w:pStyle w:val="85"/>
        <w:spacing w:before="156" w:after="156"/>
      </w:pPr>
      <w:r>
        <w:rPr>
          <w:rFonts w:hint="eastAsia"/>
        </w:rPr>
        <w:t>曾用名补录</w:t>
      </w:r>
    </w:p>
    <w:p>
      <w:pPr>
        <w:pStyle w:val="58"/>
        <w:ind w:firstLine="0" w:firstLineChars="0"/>
        <w:jc w:val="center"/>
      </w:pPr>
      <w:r>
        <w:rPr>
          <w:rFonts w:hint="eastAsia" w:ascii="方正小标宋简体" w:eastAsia="方正小标宋简体"/>
          <w:lang w:val="zh-CN"/>
        </w:rPr>
        <mc:AlternateContent>
          <mc:Choice Requires="wps">
            <w:drawing>
              <wp:anchor distT="0" distB="0" distL="114300" distR="114300" simplePos="0" relativeHeight="251670528" behindDoc="1" locked="0" layoutInCell="1" allowOverlap="1">
                <wp:simplePos x="0" y="0"/>
                <wp:positionH relativeFrom="column">
                  <wp:posOffset>-211455</wp:posOffset>
                </wp:positionH>
                <wp:positionV relativeFrom="paragraph">
                  <wp:posOffset>32385</wp:posOffset>
                </wp:positionV>
                <wp:extent cx="6149340" cy="8594090"/>
                <wp:effectExtent l="0" t="0" r="22860" b="16510"/>
                <wp:wrapNone/>
                <wp:docPr id="67696081" name="矩形 1"/>
                <wp:cNvGraphicFramePr/>
                <a:graphic xmlns:a="http://schemas.openxmlformats.org/drawingml/2006/main">
                  <a:graphicData uri="http://schemas.microsoft.com/office/word/2010/wordprocessingShape">
                    <wps:wsp>
                      <wps:cNvSpPr/>
                      <wps:spPr>
                        <a:xfrm>
                          <a:off x="0" y="0"/>
                          <a:ext cx="6149340" cy="859409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16.65pt;margin-top:2.55pt;height:676.7pt;width:484.2pt;z-index:-251645952;v-text-anchor:middle;mso-width-relative:page;mso-height-relative:page;" fillcolor="#FFFFFF" filled="t" stroked="t" coordsize="21600,21600" o:gfxdata="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WAAAAZHJzL1BLAQIU&#10;ABQAAAAIAIdO4kBfcMGk2AAAAAoBAAAPAAAAAAAAAAEAIAAAADgAAABkcnMvZG93bnJldi54bWxQ&#10;SwECFAAUAAAACACHTuJAOjoc84wCAAAaBQAADgAAAAAAAAABACAAAAA9AQAAZHJzL2Uyb0RvYy54&#10;bWxQSwUGAAAAAAYABgBZAQAAOwYAAAAA&#10;">
                <v:fill on="t" focussize="0,0"/>
                <v:stroke weight="1pt" color="#70AD47" miterlimit="8" joinstyle="miter"/>
                <v:imagedata o:title=""/>
                <o:lock v:ext="edit" aspectratio="f"/>
              </v:rect>
            </w:pict>
          </mc:Fallback>
        </mc:AlternateContent>
      </w:r>
      <w:r>
        <w:rPr>
          <w:rFonts w:hAnsi="宋体" w:cs="宋体"/>
          <w:sz w:val="24"/>
          <w:szCs w:val="24"/>
        </w:rPr>
        <w:drawing>
          <wp:anchor distT="0" distB="0" distL="114300" distR="114300" simplePos="0" relativeHeight="251692032" behindDoc="0" locked="0" layoutInCell="1" allowOverlap="1">
            <wp:simplePos x="0" y="0"/>
            <wp:positionH relativeFrom="column">
              <wp:posOffset>2465070</wp:posOffset>
            </wp:positionH>
            <wp:positionV relativeFrom="paragraph">
              <wp:posOffset>90170</wp:posOffset>
            </wp:positionV>
            <wp:extent cx="995045" cy="1997710"/>
            <wp:effectExtent l="0" t="0" r="0" b="2540"/>
            <wp:wrapNone/>
            <wp:docPr id="159877690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76905" name="图片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996308" cy="1999874"/>
                    </a:xfrm>
                    <a:prstGeom prst="rect">
                      <a:avLst/>
                    </a:prstGeom>
                    <a:noFill/>
                    <a:ln>
                      <a:noFill/>
                    </a:ln>
                  </pic:spPr>
                </pic:pic>
              </a:graphicData>
            </a:graphic>
          </wp:anchor>
        </w:drawing>
      </w:r>
      <w:r>
        <w:rPr>
          <w:rFonts w:hAnsi="宋体" w:cs="宋体"/>
          <w:sz w:val="24"/>
          <w:szCs w:val="24"/>
        </w:rPr>
        <w:drawing>
          <wp:anchor distT="0" distB="0" distL="114300" distR="114300" simplePos="0" relativeHeight="251679744" behindDoc="0" locked="0" layoutInCell="1" allowOverlap="1">
            <wp:simplePos x="0" y="0"/>
            <wp:positionH relativeFrom="column">
              <wp:posOffset>1320800</wp:posOffset>
            </wp:positionH>
            <wp:positionV relativeFrom="paragraph">
              <wp:posOffset>90170</wp:posOffset>
            </wp:positionV>
            <wp:extent cx="997585" cy="1997710"/>
            <wp:effectExtent l="0" t="0" r="0" b="2540"/>
            <wp:wrapNone/>
            <wp:docPr id="268567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6729" name="图片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997560" cy="1997710"/>
                    </a:xfrm>
                    <a:prstGeom prst="rect">
                      <a:avLst/>
                    </a:prstGeom>
                    <a:noFill/>
                    <a:ln>
                      <a:noFill/>
                    </a:ln>
                  </pic:spPr>
                </pic:pic>
              </a:graphicData>
            </a:graphic>
          </wp:anchor>
        </w:drawing>
      </w:r>
      <w:r>
        <w:drawing>
          <wp:anchor distT="0" distB="0" distL="114300" distR="114300" simplePos="0" relativeHeight="251677696" behindDoc="0" locked="0" layoutInCell="1" allowOverlap="1">
            <wp:simplePos x="0" y="0"/>
            <wp:positionH relativeFrom="column">
              <wp:posOffset>4671695</wp:posOffset>
            </wp:positionH>
            <wp:positionV relativeFrom="paragraph">
              <wp:posOffset>90170</wp:posOffset>
            </wp:positionV>
            <wp:extent cx="993775" cy="1997710"/>
            <wp:effectExtent l="0" t="0" r="0" b="2540"/>
            <wp:wrapNone/>
            <wp:docPr id="127524124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41244" name="图片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993483" cy="1997710"/>
                    </a:xfrm>
                    <a:prstGeom prst="rect">
                      <a:avLst/>
                    </a:prstGeom>
                    <a:noFill/>
                    <a:ln>
                      <a:noFill/>
                    </a:ln>
                  </pic:spPr>
                </pic:pic>
              </a:graphicData>
            </a:graphic>
          </wp:anchor>
        </w:drawing>
      </w:r>
      <w:r>
        <w:rPr>
          <w:rFonts w:hint="eastAsia"/>
        </w:rPr>
        <w:t xml:space="preserve">  </w:t>
      </w:r>
      <w:r>
        <w:rPr>
          <w:rFonts w:hint="eastAsia" w:hAnsi="宋体" w:cs="宋体"/>
          <w:sz w:val="24"/>
          <w:szCs w:val="24"/>
        </w:rPr>
        <w:t xml:space="preserve">  </w:t>
      </w:r>
      <w:r>
        <w:rPr>
          <w:rFonts w:hint="eastAsia" w:hAnsi="宋体" w:cs="宋体"/>
          <w:sz w:val="24"/>
          <w:szCs w:val="24"/>
        </w:rPr>
        <w:drawing>
          <wp:inline distT="0" distB="0" distL="0" distR="0">
            <wp:extent cx="5225415" cy="2113280"/>
            <wp:effectExtent l="0" t="0" r="0" b="1270"/>
            <wp:docPr id="1155405831" name="图片 18" descr="港澳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05831" name="图片 18" descr="港澳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25415" cy="2113280"/>
                    </a:xfrm>
                    <a:prstGeom prst="rect">
                      <a:avLst/>
                    </a:prstGeom>
                    <a:noFill/>
                    <a:ln>
                      <a:noFill/>
                    </a:ln>
                  </pic:spPr>
                </pic:pic>
              </a:graphicData>
            </a:graphic>
          </wp:inline>
        </w:drawing>
      </w:r>
    </w:p>
    <w:p>
      <w:pPr>
        <w:pStyle w:val="85"/>
        <w:spacing w:before="156" w:after="156"/>
      </w:pPr>
      <w:r>
        <w:rPr>
          <w:rFonts w:hint="eastAsia"/>
        </w:rPr>
        <w:t>港澳身份备案</w:t>
      </w:r>
    </w:p>
    <w:p>
      <w:pPr>
        <w:pStyle w:val="58"/>
        <w:ind w:firstLine="0" w:firstLineChars="0"/>
        <w:jc w:val="center"/>
      </w:pPr>
      <w:r>
        <w:rPr>
          <w:rFonts w:hAnsi="宋体" w:cs="宋体"/>
          <w:sz w:val="24"/>
          <w:szCs w:val="24"/>
        </w:rPr>
        <w:drawing>
          <wp:anchor distT="0" distB="0" distL="114300" distR="114300" simplePos="0" relativeHeight="251691008" behindDoc="0" locked="0" layoutInCell="1" allowOverlap="1">
            <wp:simplePos x="0" y="0"/>
            <wp:positionH relativeFrom="column">
              <wp:posOffset>2442845</wp:posOffset>
            </wp:positionH>
            <wp:positionV relativeFrom="paragraph">
              <wp:posOffset>70485</wp:posOffset>
            </wp:positionV>
            <wp:extent cx="1007745" cy="2022475"/>
            <wp:effectExtent l="0" t="0" r="2540" b="0"/>
            <wp:wrapNone/>
            <wp:docPr id="26164613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46137" name="图片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009026" cy="2025402"/>
                    </a:xfrm>
                    <a:prstGeom prst="rect">
                      <a:avLst/>
                    </a:prstGeom>
                    <a:noFill/>
                    <a:ln>
                      <a:noFill/>
                    </a:ln>
                  </pic:spPr>
                </pic:pic>
              </a:graphicData>
            </a:graphic>
          </wp:anchor>
        </w:drawing>
      </w:r>
      <w:r>
        <w:rPr>
          <w:rFonts w:hAnsi="宋体" w:cs="宋体"/>
          <w:sz w:val="24"/>
          <w:szCs w:val="24"/>
        </w:rPr>
        <w:drawing>
          <wp:anchor distT="0" distB="0" distL="114300" distR="114300" simplePos="0" relativeHeight="251681792" behindDoc="0" locked="0" layoutInCell="1" allowOverlap="1">
            <wp:simplePos x="0" y="0"/>
            <wp:positionH relativeFrom="column">
              <wp:posOffset>1319530</wp:posOffset>
            </wp:positionH>
            <wp:positionV relativeFrom="paragraph">
              <wp:posOffset>93980</wp:posOffset>
            </wp:positionV>
            <wp:extent cx="997585" cy="1997710"/>
            <wp:effectExtent l="0" t="0" r="0" b="2540"/>
            <wp:wrapNone/>
            <wp:docPr id="86340145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01459" name="图片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997560" cy="1997710"/>
                    </a:xfrm>
                    <a:prstGeom prst="rect">
                      <a:avLst/>
                    </a:prstGeom>
                    <a:noFill/>
                    <a:ln>
                      <a:noFill/>
                    </a:ln>
                  </pic:spPr>
                </pic:pic>
              </a:graphicData>
            </a:graphic>
          </wp:anchor>
        </w:drawing>
      </w:r>
      <w:r>
        <w:rPr>
          <w:rFonts w:hAnsi="宋体" w:cs="宋体"/>
          <w:sz w:val="24"/>
          <w:szCs w:val="24"/>
        </w:rPr>
        <w:drawing>
          <wp:anchor distT="0" distB="0" distL="114300" distR="114300" simplePos="0" relativeHeight="251680768" behindDoc="0" locked="0" layoutInCell="1" allowOverlap="1">
            <wp:simplePos x="0" y="0"/>
            <wp:positionH relativeFrom="column">
              <wp:posOffset>1319530</wp:posOffset>
            </wp:positionH>
            <wp:positionV relativeFrom="paragraph">
              <wp:posOffset>93345</wp:posOffset>
            </wp:positionV>
            <wp:extent cx="997585" cy="1997710"/>
            <wp:effectExtent l="0" t="0" r="0" b="2540"/>
            <wp:wrapNone/>
            <wp:docPr id="37152515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25156" name="图片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997560" cy="1997710"/>
                    </a:xfrm>
                    <a:prstGeom prst="rect">
                      <a:avLst/>
                    </a:prstGeom>
                    <a:noFill/>
                    <a:ln>
                      <a:noFill/>
                    </a:ln>
                  </pic:spPr>
                </pic:pic>
              </a:graphicData>
            </a:graphic>
          </wp:anchor>
        </w:drawing>
      </w:r>
      <w:r>
        <w:drawing>
          <wp:anchor distT="0" distB="0" distL="114300" distR="114300" simplePos="0" relativeHeight="251678720" behindDoc="0" locked="0" layoutInCell="1" allowOverlap="1">
            <wp:simplePos x="0" y="0"/>
            <wp:positionH relativeFrom="column">
              <wp:posOffset>4637405</wp:posOffset>
            </wp:positionH>
            <wp:positionV relativeFrom="paragraph">
              <wp:posOffset>94615</wp:posOffset>
            </wp:positionV>
            <wp:extent cx="993775" cy="1997710"/>
            <wp:effectExtent l="0" t="0" r="0" b="2540"/>
            <wp:wrapNone/>
            <wp:docPr id="123282074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820747" name="图片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993483" cy="1997710"/>
                    </a:xfrm>
                    <a:prstGeom prst="rect">
                      <a:avLst/>
                    </a:prstGeom>
                    <a:noFill/>
                    <a:ln>
                      <a:noFill/>
                    </a:ln>
                  </pic:spPr>
                </pic:pic>
              </a:graphicData>
            </a:graphic>
          </wp:anchor>
        </w:drawing>
      </w:r>
      <w:r>
        <w:rPr>
          <w:rFonts w:hint="eastAsia"/>
        </w:rPr>
        <w:t xml:space="preserve">    </w:t>
      </w:r>
      <w:r>
        <w:rPr>
          <w:rFonts w:hint="eastAsia" w:hAnsi="宋体" w:cs="宋体"/>
          <w:sz w:val="24"/>
          <w:szCs w:val="24"/>
        </w:rPr>
        <w:drawing>
          <wp:inline distT="0" distB="0" distL="0" distR="0">
            <wp:extent cx="5225415" cy="2113280"/>
            <wp:effectExtent l="0" t="0" r="0" b="1270"/>
            <wp:docPr id="709363201" name="图片 19" descr="监护人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63201" name="图片 19" descr="监护人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225415" cy="2113280"/>
                    </a:xfrm>
                    <a:prstGeom prst="rect">
                      <a:avLst/>
                    </a:prstGeom>
                    <a:noFill/>
                    <a:ln>
                      <a:noFill/>
                    </a:ln>
                  </pic:spPr>
                </pic:pic>
              </a:graphicData>
            </a:graphic>
          </wp:inline>
        </w:drawing>
      </w:r>
    </w:p>
    <w:p>
      <w:pPr>
        <w:pStyle w:val="85"/>
        <w:spacing w:before="156" w:after="156"/>
      </w:pPr>
      <w:r>
        <w:rPr>
          <w:rFonts w:hint="eastAsia"/>
        </w:rPr>
        <w:t>监护人查询</w:t>
      </w:r>
    </w:p>
    <w:p>
      <w:pPr>
        <w:pStyle w:val="85"/>
        <w:numPr>
          <w:ilvl w:val="0"/>
          <w:numId w:val="0"/>
        </w:numPr>
        <w:spacing w:before="156" w:after="156"/>
        <w:jc w:val="both"/>
      </w:pPr>
      <w:r>
        <w:drawing>
          <wp:anchor distT="0" distB="0" distL="114300" distR="114300" simplePos="0" relativeHeight="251689984" behindDoc="0" locked="0" layoutInCell="1" allowOverlap="1">
            <wp:simplePos x="0" y="0"/>
            <wp:positionH relativeFrom="column">
              <wp:posOffset>4184650</wp:posOffset>
            </wp:positionH>
            <wp:positionV relativeFrom="paragraph">
              <wp:posOffset>51435</wp:posOffset>
            </wp:positionV>
            <wp:extent cx="993775" cy="1997710"/>
            <wp:effectExtent l="0" t="0" r="0" b="2540"/>
            <wp:wrapNone/>
            <wp:docPr id="60405072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50723" name="图片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993483" cy="1997710"/>
                    </a:xfrm>
                    <a:prstGeom prst="rect">
                      <a:avLst/>
                    </a:prstGeom>
                    <a:noFill/>
                    <a:ln>
                      <a:noFill/>
                    </a:ln>
                  </pic:spPr>
                </pic:pic>
              </a:graphicData>
            </a:graphic>
          </wp:anchor>
        </w:drawing>
      </w:r>
      <w:r>
        <w:rPr>
          <w:rFonts w:ascii="宋体" w:eastAsia="宋体"/>
        </w:rPr>
        <w:drawing>
          <wp:anchor distT="0" distB="0" distL="114300" distR="114300" simplePos="0" relativeHeight="251688960" behindDoc="0" locked="0" layoutInCell="1" allowOverlap="1">
            <wp:simplePos x="0" y="0"/>
            <wp:positionH relativeFrom="column">
              <wp:posOffset>1975485</wp:posOffset>
            </wp:positionH>
            <wp:positionV relativeFrom="paragraph">
              <wp:posOffset>52705</wp:posOffset>
            </wp:positionV>
            <wp:extent cx="1007745" cy="2022475"/>
            <wp:effectExtent l="0" t="0" r="2540" b="0"/>
            <wp:wrapNone/>
            <wp:docPr id="119995027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50279" name="图片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007542" cy="2022424"/>
                    </a:xfrm>
                    <a:prstGeom prst="rect">
                      <a:avLst/>
                    </a:prstGeom>
                    <a:noFill/>
                    <a:ln>
                      <a:noFill/>
                    </a:ln>
                  </pic:spPr>
                </pic:pic>
              </a:graphicData>
            </a:graphic>
          </wp:anchor>
        </w:drawing>
      </w:r>
      <w:r>
        <w:rPr>
          <w:rFonts w:hAnsi="宋体" w:cs="宋体"/>
        </w:rPr>
        <w:drawing>
          <wp:anchor distT="0" distB="0" distL="114300" distR="114300" simplePos="0" relativeHeight="251682816" behindDoc="0" locked="0" layoutInCell="1" allowOverlap="1">
            <wp:simplePos x="0" y="0"/>
            <wp:positionH relativeFrom="column">
              <wp:posOffset>828675</wp:posOffset>
            </wp:positionH>
            <wp:positionV relativeFrom="paragraph">
              <wp:posOffset>77470</wp:posOffset>
            </wp:positionV>
            <wp:extent cx="997585" cy="1997710"/>
            <wp:effectExtent l="0" t="0" r="0" b="2540"/>
            <wp:wrapNone/>
            <wp:docPr id="69513223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32239" name="图片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997560" cy="1997710"/>
                    </a:xfrm>
                    <a:prstGeom prst="rect">
                      <a:avLst/>
                    </a:prstGeom>
                    <a:noFill/>
                    <a:ln>
                      <a:noFill/>
                    </a:ln>
                  </pic:spPr>
                </pic:pic>
              </a:graphicData>
            </a:graphic>
          </wp:anchor>
        </w:drawing>
      </w:r>
      <w:r>
        <w:rPr>
          <w:rFonts w:hAnsi="宋体" w:cs="宋体"/>
        </w:rPr>
        <w:drawing>
          <wp:inline distT="0" distB="0" distL="0" distR="0">
            <wp:extent cx="5257800" cy="2133600"/>
            <wp:effectExtent l="0" t="0" r="0" b="0"/>
            <wp:docPr id="775673992" name="图片 20" descr="破管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673992" name="图片 20" descr="破管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257800" cy="2133600"/>
                    </a:xfrm>
                    <a:prstGeom prst="rect">
                      <a:avLst/>
                    </a:prstGeom>
                    <a:noFill/>
                    <a:ln>
                      <a:noFill/>
                    </a:ln>
                  </pic:spPr>
                </pic:pic>
              </a:graphicData>
            </a:graphic>
          </wp:inline>
        </w:drawing>
      </w:r>
    </w:p>
    <w:p>
      <w:pPr>
        <w:pStyle w:val="85"/>
        <w:spacing w:before="156" w:after="156"/>
      </w:pPr>
      <w:r>
        <w:rPr>
          <w:rFonts w:hint="eastAsia"/>
        </w:rPr>
        <w:t>破产管理人查询</w:t>
      </w:r>
    </w:p>
    <w:p>
      <w:pPr>
        <w:pStyle w:val="182"/>
        <w:numPr>
          <w:ilvl w:val="0"/>
          <w:numId w:val="0"/>
        </w:numPr>
        <w:ind w:left="363"/>
        <w:rPr>
          <w:rFonts w:hint="eastAsia" w:hAnsi="宋体"/>
          <w:sz w:val="21"/>
          <w:szCs w:val="20"/>
        </w:rPr>
      </w:pPr>
    </w:p>
    <w:p>
      <w:pPr>
        <w:pStyle w:val="182"/>
        <w:numPr>
          <w:ilvl w:val="0"/>
          <w:numId w:val="0"/>
        </w:numPr>
        <w:ind w:left="363"/>
        <w:rPr>
          <w:rFonts w:hint="eastAsia" w:hAnsi="宋体"/>
          <w:sz w:val="21"/>
          <w:szCs w:val="20"/>
        </w:rPr>
      </w:pPr>
    </w:p>
    <w:p>
      <w:pPr>
        <w:pStyle w:val="182"/>
        <w:numPr>
          <w:ilvl w:val="0"/>
          <w:numId w:val="0"/>
        </w:numPr>
        <w:ind w:left="363"/>
        <w:rPr>
          <w:rFonts w:hint="eastAsia" w:hAnsi="宋体"/>
          <w:sz w:val="21"/>
          <w:szCs w:val="20"/>
        </w:rPr>
      </w:pPr>
    </w:p>
    <w:p>
      <w:pPr>
        <w:pStyle w:val="182"/>
        <w:numPr>
          <w:ilvl w:val="0"/>
          <w:numId w:val="0"/>
        </w:numPr>
        <w:ind w:left="363"/>
        <w:rPr>
          <w:rFonts w:hint="eastAsia" w:hAnsi="宋体"/>
          <w:sz w:val="21"/>
          <w:szCs w:val="20"/>
        </w:rPr>
      </w:pPr>
    </w:p>
    <w:p>
      <w:pPr>
        <w:pStyle w:val="182"/>
        <w:numPr>
          <w:ilvl w:val="0"/>
          <w:numId w:val="0"/>
        </w:numPr>
        <w:ind w:left="363"/>
        <w:rPr>
          <w:rFonts w:hint="eastAsia" w:hAnsi="宋体"/>
          <w:sz w:val="21"/>
          <w:szCs w:val="20"/>
        </w:rPr>
      </w:pPr>
    </w:p>
    <w:p>
      <w:pPr>
        <w:pStyle w:val="182"/>
        <w:numPr>
          <w:ilvl w:val="0"/>
          <w:numId w:val="0"/>
        </w:numPr>
        <w:ind w:left="363"/>
        <w:rPr>
          <w:rFonts w:hint="eastAsia" w:hAnsi="宋体"/>
          <w:sz w:val="21"/>
          <w:szCs w:val="20"/>
        </w:rPr>
      </w:pPr>
      <w:r>
        <w:rPr>
          <w:rFonts w:hint="eastAsia" w:ascii="方正小标宋简体" w:eastAsia="方正小标宋简体"/>
          <w:sz w:val="24"/>
          <w:szCs w:val="24"/>
          <w:lang w:val="zh-CN"/>
        </w:rPr>
        <mc:AlternateContent>
          <mc:Choice Requires="wps">
            <w:drawing>
              <wp:anchor distT="0" distB="0" distL="114300" distR="114300" simplePos="0" relativeHeight="251671552" behindDoc="1" locked="0" layoutInCell="1" allowOverlap="1">
                <wp:simplePos x="0" y="0"/>
                <wp:positionH relativeFrom="column">
                  <wp:posOffset>-193675</wp:posOffset>
                </wp:positionH>
                <wp:positionV relativeFrom="paragraph">
                  <wp:posOffset>-22225</wp:posOffset>
                </wp:positionV>
                <wp:extent cx="6149340" cy="8594090"/>
                <wp:effectExtent l="0" t="0" r="22860" b="16510"/>
                <wp:wrapNone/>
                <wp:docPr id="389088272" name="矩形 1"/>
                <wp:cNvGraphicFramePr/>
                <a:graphic xmlns:a="http://schemas.openxmlformats.org/drawingml/2006/main">
                  <a:graphicData uri="http://schemas.microsoft.com/office/word/2010/wordprocessingShape">
                    <wps:wsp>
                      <wps:cNvSpPr/>
                      <wps:spPr>
                        <a:xfrm>
                          <a:off x="0" y="0"/>
                          <a:ext cx="6149340" cy="859409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15.25pt;margin-top:-1.75pt;height:676.7pt;width:484.2pt;z-index:-251644928;v-text-anchor:middle;mso-width-relative:page;mso-height-relative:page;" fillcolor="#FFFFFF" filled="t" stroked="t" coordsize="21600,21600" o:gfxdata="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WAAAAZHJzL1BL&#10;AQIUABQAAAAIAIdO4kAAmhFy2QAAAAsBAAAPAAAAAAAAAAEAIAAAADgAAABkcnMvZG93bnJldi54&#10;bWxQSwECFAAUAAAACACHTuJASQZ6/Y4CAAAbBQAADgAAAAAAAAABACAAAAA+AQAAZHJzL2Uyb0Rv&#10;Yy54bWxQSwUGAAAAAAYABgBZAQAAPgYAAAAA&#10;">
                <v:fill on="t" focussize="0,0"/>
                <v:stroke weight="1pt" color="#70AD47" miterlimit="8" joinstyle="miter"/>
                <v:imagedata o:title=""/>
                <o:lock v:ext="edit" aspectratio="f"/>
              </v:rect>
            </w:pict>
          </mc:Fallback>
        </mc:AlternateContent>
      </w:r>
      <w:r>
        <w:rPr>
          <w:rFonts w:hint="eastAsia" w:hAnsi="宋体"/>
          <w:sz w:val="21"/>
          <w:szCs w:val="20"/>
        </w:rPr>
        <w:t>任意人公开查询按以下步骤进入,</w:t>
      </w:r>
      <w:r>
        <w:rPr>
          <w:rFonts w:hint="eastAsia"/>
        </w:rPr>
        <w:t xml:space="preserve"> 见图A.7、A.8</w:t>
      </w:r>
      <w:r>
        <w:rPr>
          <w:rFonts w:hint="eastAsia" w:hAnsi="宋体"/>
          <w:sz w:val="21"/>
          <w:szCs w:val="20"/>
        </w:rPr>
        <w:t>：</w:t>
      </w:r>
    </w:p>
    <w:p>
      <w:pPr>
        <w:pStyle w:val="134"/>
      </w:pPr>
      <w:r>
        <w:rPr>
          <w:rFonts w:hint="eastAsia"/>
        </w:rPr>
        <w:t>进入</w:t>
      </w:r>
      <w:r>
        <w:rPr>
          <w:rFonts w:hint="eastAsia" w:hAnsi="宋体"/>
        </w:rPr>
        <w:t>“珠海不动产”微信公众号</w:t>
      </w:r>
      <w:r>
        <w:rPr>
          <w:rStyle w:val="34"/>
          <w:rFonts w:hint="eastAsia"/>
        </w:rPr>
        <w:t>；</w:t>
      </w:r>
    </w:p>
    <w:p>
      <w:pPr>
        <w:pStyle w:val="134"/>
      </w:pPr>
      <w:r>
        <w:rPr>
          <w:rFonts w:hint="eastAsia"/>
        </w:rPr>
        <w:t>“个人中心”进行“身份绑定”；</w:t>
      </w:r>
    </w:p>
    <w:p>
      <w:pPr>
        <w:pStyle w:val="134"/>
      </w:pPr>
      <w:r>
        <w:rPr>
          <w:rFonts w:hint="eastAsia"/>
        </w:rPr>
        <w:t>点击“办事大厅”——“我要查询”——“登记信息查询”/“以图查房”；</w:t>
      </w:r>
    </w:p>
    <w:p>
      <w:pPr>
        <w:pStyle w:val="134"/>
      </w:pPr>
      <w:r>
        <w:rPr>
          <w:rFonts w:hint="eastAsia"/>
        </w:rPr>
        <w:t>根据提示输入相关信息即可查询业务办理进度、合同备案情况、预告（购）登记情况、产权及抵押限制情况等信息。</w:t>
      </w:r>
    </w:p>
    <w:p>
      <w:pPr>
        <w:pStyle w:val="134"/>
        <w:numPr>
          <w:ilvl w:val="0"/>
          <w:numId w:val="0"/>
        </w:numPr>
        <w:ind w:left="425"/>
      </w:pPr>
      <w:r>
        <w:rPr>
          <w:rFonts w:hAnsi="宋体" w:cs="宋体"/>
          <w:sz w:val="24"/>
          <w:szCs w:val="24"/>
        </w:rPr>
        <w:drawing>
          <wp:anchor distT="0" distB="0" distL="114300" distR="114300" simplePos="0" relativeHeight="251687936" behindDoc="0" locked="0" layoutInCell="1" allowOverlap="1">
            <wp:simplePos x="0" y="0"/>
            <wp:positionH relativeFrom="column">
              <wp:posOffset>2178685</wp:posOffset>
            </wp:positionH>
            <wp:positionV relativeFrom="paragraph">
              <wp:posOffset>88265</wp:posOffset>
            </wp:positionV>
            <wp:extent cx="995045" cy="1997710"/>
            <wp:effectExtent l="0" t="0" r="0" b="2540"/>
            <wp:wrapNone/>
            <wp:docPr id="117786954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69541" name="图片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996636" cy="2000531"/>
                    </a:xfrm>
                    <a:prstGeom prst="rect">
                      <a:avLst/>
                    </a:prstGeom>
                    <a:noFill/>
                    <a:ln>
                      <a:noFill/>
                    </a:ln>
                  </pic:spPr>
                </pic:pic>
              </a:graphicData>
            </a:graphic>
          </wp:anchor>
        </w:drawing>
      </w:r>
      <w:r>
        <w:rPr>
          <w:rFonts w:hAnsi="宋体" w:cs="宋体"/>
          <w:sz w:val="24"/>
          <w:szCs w:val="24"/>
        </w:rPr>
        <w:drawing>
          <wp:anchor distT="0" distB="0" distL="114300" distR="114300" simplePos="0" relativeHeight="251685888" behindDoc="0" locked="0" layoutInCell="1" allowOverlap="1">
            <wp:simplePos x="0" y="0"/>
            <wp:positionH relativeFrom="column">
              <wp:posOffset>1070610</wp:posOffset>
            </wp:positionH>
            <wp:positionV relativeFrom="paragraph">
              <wp:posOffset>87630</wp:posOffset>
            </wp:positionV>
            <wp:extent cx="997585" cy="1997710"/>
            <wp:effectExtent l="0" t="0" r="0" b="2540"/>
            <wp:wrapNone/>
            <wp:docPr id="125657315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573158" name="图片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997560" cy="1997710"/>
                    </a:xfrm>
                    <a:prstGeom prst="rect">
                      <a:avLst/>
                    </a:prstGeom>
                    <a:noFill/>
                    <a:ln>
                      <a:noFill/>
                    </a:ln>
                  </pic:spPr>
                </pic:pic>
              </a:graphicData>
            </a:graphic>
          </wp:anchor>
        </w:drawing>
      </w:r>
      <w:r>
        <w:rPr>
          <w:rFonts w:hint="eastAsia" w:hAnsi="宋体" w:cs="宋体"/>
          <w:sz w:val="24"/>
          <w:szCs w:val="24"/>
        </w:rPr>
        <w:drawing>
          <wp:inline distT="0" distB="0" distL="0" distR="0">
            <wp:extent cx="5255895" cy="2066925"/>
            <wp:effectExtent l="0" t="0" r="0" b="9525"/>
            <wp:docPr id="485500870" name="图片 15" descr="我要查询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00870" name="图片 15" descr="我要查询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255895" cy="2066925"/>
                    </a:xfrm>
                    <a:prstGeom prst="rect">
                      <a:avLst/>
                    </a:prstGeom>
                    <a:noFill/>
                    <a:ln>
                      <a:noFill/>
                    </a:ln>
                  </pic:spPr>
                </pic:pic>
              </a:graphicData>
            </a:graphic>
          </wp:inline>
        </w:drawing>
      </w:r>
    </w:p>
    <w:p>
      <w:pPr>
        <w:pStyle w:val="85"/>
        <w:spacing w:before="156" w:after="156"/>
      </w:pPr>
      <w:r>
        <w:rPr>
          <w:rFonts w:hint="eastAsia"/>
        </w:rPr>
        <w:t>登记信息查询</w:t>
      </w:r>
    </w:p>
    <w:p>
      <w:pPr>
        <w:pStyle w:val="58"/>
        <w:ind w:firstLine="0" w:firstLineChars="0"/>
        <w:jc w:val="center"/>
      </w:pPr>
      <w:r>
        <w:rPr>
          <w:rFonts w:hAnsi="宋体" w:cs="宋体"/>
          <w:sz w:val="24"/>
          <w:szCs w:val="24"/>
        </w:rPr>
        <w:drawing>
          <wp:anchor distT="0" distB="0" distL="114300" distR="114300" simplePos="0" relativeHeight="251686912" behindDoc="0" locked="0" layoutInCell="1" allowOverlap="1">
            <wp:simplePos x="0" y="0"/>
            <wp:positionH relativeFrom="column">
              <wp:posOffset>1370330</wp:posOffset>
            </wp:positionH>
            <wp:positionV relativeFrom="paragraph">
              <wp:posOffset>114935</wp:posOffset>
            </wp:positionV>
            <wp:extent cx="1258570" cy="2526030"/>
            <wp:effectExtent l="0" t="0" r="0" b="8255"/>
            <wp:wrapNone/>
            <wp:docPr id="129576571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765714" name="图片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258277" cy="2525722"/>
                    </a:xfrm>
                    <a:prstGeom prst="rect">
                      <a:avLst/>
                    </a:prstGeom>
                    <a:noFill/>
                    <a:ln>
                      <a:noFill/>
                    </a:ln>
                  </pic:spPr>
                </pic:pic>
              </a:graphicData>
            </a:graphic>
          </wp:anchor>
        </w:drawing>
      </w:r>
      <w:r>
        <w:rPr>
          <w:rFonts w:hAnsi="宋体" w:cs="宋体"/>
          <w:sz w:val="24"/>
          <w:szCs w:val="24"/>
        </w:rPr>
        <w:drawing>
          <wp:inline distT="0" distB="0" distL="0" distR="0">
            <wp:extent cx="5257800" cy="2667000"/>
            <wp:effectExtent l="0" t="0" r="0" b="0"/>
            <wp:docPr id="727238088" name="图片 16" descr="以图查房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38088" name="图片 16" descr="以图查房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57800" cy="2667000"/>
                    </a:xfrm>
                    <a:prstGeom prst="rect">
                      <a:avLst/>
                    </a:prstGeom>
                    <a:noFill/>
                    <a:ln>
                      <a:noFill/>
                    </a:ln>
                  </pic:spPr>
                </pic:pic>
              </a:graphicData>
            </a:graphic>
          </wp:inline>
        </w:drawing>
      </w:r>
    </w:p>
    <w:p>
      <w:pPr>
        <w:pStyle w:val="85"/>
        <w:spacing w:before="156" w:after="156"/>
      </w:pPr>
      <w:r>
        <w:rPr>
          <w:rFonts w:hint="eastAsia"/>
        </w:rPr>
        <w:t>以图查房</w:t>
      </w:r>
      <w:r>
        <w:rPr>
          <w:rFonts w:hint="eastAsia"/>
        </w:rPr>
        <mc:AlternateContent>
          <mc:Choice Requires="wps">
            <w:drawing>
              <wp:anchor distT="0" distB="0" distL="114300" distR="114300" simplePos="0" relativeHeight="251668480" behindDoc="0" locked="0" layoutInCell="1" allowOverlap="1">
                <wp:simplePos x="0" y="0"/>
                <wp:positionH relativeFrom="column">
                  <wp:posOffset>1108710</wp:posOffset>
                </wp:positionH>
                <wp:positionV relativeFrom="paragraph">
                  <wp:posOffset>9469120</wp:posOffset>
                </wp:positionV>
                <wp:extent cx="5316220" cy="1747520"/>
                <wp:effectExtent l="13335" t="6985" r="13970" b="7620"/>
                <wp:wrapNone/>
                <wp:docPr id="1365780139" name="文本框 25"/>
                <wp:cNvGraphicFramePr/>
                <a:graphic xmlns:a="http://schemas.openxmlformats.org/drawingml/2006/main">
                  <a:graphicData uri="http://schemas.microsoft.com/office/word/2010/wordprocessingShape">
                    <wps:wsp>
                      <wps:cNvSpPr txBox="1">
                        <a:spLocks noChangeArrowheads="1"/>
                      </wps:cNvSpPr>
                      <wps:spPr bwMode="auto">
                        <a:xfrm>
                          <a:off x="0" y="0"/>
                          <a:ext cx="5316220" cy="1747520"/>
                        </a:xfrm>
                        <a:prstGeom prst="rect">
                          <a:avLst/>
                        </a:prstGeom>
                        <a:solidFill>
                          <a:srgbClr val="FFFFFF"/>
                        </a:solidFill>
                        <a:ln w="9525" cmpd="sng">
                          <a:solidFill>
                            <a:srgbClr val="0070C0"/>
                          </a:solidFill>
                          <a:miter lim="800000"/>
                        </a:ln>
                      </wps:spPr>
                      <wps:txbx>
                        <w:txbxContent>
                          <w:p>
                            <w:r>
                              <w:rPr>
                                <w:rFonts w:hint="eastAsia"/>
                              </w:rPr>
                              <w:drawing>
                                <wp:inline distT="0" distB="0" distL="0" distR="0">
                                  <wp:extent cx="5191125" cy="1673860"/>
                                  <wp:effectExtent l="0" t="0" r="9525" b="2540"/>
                                  <wp:docPr id="508101842" name="图片 24" descr="172353912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01842" name="图片 24" descr="17235391266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191125" cy="16738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 id="文本框 25" o:spid="_x0000_s1026" o:spt="202" type="#_x0000_t202" style="position:absolute;left:0pt;margin-left:87.3pt;margin-top:745.6pt;height:137.6pt;width:418.6pt;z-index:251668480;mso-width-relative:page;mso-height-relative:page;" fillcolor="#FFFFFF" filled="t" stroked="t" coordsize="21600,21600" o:gfxdata="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FgAAAGRycy9Q&#10;SwECFAAUAAAACACHTuJAj2kzE9oAAAAOAQAADwAAAAAAAAABACAAAAA4AAAAZHJzL2Rvd25yZXYu&#10;eG1sUEsBAhQAFAAAAAgAh07iQHZzxE9VAgAAnQQAAA4AAAAAAAAAAQAgAAAAPwEAAGRycy9lMm9E&#10;b2MueG1sUEsFBgAAAAAGAAYAWQEAAAYGAAAAAA==&#10;">
                <v:fill on="t" focussize="0,0"/>
                <v:stroke color="#0070C0" miterlimit="8" joinstyle="miter"/>
                <v:imagedata o:title=""/>
                <o:lock v:ext="edit" aspectratio="f"/>
                <v:textbox>
                  <w:txbxContent>
                    <w:p>
                      <w:r>
                        <w:rPr>
                          <w:rFonts w:hint="eastAsia"/>
                        </w:rPr>
                        <w:drawing>
                          <wp:inline distT="0" distB="0" distL="0" distR="0">
                            <wp:extent cx="5191125" cy="1673860"/>
                            <wp:effectExtent l="0" t="0" r="9525" b="2540"/>
                            <wp:docPr id="508101842" name="图片 24" descr="172353912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01842" name="图片 24" descr="17235391266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191125" cy="1673860"/>
                                    </a:xfrm>
                                    <a:prstGeom prst="rect">
                                      <a:avLst/>
                                    </a:prstGeom>
                                    <a:noFill/>
                                    <a:ln>
                                      <a:noFill/>
                                    </a:ln>
                                  </pic:spPr>
                                </pic:pic>
                              </a:graphicData>
                            </a:graphic>
                          </wp:inline>
                        </w:drawing>
                      </w:r>
                    </w:p>
                  </w:txbxContent>
                </v:textbox>
              </v:shape>
            </w:pict>
          </mc:Fallback>
        </mc:AlternateContent>
      </w:r>
      <w:r>
        <w:rPr>
          <w:rFonts w:hint="eastAsia"/>
        </w:rPr>
        <mc:AlternateContent>
          <mc:Choice Requires="wps">
            <w:drawing>
              <wp:anchor distT="0" distB="0" distL="114300" distR="114300" simplePos="0" relativeHeight="251667456" behindDoc="0" locked="0" layoutInCell="1" allowOverlap="1">
                <wp:simplePos x="0" y="0"/>
                <wp:positionH relativeFrom="column">
                  <wp:posOffset>1032510</wp:posOffset>
                </wp:positionH>
                <wp:positionV relativeFrom="paragraph">
                  <wp:posOffset>8307705</wp:posOffset>
                </wp:positionV>
                <wp:extent cx="5398135" cy="1120140"/>
                <wp:effectExtent l="13335" t="5715" r="8255" b="7620"/>
                <wp:wrapNone/>
                <wp:docPr id="289715945" name="文本框 23"/>
                <wp:cNvGraphicFramePr/>
                <a:graphic xmlns:a="http://schemas.openxmlformats.org/drawingml/2006/main">
                  <a:graphicData uri="http://schemas.microsoft.com/office/word/2010/wordprocessingShape">
                    <wps:wsp>
                      <wps:cNvSpPr txBox="1">
                        <a:spLocks noChangeArrowheads="1"/>
                      </wps:cNvSpPr>
                      <wps:spPr bwMode="auto">
                        <a:xfrm>
                          <a:off x="0" y="0"/>
                          <a:ext cx="5398135" cy="1120140"/>
                        </a:xfrm>
                        <a:prstGeom prst="rect">
                          <a:avLst/>
                        </a:prstGeom>
                        <a:solidFill>
                          <a:srgbClr val="FFFFFF"/>
                        </a:solidFill>
                        <a:ln w="9525" cmpd="sng">
                          <a:solidFill>
                            <a:srgbClr val="0070C0"/>
                          </a:solidFill>
                          <a:miter lim="800000"/>
                        </a:ln>
                      </wps:spPr>
                      <wps:txbx>
                        <w:txbxContent>
                          <w:p>
                            <w:r>
                              <w:rPr>
                                <w:rFonts w:hint="eastAsia"/>
                              </w:rPr>
                              <w:drawing>
                                <wp:inline distT="0" distB="0" distL="0" distR="0">
                                  <wp:extent cx="5280025" cy="929005"/>
                                  <wp:effectExtent l="0" t="0" r="0" b="4445"/>
                                  <wp:docPr id="124311074" name="图片 22" descr="3ba2c92df92830e8f93ea3bbd8376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1074" name="图片 22" descr="3ba2c92df92830e8f93ea3bbd83765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280025" cy="9290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 id="文本框 23" o:spid="_x0000_s1026" o:spt="202" type="#_x0000_t202" style="position:absolute;left:0pt;margin-left:81.3pt;margin-top:654.15pt;height:88.2pt;width:425.05pt;z-index:251667456;mso-width-relative:page;mso-height-relative:page;" fillcolor="#FFFFFF" filled="t" stroked="t" coordsize="21600,21600" o:gfxdata="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BYAAABkcnMv&#10;UEsBAhQAFAAAAAgAh07iQN784mPbAAAADgEAAA8AAAAAAAAAAQAgAAAAOAAAAGRycy9kb3ducmV2&#10;LnhtbFBLAQIUABQAAAAIAIdO4kAYunifVQIAAJwEAAAOAAAAAAAAAAEAIAAAAEABAABkcnMvZTJv&#10;RG9jLnhtbFBLBQYAAAAABgAGAFkBAAAHBgAAAAA=&#10;">
                <v:fill on="t" focussize="0,0"/>
                <v:stroke color="#0070C0" miterlimit="8" joinstyle="miter"/>
                <v:imagedata o:title=""/>
                <o:lock v:ext="edit" aspectratio="f"/>
                <v:textbox>
                  <w:txbxContent>
                    <w:p>
                      <w:r>
                        <w:rPr>
                          <w:rFonts w:hint="eastAsia"/>
                        </w:rPr>
                        <w:drawing>
                          <wp:inline distT="0" distB="0" distL="0" distR="0">
                            <wp:extent cx="5280025" cy="929005"/>
                            <wp:effectExtent l="0" t="0" r="0" b="4445"/>
                            <wp:docPr id="124311074" name="图片 22" descr="3ba2c92df92830e8f93ea3bbd8376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1074" name="图片 22" descr="3ba2c92df92830e8f93ea3bbd83765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280025" cy="929005"/>
                                    </a:xfrm>
                                    <a:prstGeom prst="rect">
                                      <a:avLst/>
                                    </a:prstGeom>
                                    <a:noFill/>
                                    <a:ln>
                                      <a:noFill/>
                                    </a:ln>
                                  </pic:spPr>
                                </pic:pic>
                              </a:graphicData>
                            </a:graphic>
                          </wp:inline>
                        </w:drawing>
                      </w:r>
                    </w:p>
                  </w:txbxContent>
                </v:textbox>
              </v:shape>
            </w:pict>
          </mc:Fallback>
        </mc:AlternateContent>
      </w:r>
      <w:r>
        <w:rPr>
          <w:rFonts w:hint="eastAsia"/>
        </w:rPr>
        <mc:AlternateContent>
          <mc:Choice Requires="wps">
            <w:drawing>
              <wp:anchor distT="0" distB="0" distL="114300" distR="114300" simplePos="0" relativeHeight="251666432" behindDoc="0" locked="0" layoutInCell="1" allowOverlap="1">
                <wp:simplePos x="0" y="0"/>
                <wp:positionH relativeFrom="column">
                  <wp:posOffset>1108710</wp:posOffset>
                </wp:positionH>
                <wp:positionV relativeFrom="paragraph">
                  <wp:posOffset>9469120</wp:posOffset>
                </wp:positionV>
                <wp:extent cx="5316220" cy="1747520"/>
                <wp:effectExtent l="13335" t="6985" r="13970" b="7620"/>
                <wp:wrapNone/>
                <wp:docPr id="623139371" name="文本框 21"/>
                <wp:cNvGraphicFramePr/>
                <a:graphic xmlns:a="http://schemas.openxmlformats.org/drawingml/2006/main">
                  <a:graphicData uri="http://schemas.microsoft.com/office/word/2010/wordprocessingShape">
                    <wps:wsp>
                      <wps:cNvSpPr txBox="1">
                        <a:spLocks noChangeArrowheads="1"/>
                      </wps:cNvSpPr>
                      <wps:spPr bwMode="auto">
                        <a:xfrm>
                          <a:off x="0" y="0"/>
                          <a:ext cx="5316220" cy="1747520"/>
                        </a:xfrm>
                        <a:prstGeom prst="rect">
                          <a:avLst/>
                        </a:prstGeom>
                        <a:solidFill>
                          <a:srgbClr val="FFFFFF"/>
                        </a:solidFill>
                        <a:ln w="9525" cmpd="sng">
                          <a:solidFill>
                            <a:srgbClr val="0070C0"/>
                          </a:solidFill>
                          <a:miter lim="800000"/>
                        </a:ln>
                      </wps:spPr>
                      <wps:txbx>
                        <w:txbxContent>
                          <w:p>
                            <w:r>
                              <w:rPr>
                                <w:rFonts w:hint="eastAsia"/>
                              </w:rPr>
                              <w:drawing>
                                <wp:inline distT="0" distB="0" distL="0" distR="0">
                                  <wp:extent cx="5191125" cy="1673860"/>
                                  <wp:effectExtent l="0" t="0" r="9525" b="2540"/>
                                  <wp:docPr id="1721487245" name="图片 20" descr="172353912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87245" name="图片 20" descr="17235391266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191125" cy="16738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 id="文本框 21" o:spid="_x0000_s1026" o:spt="202" type="#_x0000_t202" style="position:absolute;left:0pt;margin-left:87.3pt;margin-top:745.6pt;height:137.6pt;width:418.6pt;z-index:251666432;mso-width-relative:page;mso-height-relative:page;" fillcolor="#FFFFFF" filled="t" stroked="t" coordsize="21600,21600" o:gfxdata="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BYAAABkcnMv&#10;UEsBAhQAFAAAAAgAh07iQI9pMxPaAAAADgEAAA8AAAAAAAAAAQAgAAAAOAAAAGRycy9kb3ducmV2&#10;LnhtbFBLAQIUABQAAAAIAIdO4kBLnpCSVgIAAJwEAAAOAAAAAAAAAAEAIAAAAD8BAABkcnMvZTJv&#10;RG9jLnhtbFBLBQYAAAAABgAGAFkBAAAHBgAAAAA=&#10;">
                <v:fill on="t" focussize="0,0"/>
                <v:stroke color="#0070C0" miterlimit="8" joinstyle="miter"/>
                <v:imagedata o:title=""/>
                <o:lock v:ext="edit" aspectratio="f"/>
                <v:textbox>
                  <w:txbxContent>
                    <w:p>
                      <w:r>
                        <w:rPr>
                          <w:rFonts w:hint="eastAsia"/>
                        </w:rPr>
                        <w:drawing>
                          <wp:inline distT="0" distB="0" distL="0" distR="0">
                            <wp:extent cx="5191125" cy="1673860"/>
                            <wp:effectExtent l="0" t="0" r="9525" b="2540"/>
                            <wp:docPr id="1721487245" name="图片 20" descr="172353912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87245" name="图片 20" descr="17235391266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191125" cy="1673860"/>
                                    </a:xfrm>
                                    <a:prstGeom prst="rect">
                                      <a:avLst/>
                                    </a:prstGeom>
                                    <a:noFill/>
                                    <a:ln>
                                      <a:noFill/>
                                    </a:ln>
                                  </pic:spPr>
                                </pic:pic>
                              </a:graphicData>
                            </a:graphic>
                          </wp:inline>
                        </w:drawing>
                      </w:r>
                    </w:p>
                  </w:txbxContent>
                </v:textbox>
              </v:shape>
            </w:pict>
          </mc:Fallback>
        </mc:AlternateContent>
      </w:r>
      <w:r>
        <w:rPr>
          <w:rFonts w:hint="eastAsia"/>
        </w:rPr>
        <mc:AlternateContent>
          <mc:Choice Requires="wps">
            <w:drawing>
              <wp:anchor distT="0" distB="0" distL="114300" distR="114300" simplePos="0" relativeHeight="251665408" behindDoc="0" locked="0" layoutInCell="1" allowOverlap="1">
                <wp:simplePos x="0" y="0"/>
                <wp:positionH relativeFrom="column">
                  <wp:posOffset>1032510</wp:posOffset>
                </wp:positionH>
                <wp:positionV relativeFrom="paragraph">
                  <wp:posOffset>8307705</wp:posOffset>
                </wp:positionV>
                <wp:extent cx="5398135" cy="1120140"/>
                <wp:effectExtent l="13335" t="5715" r="8255" b="7620"/>
                <wp:wrapNone/>
                <wp:docPr id="1880800863"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5398135" cy="1120140"/>
                        </a:xfrm>
                        <a:prstGeom prst="rect">
                          <a:avLst/>
                        </a:prstGeom>
                        <a:solidFill>
                          <a:srgbClr val="FFFFFF"/>
                        </a:solidFill>
                        <a:ln w="9525" cmpd="sng">
                          <a:solidFill>
                            <a:srgbClr val="0070C0"/>
                          </a:solidFill>
                          <a:miter lim="800000"/>
                        </a:ln>
                      </wps:spPr>
                      <wps:txbx>
                        <w:txbxContent>
                          <w:p>
                            <w:r>
                              <w:rPr>
                                <w:rFonts w:hint="eastAsia"/>
                              </w:rPr>
                              <w:drawing>
                                <wp:inline distT="0" distB="0" distL="0" distR="0">
                                  <wp:extent cx="5280025" cy="929005"/>
                                  <wp:effectExtent l="0" t="0" r="0" b="4445"/>
                                  <wp:docPr id="859630278" name="图片 18" descr="3ba2c92df92830e8f93ea3bbd8376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30278" name="图片 18" descr="3ba2c92df92830e8f93ea3bbd83765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280025" cy="9290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 id="文本框 19" o:spid="_x0000_s1026" o:spt="202" type="#_x0000_t202" style="position:absolute;left:0pt;margin-left:81.3pt;margin-top:654.15pt;height:88.2pt;width:425.05pt;z-index:251665408;mso-width-relative:page;mso-height-relative:page;" fillcolor="#FFFFFF" filled="t" stroked="t" coordsize="21600,21600" o:gfxdata="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WAAAAZHJz&#10;L1BLAQIUABQAAAAIAIdO4kDe/OJj2wAAAA4BAAAPAAAAAAAAAAEAIAAAADgAAABkcnMvZG93bnJl&#10;di54bWxQSwECFAAUAAAACACHTuJA6tBJLFYCAACdBAAADgAAAAAAAAABACAAAABAAQAAZHJzL2Uy&#10;b0RvYy54bWxQSwUGAAAAAAYABgBZAQAACAYAAAAA&#10;">
                <v:fill on="t" focussize="0,0"/>
                <v:stroke color="#0070C0" miterlimit="8" joinstyle="miter"/>
                <v:imagedata o:title=""/>
                <o:lock v:ext="edit" aspectratio="f"/>
                <v:textbox>
                  <w:txbxContent>
                    <w:p>
                      <w:r>
                        <w:rPr>
                          <w:rFonts w:hint="eastAsia"/>
                        </w:rPr>
                        <w:drawing>
                          <wp:inline distT="0" distB="0" distL="0" distR="0">
                            <wp:extent cx="5280025" cy="929005"/>
                            <wp:effectExtent l="0" t="0" r="0" b="4445"/>
                            <wp:docPr id="859630278" name="图片 18" descr="3ba2c92df92830e8f93ea3bbd8376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30278" name="图片 18" descr="3ba2c92df92830e8f93ea3bbd83765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280025" cy="929005"/>
                                    </a:xfrm>
                                    <a:prstGeom prst="rect">
                                      <a:avLst/>
                                    </a:prstGeom>
                                    <a:noFill/>
                                    <a:ln>
                                      <a:noFill/>
                                    </a:ln>
                                  </pic:spPr>
                                </pic:pic>
                              </a:graphicData>
                            </a:graphic>
                          </wp:inline>
                        </w:drawing>
                      </w:r>
                    </w:p>
                  </w:txbxContent>
                </v:textbox>
              </v:shape>
            </w:pict>
          </mc:Fallback>
        </mc:AlternateContent>
      </w:r>
      <w:r>
        <w:rPr>
          <w:rFonts w:hint="eastAsia"/>
        </w:rPr>
        <mc:AlternateContent>
          <mc:Choice Requires="wps">
            <w:drawing>
              <wp:anchor distT="0" distB="0" distL="114300" distR="114300" simplePos="0" relativeHeight="251664384" behindDoc="0" locked="0" layoutInCell="1" allowOverlap="1">
                <wp:simplePos x="0" y="0"/>
                <wp:positionH relativeFrom="column">
                  <wp:posOffset>1108710</wp:posOffset>
                </wp:positionH>
                <wp:positionV relativeFrom="paragraph">
                  <wp:posOffset>9469120</wp:posOffset>
                </wp:positionV>
                <wp:extent cx="5316220" cy="1747520"/>
                <wp:effectExtent l="13335" t="6985" r="13970" b="7620"/>
                <wp:wrapNone/>
                <wp:docPr id="1014920371"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5316220" cy="1747520"/>
                        </a:xfrm>
                        <a:prstGeom prst="rect">
                          <a:avLst/>
                        </a:prstGeom>
                        <a:solidFill>
                          <a:srgbClr val="FFFFFF"/>
                        </a:solidFill>
                        <a:ln w="9525" cmpd="sng">
                          <a:solidFill>
                            <a:srgbClr val="0070C0"/>
                          </a:solidFill>
                          <a:miter lim="800000"/>
                        </a:ln>
                      </wps:spPr>
                      <wps:txbx>
                        <w:txbxContent>
                          <w:p>
                            <w:r>
                              <w:rPr>
                                <w:rFonts w:hint="eastAsia"/>
                              </w:rPr>
                              <w:drawing>
                                <wp:inline distT="0" distB="0" distL="0" distR="0">
                                  <wp:extent cx="5191125" cy="1673860"/>
                                  <wp:effectExtent l="0" t="0" r="9525" b="2540"/>
                                  <wp:docPr id="973605154" name="图片 16" descr="172353912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605154" name="图片 16" descr="17235391266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191125" cy="16738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 id="文本框 17" o:spid="_x0000_s1026" o:spt="202" type="#_x0000_t202" style="position:absolute;left:0pt;margin-left:87.3pt;margin-top:745.6pt;height:137.6pt;width:418.6pt;z-index:251664384;mso-width-relative:page;mso-height-relative:page;" fillcolor="#FFFFFF" filled="t" stroked="t" coordsize="21600,21600" o:gfxdata="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WAAAAZHJzL1BL&#10;AQIUABQAAAAIAIdO4kCPaTMT2gAAAA4BAAAPAAAAAAAAAAEAIAAAADgAAABkcnMvZG93bnJldi54&#10;bWxQSwECFAAUAAAACACHTuJAbypVnFQCAACdBAAADgAAAAAAAAABACAAAAA/AQAAZHJzL2Uyb0Rv&#10;Yy54bWxQSwUGAAAAAAYABgBZAQAABQYAAAAA&#10;">
                <v:fill on="t" focussize="0,0"/>
                <v:stroke color="#0070C0" miterlimit="8" joinstyle="miter"/>
                <v:imagedata o:title=""/>
                <o:lock v:ext="edit" aspectratio="f"/>
                <v:textbox>
                  <w:txbxContent>
                    <w:p>
                      <w:r>
                        <w:rPr>
                          <w:rFonts w:hint="eastAsia"/>
                        </w:rPr>
                        <w:drawing>
                          <wp:inline distT="0" distB="0" distL="0" distR="0">
                            <wp:extent cx="5191125" cy="1673860"/>
                            <wp:effectExtent l="0" t="0" r="9525" b="2540"/>
                            <wp:docPr id="973605154" name="图片 16" descr="172353912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605154" name="图片 16" descr="17235391266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191125" cy="1673860"/>
                                    </a:xfrm>
                                    <a:prstGeom prst="rect">
                                      <a:avLst/>
                                    </a:prstGeom>
                                    <a:noFill/>
                                    <a:ln>
                                      <a:noFill/>
                                    </a:ln>
                                  </pic:spPr>
                                </pic:pic>
                              </a:graphicData>
                            </a:graphic>
                          </wp:inline>
                        </w:drawing>
                      </w:r>
                    </w:p>
                  </w:txbxContent>
                </v:textbox>
              </v:shape>
            </w:pict>
          </mc:Fallback>
        </mc:AlternateContent>
      </w:r>
      <w:r>
        <w:rPr>
          <w:rFonts w:hint="eastAsia"/>
        </w:rPr>
        <mc:AlternateContent>
          <mc:Choice Requires="wps">
            <w:drawing>
              <wp:anchor distT="0" distB="0" distL="114300" distR="114300" simplePos="0" relativeHeight="251663360" behindDoc="0" locked="0" layoutInCell="1" allowOverlap="1">
                <wp:simplePos x="0" y="0"/>
                <wp:positionH relativeFrom="column">
                  <wp:posOffset>1032510</wp:posOffset>
                </wp:positionH>
                <wp:positionV relativeFrom="paragraph">
                  <wp:posOffset>8307705</wp:posOffset>
                </wp:positionV>
                <wp:extent cx="5398135" cy="1120140"/>
                <wp:effectExtent l="13335" t="5715" r="8255" b="7620"/>
                <wp:wrapNone/>
                <wp:docPr id="2091815067"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5398135" cy="1120140"/>
                        </a:xfrm>
                        <a:prstGeom prst="rect">
                          <a:avLst/>
                        </a:prstGeom>
                        <a:solidFill>
                          <a:srgbClr val="FFFFFF"/>
                        </a:solidFill>
                        <a:ln w="9525" cmpd="sng">
                          <a:solidFill>
                            <a:srgbClr val="0070C0"/>
                          </a:solidFill>
                          <a:miter lim="800000"/>
                        </a:ln>
                      </wps:spPr>
                      <wps:txbx>
                        <w:txbxContent>
                          <w:p>
                            <w:r>
                              <w:rPr>
                                <w:rFonts w:hint="eastAsia"/>
                              </w:rPr>
                              <w:drawing>
                                <wp:inline distT="0" distB="0" distL="0" distR="0">
                                  <wp:extent cx="5280025" cy="929005"/>
                                  <wp:effectExtent l="0" t="0" r="0" b="4445"/>
                                  <wp:docPr id="1398278551" name="图片 14" descr="3ba2c92df92830e8f93ea3bbd8376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78551" name="图片 14" descr="3ba2c92df92830e8f93ea3bbd83765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280025" cy="9290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 id="文本框 15" o:spid="_x0000_s1026" o:spt="202" type="#_x0000_t202" style="position:absolute;left:0pt;margin-left:81.3pt;margin-top:654.15pt;height:88.2pt;width:425.05pt;z-index:251663360;mso-width-relative:page;mso-height-relative:page;" fillcolor="#FFFFFF" filled="t" stroked="t" coordsize="21600,21600" o:gfxdata="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WAAAAZHJz&#10;L1BLAQIUABQAAAAIAIdO4kDe/OJj2wAAAA4BAAAPAAAAAAAAAAEAIAAAADgAAABkcnMvZG93bnJl&#10;di54bWxQSwECFAAUAAAACACHTuJAzwrgTVYCAACdBAAADgAAAAAAAAABACAAAABAAQAAZHJzL2Uy&#10;b0RvYy54bWxQSwUGAAAAAAYABgBZAQAACAYAAAAA&#10;">
                <v:fill on="t" focussize="0,0"/>
                <v:stroke color="#0070C0" miterlimit="8" joinstyle="miter"/>
                <v:imagedata o:title=""/>
                <o:lock v:ext="edit" aspectratio="f"/>
                <v:textbox>
                  <w:txbxContent>
                    <w:p>
                      <w:r>
                        <w:rPr>
                          <w:rFonts w:hint="eastAsia"/>
                        </w:rPr>
                        <w:drawing>
                          <wp:inline distT="0" distB="0" distL="0" distR="0">
                            <wp:extent cx="5280025" cy="929005"/>
                            <wp:effectExtent l="0" t="0" r="0" b="4445"/>
                            <wp:docPr id="1398278551" name="图片 14" descr="3ba2c92df92830e8f93ea3bbd8376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78551" name="图片 14" descr="3ba2c92df92830e8f93ea3bbd83765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280025" cy="929005"/>
                                    </a:xfrm>
                                    <a:prstGeom prst="rect">
                                      <a:avLst/>
                                    </a:prstGeom>
                                    <a:noFill/>
                                    <a:ln>
                                      <a:noFill/>
                                    </a:ln>
                                  </pic:spPr>
                                </pic:pic>
                              </a:graphicData>
                            </a:graphic>
                          </wp:inline>
                        </w:drawing>
                      </w:r>
                    </w:p>
                  </w:txbxContent>
                </v:textbox>
              </v:shape>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1108710</wp:posOffset>
                </wp:positionH>
                <wp:positionV relativeFrom="paragraph">
                  <wp:posOffset>9469120</wp:posOffset>
                </wp:positionV>
                <wp:extent cx="5316220" cy="1747520"/>
                <wp:effectExtent l="13335" t="6985" r="13970" b="7620"/>
                <wp:wrapNone/>
                <wp:docPr id="1590981886"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5316220" cy="1747520"/>
                        </a:xfrm>
                        <a:prstGeom prst="rect">
                          <a:avLst/>
                        </a:prstGeom>
                        <a:solidFill>
                          <a:srgbClr val="FFFFFF"/>
                        </a:solidFill>
                        <a:ln w="9525" cmpd="sng">
                          <a:solidFill>
                            <a:srgbClr val="0070C0"/>
                          </a:solidFill>
                          <a:miter lim="800000"/>
                        </a:ln>
                      </wps:spPr>
                      <wps:txbx>
                        <w:txbxContent>
                          <w:p>
                            <w:r>
                              <w:rPr>
                                <w:rFonts w:hint="eastAsia"/>
                              </w:rPr>
                              <w:drawing>
                                <wp:inline distT="0" distB="0" distL="0" distR="0">
                                  <wp:extent cx="5191125" cy="1673860"/>
                                  <wp:effectExtent l="0" t="0" r="9525" b="2540"/>
                                  <wp:docPr id="1223799351" name="图片 12" descr="172353912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99351" name="图片 12" descr="17235391266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191125" cy="16738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 id="文本框 13" o:spid="_x0000_s1026" o:spt="202" type="#_x0000_t202" style="position:absolute;left:0pt;margin-left:87.3pt;margin-top:745.6pt;height:137.6pt;width:418.6pt;z-index:251662336;mso-width-relative:page;mso-height-relative:page;" fillcolor="#FFFFFF" filled="t" stroked="t" coordsize="21600,21600" o:gfxdata="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FgAAAGRycy9Q&#10;SwECFAAUAAAACACHTuJAj2kzE9oAAAAOAQAADwAAAAAAAAABACAAAAA4AAAAZHJzL2Rvd25yZXYu&#10;eG1sUEsBAhQAFAAAAAgAh07iQHqXMXlVAgAAnQQAAA4AAAAAAAAAAQAgAAAAPwEAAGRycy9lMm9E&#10;b2MueG1sUEsFBgAAAAAGAAYAWQEAAAYGAAAAAA==&#10;">
                <v:fill on="t" focussize="0,0"/>
                <v:stroke color="#0070C0" miterlimit="8" joinstyle="miter"/>
                <v:imagedata o:title=""/>
                <o:lock v:ext="edit" aspectratio="f"/>
                <v:textbox>
                  <w:txbxContent>
                    <w:p>
                      <w:r>
                        <w:rPr>
                          <w:rFonts w:hint="eastAsia"/>
                        </w:rPr>
                        <w:drawing>
                          <wp:inline distT="0" distB="0" distL="0" distR="0">
                            <wp:extent cx="5191125" cy="1673860"/>
                            <wp:effectExtent l="0" t="0" r="9525" b="2540"/>
                            <wp:docPr id="1223799351" name="图片 12" descr="172353912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99351" name="图片 12" descr="17235391266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191125" cy="1673860"/>
                                    </a:xfrm>
                                    <a:prstGeom prst="rect">
                                      <a:avLst/>
                                    </a:prstGeom>
                                    <a:noFill/>
                                    <a:ln>
                                      <a:noFill/>
                                    </a:ln>
                                  </pic:spPr>
                                </pic:pic>
                              </a:graphicData>
                            </a:graphic>
                          </wp:inline>
                        </w:drawing>
                      </w:r>
                    </w:p>
                  </w:txbxContent>
                </v:textbox>
              </v:shape>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1032510</wp:posOffset>
                </wp:positionH>
                <wp:positionV relativeFrom="paragraph">
                  <wp:posOffset>8307705</wp:posOffset>
                </wp:positionV>
                <wp:extent cx="5398135" cy="1120140"/>
                <wp:effectExtent l="13335" t="5715" r="8255" b="7620"/>
                <wp:wrapNone/>
                <wp:docPr id="1736026240"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5398135" cy="1120140"/>
                        </a:xfrm>
                        <a:prstGeom prst="rect">
                          <a:avLst/>
                        </a:prstGeom>
                        <a:solidFill>
                          <a:srgbClr val="FFFFFF"/>
                        </a:solidFill>
                        <a:ln w="9525" cmpd="sng">
                          <a:solidFill>
                            <a:srgbClr val="0070C0"/>
                          </a:solidFill>
                          <a:miter lim="800000"/>
                        </a:ln>
                      </wps:spPr>
                      <wps:txbx>
                        <w:txbxContent>
                          <w:p>
                            <w:r>
                              <w:rPr>
                                <w:rFonts w:hint="eastAsia"/>
                              </w:rPr>
                              <w:drawing>
                                <wp:inline distT="0" distB="0" distL="0" distR="0">
                                  <wp:extent cx="5280025" cy="929005"/>
                                  <wp:effectExtent l="0" t="0" r="0" b="4445"/>
                                  <wp:docPr id="1695109731" name="图片 10" descr="3ba2c92df92830e8f93ea3bbd8376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109731" name="图片 10" descr="3ba2c92df92830e8f93ea3bbd83765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280025" cy="9290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 id="文本框 11" o:spid="_x0000_s1026" o:spt="202" type="#_x0000_t202" style="position:absolute;left:0pt;margin-left:81.3pt;margin-top:654.15pt;height:88.2pt;width:425.05pt;z-index:251661312;mso-width-relative:page;mso-height-relative:page;" fillcolor="#FFFFFF" filled="t" stroked="t" coordsize="21600,21600" o:gfxdata="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BYAAABkcnMv&#10;UEsBAhQAFAAAAAgAh07iQN784mPbAAAADgEAAA8AAAAAAAAAAQAgAAAAOAAAAGRycy9kb3ducmV2&#10;LnhtbFBLAQIUABQAAAAIAIdO4kB3l8DaVQIAAJ0EAAAOAAAAAAAAAAEAIAAAAEABAABkcnMvZTJv&#10;RG9jLnhtbFBLBQYAAAAABgAGAFkBAAAHBgAAAAA=&#10;">
                <v:fill on="t" focussize="0,0"/>
                <v:stroke color="#0070C0" miterlimit="8" joinstyle="miter"/>
                <v:imagedata o:title=""/>
                <o:lock v:ext="edit" aspectratio="f"/>
                <v:textbox>
                  <w:txbxContent>
                    <w:p>
                      <w:r>
                        <w:rPr>
                          <w:rFonts w:hint="eastAsia"/>
                        </w:rPr>
                        <w:drawing>
                          <wp:inline distT="0" distB="0" distL="0" distR="0">
                            <wp:extent cx="5280025" cy="929005"/>
                            <wp:effectExtent l="0" t="0" r="0" b="4445"/>
                            <wp:docPr id="1695109731" name="图片 10" descr="3ba2c92df92830e8f93ea3bbd8376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109731" name="图片 10" descr="3ba2c92df92830e8f93ea3bbd83765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280025" cy="929005"/>
                                    </a:xfrm>
                                    <a:prstGeom prst="rect">
                                      <a:avLst/>
                                    </a:prstGeom>
                                    <a:noFill/>
                                    <a:ln>
                                      <a:noFill/>
                                    </a:ln>
                                  </pic:spPr>
                                </pic:pic>
                              </a:graphicData>
                            </a:graphic>
                          </wp:inline>
                        </w:drawing>
                      </w:r>
                    </w:p>
                  </w:txbxContent>
                </v:textbox>
              </v:shape>
            </w:pict>
          </mc:Fallback>
        </mc:AlternateContent>
      </w:r>
    </w:p>
    <w:p>
      <w:pPr>
        <w:pStyle w:val="58"/>
        <w:ind w:firstLine="420"/>
        <w:rPr>
          <w:rFonts w:hint="eastAsia" w:ascii="黑体" w:hAnsi="黑体" w:eastAsia="黑体"/>
        </w:rPr>
      </w:pPr>
    </w:p>
    <w:p>
      <w:pPr>
        <w:pStyle w:val="58"/>
        <w:ind w:firstLine="420"/>
        <w:rPr>
          <w:rFonts w:hint="eastAsia" w:ascii="黑体" w:hAnsi="黑体" w:eastAsia="黑体"/>
        </w:rPr>
      </w:pPr>
      <w:r>
        <w:rPr>
          <w:rFonts w:hint="eastAsia" w:ascii="黑体" w:hAnsi="黑体" w:eastAsia="黑体"/>
        </w:rPr>
        <w:t>电脑端</w:t>
      </w:r>
    </w:p>
    <w:p>
      <w:pPr>
        <w:pStyle w:val="58"/>
        <w:ind w:firstLine="420"/>
        <w:rPr>
          <w:rFonts w:hint="eastAsia" w:hAnsi="宋体"/>
        </w:rPr>
      </w:pPr>
      <w:r>
        <w:rPr>
          <w:rFonts w:hint="eastAsia" w:hAnsi="宋体"/>
        </w:rPr>
        <w:t>按以下步骤进入，见图A.9、A.10：</w:t>
      </w:r>
    </w:p>
    <w:p>
      <w:pPr>
        <w:pStyle w:val="134"/>
      </w:pPr>
      <w:r>
        <w:rPr>
          <w:rFonts w:hint="eastAsia"/>
        </w:rPr>
        <w:t>进入珠海市不动产登记中心官网：</w:t>
      </w:r>
      <w:r>
        <w:fldChar w:fldCharType="begin"/>
      </w:r>
      <w:r>
        <w:instrText xml:space="preserve"> HYPERLINK "https://bdc.zhuhai.gov.cn/" </w:instrText>
      </w:r>
      <w:r>
        <w:fldChar w:fldCharType="separate"/>
      </w:r>
      <w:r>
        <w:rPr>
          <w:rStyle w:val="34"/>
        </w:rPr>
        <w:t>https://bdc.zhuhai.gov.cn/</w:t>
      </w:r>
      <w:r>
        <w:rPr>
          <w:rStyle w:val="34"/>
        </w:rPr>
        <w:fldChar w:fldCharType="end"/>
      </w:r>
      <w:r>
        <w:rPr>
          <w:rStyle w:val="34"/>
          <w:rFonts w:hint="eastAsia"/>
        </w:rPr>
        <w:t>；</w:t>
      </w:r>
    </w:p>
    <w:p>
      <w:pPr>
        <w:pStyle w:val="134"/>
      </w:pPr>
      <w:r>
        <w:rPr>
          <w:rFonts w:hint="eastAsia"/>
        </w:rPr>
        <w:t>首页找到快速通道，点击“不动产综合信息查询”；</w:t>
      </w:r>
    </w:p>
    <w:p>
      <w:pPr>
        <w:pStyle w:val="134"/>
      </w:pPr>
      <w:r>
        <w:rPr>
          <w:rFonts w:hint="eastAsia"/>
        </w:rPr>
        <w:t>通过账号密码登录或微信扫码登录；</w:t>
      </w:r>
    </w:p>
    <w:p>
      <w:pPr>
        <w:pStyle w:val="134"/>
      </w:pPr>
      <w:r>
        <w:rPr>
          <w:rFonts w:hint="eastAsia"/>
        </w:rPr>
        <w:t>根据实际查询需求选择对应的模块入口，</w:t>
      </w:r>
      <w:r>
        <w:rPr>
          <w:rFonts w:hint="eastAsia" w:hAnsi="宋体"/>
        </w:rPr>
        <w:t>即可获取查询结果</w:t>
      </w:r>
      <w:r>
        <w:rPr>
          <w:rFonts w:hint="eastAsia"/>
        </w:rPr>
        <w:t>。</w:t>
      </w:r>
    </w:p>
    <w:p>
      <w:pPr>
        <w:pStyle w:val="134"/>
        <w:numPr>
          <w:ilvl w:val="0"/>
          <w:numId w:val="0"/>
        </w:numPr>
        <w:ind w:left="425"/>
        <w:jc w:val="center"/>
      </w:pPr>
      <w:r>
        <w:rPr>
          <w:rFonts w:hint="eastAsia" w:ascii="方正小标宋简体" w:eastAsia="方正小标宋简体"/>
          <w:sz w:val="24"/>
          <w:szCs w:val="24"/>
          <w:lang w:val="zh-CN"/>
        </w:rPr>
        <mc:AlternateContent>
          <mc:Choice Requires="wps">
            <w:drawing>
              <wp:anchor distT="0" distB="0" distL="114300" distR="114300" simplePos="0" relativeHeight="251672576" behindDoc="1" locked="0" layoutInCell="1" allowOverlap="1">
                <wp:simplePos x="0" y="0"/>
                <wp:positionH relativeFrom="column">
                  <wp:posOffset>-202565</wp:posOffset>
                </wp:positionH>
                <wp:positionV relativeFrom="paragraph">
                  <wp:posOffset>62865</wp:posOffset>
                </wp:positionV>
                <wp:extent cx="6149340" cy="8594090"/>
                <wp:effectExtent l="0" t="0" r="22860" b="16510"/>
                <wp:wrapNone/>
                <wp:docPr id="1288732861" name="矩形 1"/>
                <wp:cNvGraphicFramePr/>
                <a:graphic xmlns:a="http://schemas.openxmlformats.org/drawingml/2006/main">
                  <a:graphicData uri="http://schemas.microsoft.com/office/word/2010/wordprocessingShape">
                    <wps:wsp>
                      <wps:cNvSpPr/>
                      <wps:spPr>
                        <a:xfrm>
                          <a:off x="0" y="0"/>
                          <a:ext cx="6149340" cy="859409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15.95pt;margin-top:4.95pt;height:676.7pt;width:484.2pt;z-index:-251643904;v-text-anchor:middle;mso-width-relative:page;mso-height-relative:page;" fillcolor="#FFFFFF" filled="t" stroked="t" coordsize="21600,21600" o:gfxdata="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BYAAABkcnMvUEsB&#10;AhQAFAAAAAgAh07iQL6QeVPZAAAACgEAAA8AAAAAAAAAAQAgAAAAOAAAAGRycy9kb3ducmV2Lnht&#10;bFBLAQIUABQAAAAIAIdO4kCzFjCxjQIAABwFAAAOAAAAAAAAAAEAIAAAAD4BAABkcnMvZTJvRG9j&#10;LnhtbFBLBQYAAAAABgAGAFkBAAA9BgAAAAA=&#10;">
                <v:fill on="t" focussize="0,0"/>
                <v:stroke weight="1pt" color="#70AD47" miterlimit="8" joinstyle="miter"/>
                <v:imagedata o:title=""/>
                <o:lock v:ext="edit" aspectratio="f"/>
              </v:rect>
            </w:pict>
          </mc:Fallback>
        </mc:AlternateContent>
      </w:r>
      <w:r>
        <w:rPr>
          <w:rFonts w:hint="eastAsia"/>
        </w:rPr>
        <w:drawing>
          <wp:inline distT="0" distB="0" distL="0" distR="0">
            <wp:extent cx="5280025" cy="929005"/>
            <wp:effectExtent l="0" t="0" r="0" b="4445"/>
            <wp:docPr id="807057521" name="图片 26" descr="3ba2c92df92830e8f93ea3bbd8376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057521" name="图片 26" descr="3ba2c92df92830e8f93ea3bbd83765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280025" cy="929005"/>
                    </a:xfrm>
                    <a:prstGeom prst="rect">
                      <a:avLst/>
                    </a:prstGeom>
                    <a:noFill/>
                    <a:ln>
                      <a:noFill/>
                    </a:ln>
                  </pic:spPr>
                </pic:pic>
              </a:graphicData>
            </a:graphic>
          </wp:inline>
        </w:drawing>
      </w:r>
    </w:p>
    <w:p>
      <w:pPr>
        <w:pStyle w:val="85"/>
        <w:spacing w:before="156" w:after="156"/>
      </w:pPr>
    </w:p>
    <w:p>
      <w:pPr>
        <w:pStyle w:val="58"/>
        <w:ind w:firstLine="420"/>
        <w:jc w:val="center"/>
      </w:pPr>
      <w:r>
        <w:rPr>
          <w:rFonts w:hint="eastAsia"/>
        </w:rPr>
        <w:drawing>
          <wp:inline distT="0" distB="0" distL="0" distR="0">
            <wp:extent cx="5191125" cy="1673860"/>
            <wp:effectExtent l="0" t="0" r="9525" b="2540"/>
            <wp:docPr id="84460170" name="图片 27" descr="172353912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60170" name="图片 27" descr="17235391266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191125" cy="1673860"/>
                    </a:xfrm>
                    <a:prstGeom prst="rect">
                      <a:avLst/>
                    </a:prstGeom>
                    <a:noFill/>
                    <a:ln>
                      <a:noFill/>
                    </a:ln>
                  </pic:spPr>
                </pic:pic>
              </a:graphicData>
            </a:graphic>
          </wp:inline>
        </w:drawing>
      </w:r>
    </w:p>
    <w:p>
      <w:pPr>
        <w:pStyle w:val="85"/>
        <w:spacing w:before="156" w:after="156"/>
      </w:pPr>
    </w:p>
    <w:p>
      <w:pPr>
        <w:pStyle w:val="58"/>
        <w:ind w:firstLine="420"/>
        <w:rPr>
          <w:rFonts w:hint="eastAsia" w:ascii="黑体" w:hAnsi="黑体" w:eastAsia="黑体"/>
        </w:rPr>
      </w:pPr>
    </w:p>
    <w:p>
      <w:pPr>
        <w:pStyle w:val="58"/>
        <w:ind w:firstLine="420"/>
        <w:rPr>
          <w:rFonts w:hint="eastAsia" w:hAnsi="宋体"/>
        </w:rPr>
      </w:pPr>
      <w:r>
        <w:rPr>
          <w:rFonts w:hint="eastAsia" w:hAnsi="宋体"/>
        </w:rPr>
        <w:t>或按以下步骤查询商品房网签情况，见图A.11、A.12：</w:t>
      </w:r>
    </w:p>
    <w:p>
      <w:pPr>
        <w:pStyle w:val="134"/>
      </w:pPr>
      <w:r>
        <w:rPr>
          <w:rFonts w:hint="eastAsia"/>
        </w:rPr>
        <w:t>进入珠海市不动产登记中心官网：</w:t>
      </w:r>
      <w:r>
        <w:fldChar w:fldCharType="begin"/>
      </w:r>
      <w:r>
        <w:instrText xml:space="preserve"> HYPERLINK "https://bdc.zhuhai.gov.cn/" </w:instrText>
      </w:r>
      <w:r>
        <w:fldChar w:fldCharType="separate"/>
      </w:r>
      <w:r>
        <w:rPr>
          <w:rStyle w:val="34"/>
        </w:rPr>
        <w:t>https://bdc.zhuhai.gov.cn/</w:t>
      </w:r>
      <w:r>
        <w:rPr>
          <w:rStyle w:val="34"/>
        </w:rPr>
        <w:fldChar w:fldCharType="end"/>
      </w:r>
      <w:r>
        <w:rPr>
          <w:rStyle w:val="34"/>
          <w:rFonts w:hint="eastAsia"/>
        </w:rPr>
        <w:t>；</w:t>
      </w:r>
    </w:p>
    <w:p>
      <w:pPr>
        <w:pStyle w:val="134"/>
      </w:pPr>
      <w:r>
        <w:rPr>
          <w:rFonts w:hint="eastAsia"/>
        </w:rPr>
        <w:t>首页找到快速通道，点击“商品房网签公示”；</w:t>
      </w:r>
    </w:p>
    <w:p>
      <w:pPr>
        <w:pStyle w:val="134"/>
      </w:pPr>
      <w:r>
        <w:rPr>
          <w:rFonts w:hint="eastAsia"/>
        </w:rPr>
        <w:t>通过账号密码登录或微信扫码登录；</w:t>
      </w:r>
    </w:p>
    <w:p>
      <w:pPr>
        <w:pStyle w:val="134"/>
      </w:pPr>
      <w:r>
        <w:rPr>
          <w:rFonts w:hint="eastAsia"/>
        </w:rPr>
        <w:t>输入相关信息即可查询商品房网签合同备案情况、合同注销情况及商品房销售情况等。</w:t>
      </w:r>
    </w:p>
    <w:p>
      <w:pPr>
        <w:pStyle w:val="58"/>
        <w:ind w:firstLine="0" w:firstLineChars="0"/>
        <w:jc w:val="center"/>
        <w:rPr>
          <w:rFonts w:hint="eastAsia" w:ascii="黑体" w:hAnsi="黑体" w:eastAsia="黑体"/>
        </w:rPr>
      </w:pPr>
      <w:r>
        <w:rPr>
          <w:rFonts w:hint="eastAsia" w:ascii="黑体" w:hAnsi="黑体" w:eastAsia="黑体"/>
        </w:rPr>
        <w:drawing>
          <wp:inline distT="0" distB="0" distL="0" distR="0">
            <wp:extent cx="5057140" cy="876300"/>
            <wp:effectExtent l="0" t="0" r="0" b="0"/>
            <wp:docPr id="21815300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53004" name="图片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057140" cy="876300"/>
                    </a:xfrm>
                    <a:prstGeom prst="rect">
                      <a:avLst/>
                    </a:prstGeom>
                    <a:noFill/>
                  </pic:spPr>
                </pic:pic>
              </a:graphicData>
            </a:graphic>
          </wp:inline>
        </w:drawing>
      </w:r>
    </w:p>
    <w:p>
      <w:pPr>
        <w:pStyle w:val="85"/>
        <w:spacing w:before="156" w:after="156"/>
      </w:pPr>
    </w:p>
    <w:p>
      <w:pPr>
        <w:pStyle w:val="58"/>
        <w:ind w:firstLine="199" w:firstLineChars="83"/>
        <w:jc w:val="center"/>
      </w:pPr>
      <w:r>
        <w:rPr>
          <w:rFonts w:hint="eastAsia" w:hAnsi="宋体" w:cs="宋体"/>
          <w:sz w:val="24"/>
          <w:szCs w:val="24"/>
        </w:rPr>
        <w:drawing>
          <wp:inline distT="0" distB="0" distL="0" distR="0">
            <wp:extent cx="5272405" cy="361315"/>
            <wp:effectExtent l="0" t="0" r="4445" b="635"/>
            <wp:docPr id="1635642062" name="图片 29" descr="商品房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642062" name="图片 29" descr="商品房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272405" cy="361315"/>
                    </a:xfrm>
                    <a:prstGeom prst="rect">
                      <a:avLst/>
                    </a:prstGeom>
                    <a:noFill/>
                    <a:ln>
                      <a:noFill/>
                    </a:ln>
                    <a:effectLst/>
                  </pic:spPr>
                </pic:pic>
              </a:graphicData>
            </a:graphic>
          </wp:inline>
        </w:drawing>
      </w:r>
    </w:p>
    <w:p>
      <w:pPr>
        <w:pStyle w:val="85"/>
        <w:spacing w:before="156" w:after="156"/>
      </w:pPr>
    </w:p>
    <w:p>
      <w:pPr>
        <w:pStyle w:val="58"/>
        <w:ind w:firstLine="422"/>
        <w:rPr>
          <w:rFonts w:hint="eastAsia" w:ascii="楷体" w:hAnsi="楷体" w:eastAsia="楷体"/>
          <w:b/>
          <w:bCs/>
        </w:rPr>
      </w:pPr>
    </w:p>
    <w:p>
      <w:pPr>
        <w:pStyle w:val="58"/>
        <w:ind w:firstLine="422"/>
        <w:rPr>
          <w:rFonts w:hint="eastAsia" w:ascii="楷体" w:hAnsi="楷体" w:eastAsia="楷体"/>
          <w:b/>
          <w:bCs/>
        </w:rPr>
      </w:pPr>
    </w:p>
    <w:p>
      <w:pPr>
        <w:pStyle w:val="58"/>
        <w:ind w:firstLine="422"/>
        <w:rPr>
          <w:rFonts w:hint="eastAsia" w:ascii="楷体" w:hAnsi="楷体" w:eastAsia="楷体"/>
          <w:b/>
          <w:bCs/>
        </w:rPr>
      </w:pPr>
    </w:p>
    <w:p>
      <w:pPr>
        <w:pStyle w:val="58"/>
        <w:ind w:firstLine="422"/>
        <w:rPr>
          <w:rFonts w:hint="eastAsia" w:ascii="楷体" w:hAnsi="楷体" w:eastAsia="楷体"/>
          <w:b/>
          <w:bCs/>
        </w:rPr>
      </w:pPr>
    </w:p>
    <w:p>
      <w:pPr>
        <w:pStyle w:val="58"/>
        <w:ind w:firstLine="422"/>
        <w:rPr>
          <w:rFonts w:hint="eastAsia" w:ascii="楷体" w:hAnsi="楷体" w:eastAsia="楷体"/>
          <w:b/>
          <w:bCs/>
        </w:rPr>
      </w:pPr>
    </w:p>
    <w:p>
      <w:pPr>
        <w:pStyle w:val="58"/>
        <w:ind w:firstLine="422"/>
        <w:rPr>
          <w:rFonts w:hint="eastAsia" w:ascii="楷体" w:hAnsi="楷体" w:eastAsia="楷体"/>
          <w:b/>
          <w:bCs/>
        </w:rPr>
      </w:pPr>
    </w:p>
    <w:p>
      <w:pPr>
        <w:pStyle w:val="58"/>
        <w:ind w:firstLine="422"/>
        <w:rPr>
          <w:rFonts w:hint="eastAsia" w:ascii="楷体" w:hAnsi="楷体" w:eastAsia="楷体"/>
          <w:b/>
          <w:bCs/>
        </w:rPr>
      </w:pPr>
    </w:p>
    <w:p>
      <w:pPr>
        <w:pStyle w:val="58"/>
        <w:ind w:firstLine="422"/>
        <w:rPr>
          <w:rFonts w:hint="eastAsia" w:ascii="楷体" w:hAnsi="楷体" w:eastAsia="楷体"/>
          <w:b/>
          <w:bCs/>
        </w:rPr>
      </w:pPr>
    </w:p>
    <w:p>
      <w:pPr>
        <w:pStyle w:val="58"/>
        <w:ind w:firstLine="480"/>
        <w:rPr>
          <w:rFonts w:hint="eastAsia" w:ascii="楷体" w:hAnsi="楷体" w:eastAsia="楷体"/>
          <w:b/>
          <w:bCs/>
        </w:rPr>
      </w:pPr>
      <w:r>
        <w:rPr>
          <w:rFonts w:hint="eastAsia" w:ascii="方正小标宋简体" w:eastAsia="方正小标宋简体"/>
          <w:sz w:val="24"/>
          <w:szCs w:val="24"/>
          <w:lang w:val="zh-CN"/>
        </w:rPr>
        <mc:AlternateContent>
          <mc:Choice Requires="wps">
            <w:drawing>
              <wp:anchor distT="0" distB="0" distL="114300" distR="114300" simplePos="0" relativeHeight="251673600" behindDoc="1" locked="0" layoutInCell="1" allowOverlap="1">
                <wp:simplePos x="0" y="0"/>
                <wp:positionH relativeFrom="column">
                  <wp:posOffset>-118745</wp:posOffset>
                </wp:positionH>
                <wp:positionV relativeFrom="paragraph">
                  <wp:posOffset>-55245</wp:posOffset>
                </wp:positionV>
                <wp:extent cx="6149340" cy="8594090"/>
                <wp:effectExtent l="0" t="0" r="22860" b="16510"/>
                <wp:wrapNone/>
                <wp:docPr id="807662920" name="矩形 1"/>
                <wp:cNvGraphicFramePr/>
                <a:graphic xmlns:a="http://schemas.openxmlformats.org/drawingml/2006/main">
                  <a:graphicData uri="http://schemas.microsoft.com/office/word/2010/wordprocessingShape">
                    <wps:wsp>
                      <wps:cNvSpPr/>
                      <wps:spPr>
                        <a:xfrm>
                          <a:off x="0" y="0"/>
                          <a:ext cx="6149340" cy="859409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9.35pt;margin-top:-4.35pt;height:676.7pt;width:484.2pt;z-index:-251642880;v-text-anchor:middle;mso-width-relative:page;mso-height-relative:page;" fillcolor="#FFFFFF" filled="t" stroked="t" coordsize="21600,21600" o:gfxdata="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BYAAABkcnMvUEsB&#10;AhQAFAAAAAgAh07iQMde+YXZAAAACwEAAA8AAAAAAAAAAQAgAAAAOAAAAGRycy9kb3ducmV2Lnht&#10;bFBLAQIUABQAAAAIAIdO4kCSOC1QjQIAABsFAAAOAAAAAAAAAAEAIAAAAD4BAABkcnMvZTJvRG9j&#10;LnhtbFBLBQYAAAAABgAGAFkBAAA9BgAAAAA=&#10;">
                <v:fill on="t" focussize="0,0"/>
                <v:stroke weight="1pt" color="#70AD47" miterlimit="8" joinstyle="miter"/>
                <v:imagedata o:title=""/>
                <o:lock v:ext="edit" aspectratio="f"/>
              </v:rect>
            </w:pict>
          </mc:Fallback>
        </mc:AlternateContent>
      </w:r>
      <w:r>
        <w:rPr>
          <w:rFonts w:hint="eastAsia" w:ascii="楷体" w:hAnsi="楷体" w:eastAsia="楷体"/>
          <w:b/>
          <w:bCs/>
        </w:rPr>
        <w:t>（二）线下自助机查询</w:t>
      </w:r>
    </w:p>
    <w:p>
      <w:pPr>
        <w:pStyle w:val="58"/>
        <w:ind w:firstLine="422"/>
        <w:rPr>
          <w:rFonts w:hint="eastAsia" w:ascii="楷体" w:hAnsi="楷体" w:eastAsia="楷体"/>
          <w:b/>
          <w:bCs/>
        </w:rPr>
      </w:pPr>
      <w:r>
        <w:rPr>
          <w:rFonts w:hint="eastAsia" w:ascii="楷体" w:hAnsi="楷体" w:eastAsia="楷体"/>
          <w:b/>
          <w:bCs/>
        </w:rPr>
        <w:t>群众可在珠海市不动产登记中心（含各分中心）、珠海市市民服务中心1号楼一楼24小时自助服务厅及各合作便民点的不动产登记信息自助查询机进行自助查询和打印（实景参见图A.13），各服务厅地址及联系方式如下：</w:t>
      </w:r>
    </w:p>
    <w:p>
      <w:pPr>
        <w:pStyle w:val="58"/>
        <w:ind w:firstLine="420"/>
        <w:rPr>
          <w:rFonts w:hint="eastAsia" w:ascii="黑体" w:hAnsi="黑体" w:eastAsia="黑体"/>
        </w:rPr>
      </w:pPr>
      <w:r>
        <w:rPr>
          <w:rFonts w:hint="eastAsia" w:ascii="黑体" w:hAnsi="黑体" w:eastAsia="黑体"/>
        </w:rPr>
        <w:t>1.珠海市不动产登记</w:t>
      </w:r>
      <w:bookmarkStart w:id="4" w:name="_Hlk175914511"/>
      <w:r>
        <w:rPr>
          <w:rFonts w:hint="eastAsia" w:ascii="黑体" w:hAnsi="黑体" w:eastAsia="黑体"/>
        </w:rPr>
        <w:t>中心（市本级）服务大厅</w:t>
      </w:r>
      <w:bookmarkEnd w:id="4"/>
    </w:p>
    <w:p>
      <w:pPr>
        <w:pStyle w:val="58"/>
        <w:ind w:firstLine="420"/>
        <w:rPr>
          <w:rFonts w:hint="eastAsia" w:hAnsi="宋体"/>
        </w:rPr>
      </w:pPr>
      <w:r>
        <w:rPr>
          <w:rFonts w:hint="eastAsia" w:hAnsi="宋体"/>
        </w:rPr>
        <w:t>办理地点：珠海市香洲区迎宾北路3333号珠海市民服务中心1号楼三楼不动产登记服务厅</w:t>
      </w:r>
    </w:p>
    <w:p>
      <w:pPr>
        <w:pStyle w:val="58"/>
        <w:ind w:firstLine="420"/>
        <w:rPr>
          <w:rFonts w:hint="eastAsia" w:hAnsi="宋体"/>
        </w:rPr>
      </w:pPr>
      <w:r>
        <w:rPr>
          <w:rFonts w:hint="eastAsia" w:hAnsi="宋体"/>
        </w:rPr>
        <w:t>办公电话：0756-3355168</w:t>
      </w:r>
    </w:p>
    <w:p>
      <w:pPr>
        <w:pStyle w:val="58"/>
        <w:ind w:firstLine="420"/>
        <w:rPr>
          <w:rFonts w:hint="eastAsia" w:ascii="黑体" w:hAnsi="黑体" w:eastAsia="黑体"/>
        </w:rPr>
      </w:pPr>
      <w:r>
        <w:rPr>
          <w:rFonts w:hint="eastAsia" w:ascii="黑体" w:hAnsi="黑体" w:eastAsia="黑体"/>
        </w:rPr>
        <w:t>2.珠海市不动产登记中心斗门分中心办证大厅</w:t>
      </w:r>
    </w:p>
    <w:p>
      <w:pPr>
        <w:pStyle w:val="58"/>
        <w:ind w:firstLine="420"/>
        <w:rPr>
          <w:rFonts w:hint="eastAsia" w:hAnsi="宋体"/>
        </w:rPr>
      </w:pPr>
      <w:r>
        <w:rPr>
          <w:rFonts w:hint="eastAsia" w:hAnsi="宋体"/>
        </w:rPr>
        <w:t>办理地点：</w:t>
      </w:r>
      <w:bookmarkStart w:id="5" w:name="_Hlk172327718"/>
      <w:r>
        <w:rPr>
          <w:rFonts w:hint="eastAsia" w:hAnsi="宋体"/>
        </w:rPr>
        <w:t>珠海市斗门区白蕉镇虹桥四路斗门区行政服务中心一楼2号厅</w:t>
      </w:r>
      <w:bookmarkEnd w:id="5"/>
    </w:p>
    <w:p>
      <w:pPr>
        <w:pStyle w:val="58"/>
        <w:ind w:firstLine="420"/>
        <w:rPr>
          <w:rFonts w:hint="eastAsia" w:hAnsi="宋体"/>
        </w:rPr>
      </w:pPr>
      <w:r>
        <w:rPr>
          <w:rFonts w:hint="eastAsia" w:hAnsi="宋体"/>
        </w:rPr>
        <w:t>办公电话：0756-5310000</w:t>
      </w:r>
    </w:p>
    <w:p>
      <w:pPr>
        <w:pStyle w:val="58"/>
        <w:ind w:firstLine="420"/>
        <w:rPr>
          <w:rFonts w:hint="eastAsia" w:ascii="黑体" w:hAnsi="黑体" w:eastAsia="黑体"/>
        </w:rPr>
      </w:pPr>
      <w:r>
        <w:rPr>
          <w:rFonts w:hint="eastAsia" w:ascii="黑体" w:hAnsi="黑体" w:eastAsia="黑体"/>
        </w:rPr>
        <w:t>3.珠海市不动产登记中心金湾分中心办证大厅</w:t>
      </w:r>
    </w:p>
    <w:p>
      <w:pPr>
        <w:pStyle w:val="58"/>
        <w:ind w:firstLine="420"/>
        <w:rPr>
          <w:rFonts w:hint="eastAsia" w:hAnsi="宋体"/>
        </w:rPr>
      </w:pPr>
      <w:r>
        <w:rPr>
          <w:rFonts w:hint="eastAsia" w:hAnsi="宋体"/>
        </w:rPr>
        <w:t>办理地点：珠海市金湾区金鑫路137号金湾区市民服务中心A1栋5楼珠海市不动产登记中心金湾分中心（不动产登记综合服务大厅）</w:t>
      </w:r>
    </w:p>
    <w:p>
      <w:pPr>
        <w:pStyle w:val="58"/>
        <w:ind w:firstLine="420"/>
        <w:rPr>
          <w:rFonts w:hint="eastAsia" w:hAnsi="宋体"/>
        </w:rPr>
      </w:pPr>
      <w:r>
        <w:rPr>
          <w:rFonts w:hint="eastAsia" w:hAnsi="宋体"/>
        </w:rPr>
        <w:t>办公电话：0756-7263092</w:t>
      </w:r>
    </w:p>
    <w:p>
      <w:pPr>
        <w:pStyle w:val="58"/>
        <w:ind w:firstLine="409" w:firstLineChars="195"/>
        <w:rPr>
          <w:rFonts w:hint="eastAsia" w:ascii="黑体" w:hAnsi="黑体" w:eastAsia="黑体"/>
        </w:rPr>
      </w:pPr>
      <w:r>
        <w:rPr>
          <w:rFonts w:hint="eastAsia" w:ascii="黑体" w:hAnsi="黑体" w:eastAsia="黑体"/>
        </w:rPr>
        <w:t>金湾分中心驻高栏港服务窗口</w:t>
      </w:r>
    </w:p>
    <w:p>
      <w:pPr>
        <w:pStyle w:val="58"/>
        <w:ind w:firstLine="420"/>
        <w:rPr>
          <w:rFonts w:hint="eastAsia" w:hAnsi="宋体"/>
        </w:rPr>
      </w:pPr>
      <w:r>
        <w:rPr>
          <w:rFonts w:hint="eastAsia" w:hAnsi="宋体"/>
        </w:rPr>
        <w:t>办理地点：珠海市高栏港区高栏港大道2073号新源大厦3楼行政服务中心</w:t>
      </w:r>
    </w:p>
    <w:p>
      <w:pPr>
        <w:pStyle w:val="58"/>
        <w:ind w:firstLine="420"/>
        <w:rPr>
          <w:rFonts w:hint="eastAsia" w:hAnsi="宋体"/>
        </w:rPr>
      </w:pPr>
      <w:r>
        <w:rPr>
          <w:rFonts w:hint="eastAsia" w:hAnsi="宋体"/>
        </w:rPr>
        <w:t>办公电话：0756-7712777</w:t>
      </w:r>
    </w:p>
    <w:p>
      <w:pPr>
        <w:pStyle w:val="58"/>
        <w:ind w:firstLine="420"/>
        <w:rPr>
          <w:rFonts w:hint="eastAsia" w:ascii="黑体" w:hAnsi="黑体" w:eastAsia="黑体"/>
        </w:rPr>
      </w:pPr>
      <w:r>
        <w:rPr>
          <w:rFonts w:hint="eastAsia" w:ascii="黑体" w:hAnsi="黑体" w:eastAsia="黑体"/>
        </w:rPr>
        <w:t>4.珠海市不动产登记中心高新分中心办证窗口</w:t>
      </w:r>
    </w:p>
    <w:p>
      <w:pPr>
        <w:pStyle w:val="58"/>
        <w:ind w:firstLine="420"/>
        <w:rPr>
          <w:rFonts w:hint="eastAsia" w:hAnsi="宋体"/>
        </w:rPr>
      </w:pPr>
      <w:r>
        <w:rPr>
          <w:rFonts w:hint="eastAsia" w:hAnsi="宋体"/>
        </w:rPr>
        <w:t>办理地点：珠海市唐家金鼎南方软件园A3栋1楼</w:t>
      </w:r>
    </w:p>
    <w:p>
      <w:pPr>
        <w:pStyle w:val="58"/>
        <w:ind w:firstLine="420"/>
        <w:rPr>
          <w:rFonts w:hint="eastAsia" w:hAnsi="宋体"/>
        </w:rPr>
      </w:pPr>
      <w:r>
        <w:rPr>
          <w:rFonts w:hint="eastAsia" w:hAnsi="宋体"/>
        </w:rPr>
        <w:t>办公电话：0756-3388802</w:t>
      </w:r>
    </w:p>
    <w:p>
      <w:pPr>
        <w:pStyle w:val="58"/>
        <w:ind w:firstLine="420"/>
        <w:rPr>
          <w:rFonts w:hint="eastAsia" w:ascii="黑体" w:hAnsi="黑体" w:eastAsia="黑体"/>
        </w:rPr>
      </w:pPr>
      <w:r>
        <w:rPr>
          <w:rFonts w:hint="eastAsia" w:ascii="黑体" w:hAnsi="黑体" w:eastAsia="黑体"/>
        </w:rPr>
        <w:t>5.珠海市不动产登记中心横琴分中心服务窗口</w:t>
      </w:r>
    </w:p>
    <w:p>
      <w:pPr>
        <w:pStyle w:val="58"/>
        <w:ind w:firstLine="420"/>
        <w:rPr>
          <w:rFonts w:hint="eastAsia" w:hAnsi="宋体"/>
        </w:rPr>
      </w:pPr>
      <w:r>
        <w:rPr>
          <w:rFonts w:hint="eastAsia" w:hAnsi="宋体"/>
        </w:rPr>
        <w:t>办理地点：横琴粤澳深度合作区港澳大道868号市民服务中心2号楼政务服务中心二楼第119、120、121号窗口</w:t>
      </w:r>
    </w:p>
    <w:p>
      <w:pPr>
        <w:pStyle w:val="58"/>
        <w:ind w:firstLine="420"/>
        <w:rPr>
          <w:rFonts w:hint="eastAsia" w:hAnsi="宋体"/>
        </w:rPr>
      </w:pPr>
      <w:r>
        <w:rPr>
          <w:rFonts w:hint="eastAsia" w:hAnsi="宋体"/>
        </w:rPr>
        <w:t>办公电话：0756-8841093</w:t>
      </w:r>
    </w:p>
    <w:p>
      <w:pPr>
        <w:pStyle w:val="58"/>
        <w:ind w:firstLine="480"/>
        <w:jc w:val="center"/>
        <w:rPr>
          <w:rFonts w:hint="eastAsia" w:hAnsi="宋体"/>
        </w:rPr>
      </w:pPr>
      <w:r>
        <w:rPr>
          <w:rFonts w:hAnsi="宋体" w:cs="宋体"/>
          <w:sz w:val="24"/>
          <w:szCs w:val="24"/>
        </w:rPr>
        <w:drawing>
          <wp:inline distT="0" distB="0" distL="0" distR="0">
            <wp:extent cx="4807585" cy="1685925"/>
            <wp:effectExtent l="0" t="0" r="0" b="9525"/>
            <wp:docPr id="289904252" name="图片 30" descr="自助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04252" name="图片 30" descr="自助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4812389" cy="1688147"/>
                    </a:xfrm>
                    <a:prstGeom prst="rect">
                      <a:avLst/>
                    </a:prstGeom>
                    <a:noFill/>
                    <a:ln>
                      <a:noFill/>
                    </a:ln>
                  </pic:spPr>
                </pic:pic>
              </a:graphicData>
            </a:graphic>
          </wp:inline>
        </w:drawing>
      </w:r>
    </w:p>
    <w:p>
      <w:pPr>
        <w:pStyle w:val="85"/>
        <w:spacing w:before="156" w:after="156"/>
      </w:pPr>
    </w:p>
    <w:p>
      <w:pPr>
        <w:pStyle w:val="58"/>
        <w:ind w:firstLine="0" w:firstLineChars="0"/>
        <w:rPr>
          <w:rFonts w:hint="eastAsia" w:ascii="楷体_GB2312" w:hAnsi="宋体" w:eastAsia="楷体_GB2312"/>
          <w:b/>
          <w:bCs/>
        </w:rPr>
      </w:pPr>
    </w:p>
    <w:p>
      <w:pPr>
        <w:pStyle w:val="58"/>
        <w:ind w:firstLine="0" w:firstLineChars="0"/>
        <w:rPr>
          <w:rFonts w:hint="eastAsia" w:ascii="楷体_GB2312" w:hAnsi="宋体" w:eastAsia="楷体_GB2312"/>
          <w:b/>
          <w:bCs/>
        </w:rPr>
      </w:pPr>
    </w:p>
    <w:p>
      <w:pPr>
        <w:pStyle w:val="58"/>
        <w:ind w:firstLine="0" w:firstLineChars="0"/>
        <w:rPr>
          <w:rFonts w:hint="eastAsia" w:ascii="楷体_GB2312" w:hAnsi="宋体" w:eastAsia="楷体_GB2312"/>
          <w:b/>
          <w:bCs/>
        </w:rPr>
      </w:pPr>
    </w:p>
    <w:p>
      <w:pPr>
        <w:pStyle w:val="58"/>
        <w:ind w:firstLine="0" w:firstLineChars="0"/>
        <w:rPr>
          <w:rFonts w:hint="eastAsia" w:ascii="黑体" w:hAnsi="黑体" w:eastAsia="黑体"/>
        </w:rPr>
      </w:pPr>
    </w:p>
    <w:p>
      <w:pPr>
        <w:pStyle w:val="58"/>
        <w:ind w:firstLine="0" w:firstLineChars="0"/>
        <w:rPr>
          <w:rFonts w:hint="eastAsia" w:ascii="黑体" w:hAnsi="黑体" w:eastAsia="黑体"/>
        </w:rPr>
      </w:pPr>
    </w:p>
    <w:p>
      <w:pPr>
        <w:pStyle w:val="58"/>
        <w:ind w:firstLine="0" w:firstLineChars="0"/>
        <w:rPr>
          <w:rFonts w:hint="eastAsia" w:ascii="黑体" w:hAnsi="黑体" w:eastAsia="黑体"/>
        </w:rPr>
      </w:pPr>
    </w:p>
    <w:p>
      <w:pPr>
        <w:pStyle w:val="58"/>
        <w:ind w:firstLine="0" w:firstLineChars="0"/>
        <w:rPr>
          <w:rFonts w:hint="eastAsia" w:ascii="黑体" w:hAnsi="黑体" w:eastAsia="黑体"/>
        </w:rPr>
      </w:pPr>
    </w:p>
    <w:p>
      <w:pPr>
        <w:pStyle w:val="58"/>
        <w:ind w:firstLine="0" w:firstLineChars="0"/>
        <w:rPr>
          <w:rFonts w:hint="eastAsia" w:ascii="黑体" w:hAnsi="黑体" w:eastAsia="黑体"/>
        </w:rPr>
      </w:pPr>
    </w:p>
    <w:p>
      <w:pPr>
        <w:pStyle w:val="58"/>
        <w:ind w:firstLine="0" w:firstLineChars="0"/>
        <w:rPr>
          <w:rFonts w:hint="eastAsia" w:ascii="黑体" w:hAnsi="黑体" w:eastAsia="黑体"/>
        </w:rPr>
      </w:pPr>
    </w:p>
    <w:p>
      <w:pPr>
        <w:pStyle w:val="58"/>
        <w:ind w:firstLine="480"/>
        <w:rPr>
          <w:rFonts w:hint="eastAsia" w:ascii="黑体" w:hAnsi="黑体" w:eastAsia="黑体"/>
        </w:rPr>
      </w:pPr>
      <w:r>
        <w:rPr>
          <w:rFonts w:hint="eastAsia" w:ascii="方正小标宋简体" w:eastAsia="方正小标宋简体"/>
          <w:sz w:val="24"/>
          <w:szCs w:val="24"/>
          <w:lang w:val="zh-CN"/>
        </w:rPr>
        <mc:AlternateContent>
          <mc:Choice Requires="wps">
            <w:drawing>
              <wp:anchor distT="0" distB="0" distL="114300" distR="114300" simplePos="0" relativeHeight="251693056" behindDoc="1" locked="0" layoutInCell="1" allowOverlap="1">
                <wp:simplePos x="0" y="0"/>
                <wp:positionH relativeFrom="column">
                  <wp:posOffset>-63500</wp:posOffset>
                </wp:positionH>
                <wp:positionV relativeFrom="paragraph">
                  <wp:posOffset>-48260</wp:posOffset>
                </wp:positionV>
                <wp:extent cx="6149340" cy="8594090"/>
                <wp:effectExtent l="0" t="0" r="22860" b="16510"/>
                <wp:wrapNone/>
                <wp:docPr id="2063807175" name="矩形 1"/>
                <wp:cNvGraphicFramePr/>
                <a:graphic xmlns:a="http://schemas.openxmlformats.org/drawingml/2006/main">
                  <a:graphicData uri="http://schemas.microsoft.com/office/word/2010/wordprocessingShape">
                    <wps:wsp>
                      <wps:cNvSpPr/>
                      <wps:spPr>
                        <a:xfrm>
                          <a:off x="0" y="0"/>
                          <a:ext cx="6149340" cy="859409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5pt;margin-top:-3.8pt;height:676.7pt;width:484.2pt;z-index:-251623424;v-text-anchor:middle;mso-width-relative:page;mso-height-relative:page;" fillcolor="#FFFFFF" filled="t" stroked="t" coordsize="21600,21600" o:gfxdata="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CfnjTL2wAAAAsBAAAPAAAAAAAAAAEAIAAAADgAAABkcnMvZG93bnJl&#10;di54bWxQSwECFAAUAAAACACHTuJA4I3nbI8CAAAcBQAADgAAAAAAAAABACAAAABAAQAAZHJzL2Uy&#10;b0RvYy54bWxQSwUGAAAAAAYABgBZAQAAQQYAAAAA&#10;">
                <v:fill on="t" focussize="0,0"/>
                <v:stroke weight="1pt" color="#70AD47" miterlimit="8" joinstyle="miter"/>
                <v:imagedata o:title=""/>
                <o:lock v:ext="edit" aspectratio="f"/>
              </v:rect>
            </w:pict>
          </mc:Fallback>
        </mc:AlternateContent>
      </w:r>
      <w:r>
        <w:rPr>
          <w:rFonts w:hint="eastAsia" w:ascii="黑体" w:hAnsi="黑体" w:eastAsia="黑体"/>
        </w:rPr>
        <w:t>三、咨询渠道</w:t>
      </w:r>
    </w:p>
    <w:p>
      <w:pPr>
        <w:pStyle w:val="58"/>
        <w:ind w:firstLine="420"/>
        <w:rPr>
          <w:rFonts w:hint="eastAsia" w:hAnsi="宋体"/>
        </w:rPr>
      </w:pPr>
      <w:r>
        <w:rPr>
          <w:rFonts w:hint="eastAsia" w:hAnsi="宋体"/>
        </w:rPr>
        <w:t>咨询电话：0756-12345；0756-3355168</w:t>
      </w:r>
    </w:p>
    <w:p>
      <w:pPr>
        <w:pStyle w:val="58"/>
        <w:ind w:firstLine="420"/>
        <w:rPr>
          <w:rFonts w:hint="eastAsia" w:hAnsi="宋体"/>
        </w:rPr>
      </w:pPr>
      <w:r>
        <w:rPr>
          <w:rFonts w:hint="eastAsia" w:hAnsi="宋体"/>
        </w:rPr>
        <w:t>咨询地址：各办事窗口咨询专窗（见“二、办理方式中第（二）项”）</w:t>
      </w:r>
    </w:p>
    <w:p>
      <w:pPr>
        <w:pStyle w:val="58"/>
        <w:ind w:firstLine="420"/>
        <w:rPr>
          <w:rFonts w:hint="eastAsia" w:hAnsi="宋体"/>
        </w:rPr>
      </w:pPr>
      <w:r>
        <w:rPr>
          <w:rFonts w:hint="eastAsia" w:hAnsi="宋体"/>
        </w:rPr>
        <w:t>咨询网址：</w:t>
      </w:r>
      <w:r>
        <w:rPr>
          <w:rFonts w:hAnsi="宋体"/>
        </w:rPr>
        <w:t>https://bdc.zhuhai.gov.cn/hdjl/wyzx/index.html</w:t>
      </w:r>
    </w:p>
    <w:p>
      <w:pPr>
        <w:pStyle w:val="58"/>
        <w:ind w:firstLine="420"/>
        <w:rPr>
          <w:rFonts w:hint="eastAsia" w:hAnsi="宋体"/>
        </w:rPr>
      </w:pPr>
      <w:r>
        <w:rPr>
          <w:rFonts w:hint="eastAsia" w:hAnsi="宋体"/>
        </w:rPr>
        <w:t>微信号：珠海不动产</w:t>
      </w:r>
    </w:p>
    <w:p>
      <w:pPr>
        <w:pStyle w:val="58"/>
        <w:ind w:firstLine="420"/>
        <w:rPr>
          <w:rFonts w:hint="eastAsia" w:hAnsi="宋体"/>
        </w:rPr>
      </w:pPr>
      <w:r>
        <w:rPr>
          <w:rFonts w:hint="eastAsia" w:hAnsi="宋体"/>
        </w:rPr>
        <w:t>信函地址：珠海市香洲区迎宾北路3333号珠海市民服务中心1号楼南楼650室</w:t>
      </w:r>
    </w:p>
    <w:p>
      <w:pPr>
        <w:pStyle w:val="58"/>
        <w:ind w:firstLine="420"/>
        <w:rPr>
          <w:rFonts w:hint="eastAsia" w:hAnsi="宋体"/>
        </w:rPr>
      </w:pPr>
    </w:p>
    <w:p>
      <w:pPr>
        <w:pStyle w:val="58"/>
        <w:ind w:firstLine="420"/>
        <w:rPr>
          <w:rFonts w:hint="eastAsia" w:ascii="黑体" w:hAnsi="黑体" w:eastAsia="黑体"/>
        </w:rPr>
      </w:pPr>
      <w:r>
        <w:rPr>
          <w:rFonts w:hint="eastAsia" w:ascii="黑体" w:hAnsi="黑体" w:eastAsia="黑体"/>
        </w:rPr>
        <w:t>四、投诉监督</w:t>
      </w:r>
    </w:p>
    <w:p>
      <w:pPr>
        <w:pStyle w:val="58"/>
        <w:ind w:firstLine="420"/>
        <w:rPr>
          <w:rFonts w:hint="eastAsia" w:hAnsi="宋体"/>
        </w:rPr>
      </w:pPr>
      <w:r>
        <w:rPr>
          <w:rFonts w:hint="eastAsia" w:hAnsi="宋体"/>
        </w:rPr>
        <w:t>投诉电话：0756-12345；0756-3268114</w:t>
      </w:r>
    </w:p>
    <w:p>
      <w:pPr>
        <w:pStyle w:val="58"/>
        <w:ind w:firstLine="420"/>
        <w:rPr>
          <w:rFonts w:hint="eastAsia" w:hAnsi="宋体"/>
        </w:rPr>
      </w:pPr>
      <w:r>
        <w:rPr>
          <w:rFonts w:hint="eastAsia" w:hAnsi="宋体"/>
        </w:rPr>
        <w:t>投诉地址：珠海市香洲区迎宾北路3333号珠海市民服务中心1号楼三楼不动产登记服务厅18号窗口</w:t>
      </w:r>
    </w:p>
    <w:p>
      <w:pPr>
        <w:pStyle w:val="58"/>
        <w:ind w:firstLine="420"/>
        <w:rPr>
          <w:rFonts w:hint="eastAsia" w:hAnsi="宋体"/>
        </w:rPr>
      </w:pPr>
      <w:r>
        <w:rPr>
          <w:rFonts w:hint="eastAsia" w:hAnsi="宋体"/>
        </w:rPr>
        <w:t>信函地址：珠海市香洲区迎宾北路3333号珠海市民服务中心1号楼南楼650室</w:t>
      </w:r>
    </w:p>
    <w:bookmarkEnd w:id="3"/>
    <w:p>
      <w:pPr>
        <w:widowControl/>
        <w:adjustRightInd/>
        <w:spacing w:line="240" w:lineRule="auto"/>
        <w:jc w:val="center"/>
      </w:pPr>
      <w:bookmarkStart w:id="6" w:name="BookMark8"/>
      <w:r>
        <w:drawing>
          <wp:inline distT="0" distB="0" distL="0" distR="0">
            <wp:extent cx="1485900" cy="317500"/>
            <wp:effectExtent l="0" t="0" r="0" b="6350"/>
            <wp:docPr id="14032025" name="图片 7"/>
            <wp:cNvGraphicFramePr/>
            <a:graphic xmlns:a="http://schemas.openxmlformats.org/drawingml/2006/main">
              <a:graphicData uri="http://schemas.openxmlformats.org/drawingml/2006/picture">
                <pic:pic xmlns:pic="http://schemas.openxmlformats.org/drawingml/2006/picture">
                  <pic:nvPicPr>
                    <pic:cNvPr id="14032025" name="图片 7"/>
                    <pic:cNvPicPr/>
                  </pic:nvPicPr>
                  <pic:blipFill>
                    <a:blip r:embed="rId33">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6"/>
    </w:p>
    <w:sectPr>
      <w:headerReference r:id="rId5" w:type="default"/>
      <w:footerReference r:id="rId6" w:type="default"/>
      <w:footerReference r:id="rId7" w:type="even"/>
      <w:pgSz w:w="11906" w:h="16838"/>
      <w:pgMar w:top="1928" w:right="1134" w:bottom="1134" w:left="1134" w:header="1418" w:footer="1134" w:gutter="284"/>
      <w:pgNumType w:fmt="decimal"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GWZT-EN">
    <w:panose1 w:val="02020400000000000000"/>
    <w:charset w:val="86"/>
    <w:family w:val="auto"/>
    <w:pitch w:val="default"/>
    <w:sig w:usb0="A00002BF" w:usb1="38CF7CFA" w:usb2="00082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4"/>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4"/>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3"/>
                          </w:pPr>
                          <w:r>
                            <w:fldChar w:fldCharType="begin"/>
                          </w:r>
                          <w:r>
                            <w:instrText xml:space="preserve"> PAGE   \* MERGEFORMAT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53"/>
                    </w:pPr>
                    <w:r>
                      <w:fldChar w:fldCharType="begin"/>
                    </w:r>
                    <w:r>
                      <w:instrText xml:space="preserve"> PAGE   \* MERGEFORMAT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jc w:val="cente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7113F61"/>
    <w:multiLevelType w:val="multilevel"/>
    <w:tmpl w:val="67113F61"/>
    <w:lvl w:ilvl="0" w:tentative="0">
      <w:start w:val="3"/>
      <w:numFmt w:val="japaneseCounting"/>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5">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7"/>
      <w:suff w:val="nothing"/>
      <w:lvlText w:val="%1%2.%3.%4　"/>
      <w:lvlJc w:val="left"/>
      <w:pPr>
        <w:ind w:left="0" w:firstLine="0"/>
      </w:pPr>
      <w:rPr>
        <w:rFonts w:hint="eastAsia" w:ascii="黑体" w:eastAsia="黑体"/>
        <w:b w:val="0"/>
        <w:i w:val="0"/>
        <w:sz w:val="21"/>
      </w:rPr>
    </w:lvl>
    <w:lvl w:ilvl="4" w:tentative="0">
      <w:start w:val="1"/>
      <w:numFmt w:val="decimal"/>
      <w:pStyle w:val="96"/>
      <w:suff w:val="nothing"/>
      <w:lvlText w:val="%1%2.%3.%4.%5　"/>
      <w:lvlJc w:val="left"/>
      <w:pPr>
        <w:ind w:left="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6"/>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30"/>
  </w:num>
  <w:num w:numId="19">
    <w:abstractNumId w:val="15"/>
  </w:num>
  <w:num w:numId="20">
    <w:abstractNumId w:val="1"/>
  </w:num>
  <w:num w:numId="21">
    <w:abstractNumId w:val="10"/>
  </w:num>
  <w:num w:numId="22">
    <w:abstractNumId w:val="31"/>
  </w:num>
  <w:num w:numId="23">
    <w:abstractNumId w:val="20"/>
  </w:num>
  <w:num w:numId="24">
    <w:abstractNumId w:val="6"/>
  </w:num>
  <w:num w:numId="25">
    <w:abstractNumId w:val="27"/>
  </w:num>
  <w:num w:numId="26">
    <w:abstractNumId w:val="29"/>
  </w:num>
  <w:num w:numId="27">
    <w:abstractNumId w:val="2"/>
  </w:num>
  <w:num w:numId="28">
    <w:abstractNumId w:val="4"/>
  </w:num>
  <w:num w:numId="29">
    <w:abstractNumId w:val="14"/>
  </w:num>
  <w:num w:numId="30">
    <w:abstractNumId w:val="25"/>
  </w:num>
  <w:num w:numId="31">
    <w:abstractNumId w:val="22"/>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trackRevisions w:val="1"/>
  <w:documentProtection w:edit="forms"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581A53"/>
    <w:rsid w:val="0000040A"/>
    <w:rsid w:val="00000A94"/>
    <w:rsid w:val="00001972"/>
    <w:rsid w:val="00001D9A"/>
    <w:rsid w:val="0000380F"/>
    <w:rsid w:val="0000439E"/>
    <w:rsid w:val="00007B3A"/>
    <w:rsid w:val="000107E0"/>
    <w:rsid w:val="0001099D"/>
    <w:rsid w:val="00010E40"/>
    <w:rsid w:val="000118F2"/>
    <w:rsid w:val="00011FDE"/>
    <w:rsid w:val="00012FFD"/>
    <w:rsid w:val="00014162"/>
    <w:rsid w:val="00014340"/>
    <w:rsid w:val="00016A9C"/>
    <w:rsid w:val="00022184"/>
    <w:rsid w:val="00022762"/>
    <w:rsid w:val="000238E0"/>
    <w:rsid w:val="000249DB"/>
    <w:rsid w:val="000251C9"/>
    <w:rsid w:val="0002595E"/>
    <w:rsid w:val="00026521"/>
    <w:rsid w:val="000303C3"/>
    <w:rsid w:val="00031D4E"/>
    <w:rsid w:val="000331D3"/>
    <w:rsid w:val="000346A5"/>
    <w:rsid w:val="000359C3"/>
    <w:rsid w:val="00035A7D"/>
    <w:rsid w:val="000365ED"/>
    <w:rsid w:val="00040290"/>
    <w:rsid w:val="0004249A"/>
    <w:rsid w:val="00043282"/>
    <w:rsid w:val="00043564"/>
    <w:rsid w:val="00044286"/>
    <w:rsid w:val="00047F28"/>
    <w:rsid w:val="000503AA"/>
    <w:rsid w:val="000506A1"/>
    <w:rsid w:val="000515DD"/>
    <w:rsid w:val="0005265A"/>
    <w:rsid w:val="000539DD"/>
    <w:rsid w:val="00053BD3"/>
    <w:rsid w:val="000556ED"/>
    <w:rsid w:val="00055FE2"/>
    <w:rsid w:val="0005616F"/>
    <w:rsid w:val="00060C2E"/>
    <w:rsid w:val="00061033"/>
    <w:rsid w:val="0006166F"/>
    <w:rsid w:val="000619E9"/>
    <w:rsid w:val="000622D4"/>
    <w:rsid w:val="0006357D"/>
    <w:rsid w:val="00063E8A"/>
    <w:rsid w:val="000647C2"/>
    <w:rsid w:val="000677D6"/>
    <w:rsid w:val="00067F1E"/>
    <w:rsid w:val="00071B43"/>
    <w:rsid w:val="00071CC0"/>
    <w:rsid w:val="00072A1D"/>
    <w:rsid w:val="00073C8C"/>
    <w:rsid w:val="00074605"/>
    <w:rsid w:val="00077B64"/>
    <w:rsid w:val="00080A1C"/>
    <w:rsid w:val="00082317"/>
    <w:rsid w:val="00083D2C"/>
    <w:rsid w:val="00086AA1"/>
    <w:rsid w:val="00087A77"/>
    <w:rsid w:val="00090CA6"/>
    <w:rsid w:val="00092B8A"/>
    <w:rsid w:val="00092FB0"/>
    <w:rsid w:val="000934C5"/>
    <w:rsid w:val="00093D25"/>
    <w:rsid w:val="00093DAB"/>
    <w:rsid w:val="00094D73"/>
    <w:rsid w:val="000952C2"/>
    <w:rsid w:val="00096D63"/>
    <w:rsid w:val="000A0B60"/>
    <w:rsid w:val="000A0EB8"/>
    <w:rsid w:val="000A19FC"/>
    <w:rsid w:val="000A296B"/>
    <w:rsid w:val="000A3838"/>
    <w:rsid w:val="000A7311"/>
    <w:rsid w:val="000B060F"/>
    <w:rsid w:val="000B1592"/>
    <w:rsid w:val="000B1FF2"/>
    <w:rsid w:val="000B3CDA"/>
    <w:rsid w:val="000B6360"/>
    <w:rsid w:val="000B6A0B"/>
    <w:rsid w:val="000C0F6C"/>
    <w:rsid w:val="000C11DB"/>
    <w:rsid w:val="000C1492"/>
    <w:rsid w:val="000C249C"/>
    <w:rsid w:val="000C2FBD"/>
    <w:rsid w:val="000C3CB9"/>
    <w:rsid w:val="000C47AD"/>
    <w:rsid w:val="000C4B41"/>
    <w:rsid w:val="000C57D6"/>
    <w:rsid w:val="000C5952"/>
    <w:rsid w:val="000C6362"/>
    <w:rsid w:val="000C71FE"/>
    <w:rsid w:val="000C7666"/>
    <w:rsid w:val="000D0A9C"/>
    <w:rsid w:val="000D1795"/>
    <w:rsid w:val="000D329A"/>
    <w:rsid w:val="000D4B9C"/>
    <w:rsid w:val="000D4EB6"/>
    <w:rsid w:val="000D5BE4"/>
    <w:rsid w:val="000D753B"/>
    <w:rsid w:val="000E4C9E"/>
    <w:rsid w:val="000E58CB"/>
    <w:rsid w:val="000E6FD7"/>
    <w:rsid w:val="000F06E1"/>
    <w:rsid w:val="000F0E3C"/>
    <w:rsid w:val="000F19D5"/>
    <w:rsid w:val="000F2703"/>
    <w:rsid w:val="000F39CD"/>
    <w:rsid w:val="000F4AEA"/>
    <w:rsid w:val="000F67E9"/>
    <w:rsid w:val="000F6F96"/>
    <w:rsid w:val="000F7118"/>
    <w:rsid w:val="00101A76"/>
    <w:rsid w:val="00102CAA"/>
    <w:rsid w:val="00104809"/>
    <w:rsid w:val="00104926"/>
    <w:rsid w:val="00110846"/>
    <w:rsid w:val="001134B2"/>
    <w:rsid w:val="00113B1E"/>
    <w:rsid w:val="0011711C"/>
    <w:rsid w:val="00120E7C"/>
    <w:rsid w:val="00124E4F"/>
    <w:rsid w:val="001260B7"/>
    <w:rsid w:val="001265CB"/>
    <w:rsid w:val="00127741"/>
    <w:rsid w:val="001321C6"/>
    <w:rsid w:val="001325C4"/>
    <w:rsid w:val="00133010"/>
    <w:rsid w:val="001338EE"/>
    <w:rsid w:val="00133AAE"/>
    <w:rsid w:val="00135323"/>
    <w:rsid w:val="001356C4"/>
    <w:rsid w:val="00135A8B"/>
    <w:rsid w:val="00141114"/>
    <w:rsid w:val="00142969"/>
    <w:rsid w:val="00142EB0"/>
    <w:rsid w:val="0014467C"/>
    <w:rsid w:val="001446C2"/>
    <w:rsid w:val="001457E7"/>
    <w:rsid w:val="00145D9D"/>
    <w:rsid w:val="00146327"/>
    <w:rsid w:val="00146388"/>
    <w:rsid w:val="00150271"/>
    <w:rsid w:val="001529E5"/>
    <w:rsid w:val="00153C7E"/>
    <w:rsid w:val="001549C0"/>
    <w:rsid w:val="00154D6F"/>
    <w:rsid w:val="00156B25"/>
    <w:rsid w:val="00156E1A"/>
    <w:rsid w:val="00157894"/>
    <w:rsid w:val="00157B55"/>
    <w:rsid w:val="001621AF"/>
    <w:rsid w:val="001642FA"/>
    <w:rsid w:val="001649EB"/>
    <w:rsid w:val="00164BAF"/>
    <w:rsid w:val="00164FA8"/>
    <w:rsid w:val="00165065"/>
    <w:rsid w:val="00165434"/>
    <w:rsid w:val="0016580B"/>
    <w:rsid w:val="00165F49"/>
    <w:rsid w:val="00166B88"/>
    <w:rsid w:val="0016770A"/>
    <w:rsid w:val="00167826"/>
    <w:rsid w:val="00170804"/>
    <w:rsid w:val="001708E9"/>
    <w:rsid w:val="00171250"/>
    <w:rsid w:val="0017282D"/>
    <w:rsid w:val="0017340B"/>
    <w:rsid w:val="00173FB1"/>
    <w:rsid w:val="00176DFD"/>
    <w:rsid w:val="001806FC"/>
    <w:rsid w:val="00181D88"/>
    <w:rsid w:val="00182CFD"/>
    <w:rsid w:val="001852C9"/>
    <w:rsid w:val="00190087"/>
    <w:rsid w:val="001913C4"/>
    <w:rsid w:val="001929C1"/>
    <w:rsid w:val="0019327B"/>
    <w:rsid w:val="0019348F"/>
    <w:rsid w:val="00193A07"/>
    <w:rsid w:val="00194C95"/>
    <w:rsid w:val="00195C34"/>
    <w:rsid w:val="001960BA"/>
    <w:rsid w:val="00196EF5"/>
    <w:rsid w:val="001A137E"/>
    <w:rsid w:val="001A1A53"/>
    <w:rsid w:val="001A234A"/>
    <w:rsid w:val="001A4CF3"/>
    <w:rsid w:val="001A7A52"/>
    <w:rsid w:val="001B06E8"/>
    <w:rsid w:val="001B2359"/>
    <w:rsid w:val="001B61F7"/>
    <w:rsid w:val="001B71D0"/>
    <w:rsid w:val="001B71EE"/>
    <w:rsid w:val="001C031A"/>
    <w:rsid w:val="001C04A8"/>
    <w:rsid w:val="001C1A54"/>
    <w:rsid w:val="001C2C03"/>
    <w:rsid w:val="001C42F7"/>
    <w:rsid w:val="001C49E5"/>
    <w:rsid w:val="001C680C"/>
    <w:rsid w:val="001C7854"/>
    <w:rsid w:val="001C7FEA"/>
    <w:rsid w:val="001D0499"/>
    <w:rsid w:val="001D0BBE"/>
    <w:rsid w:val="001D0ED4"/>
    <w:rsid w:val="001D212F"/>
    <w:rsid w:val="001D2136"/>
    <w:rsid w:val="001D29D7"/>
    <w:rsid w:val="001D2DE7"/>
    <w:rsid w:val="001D411C"/>
    <w:rsid w:val="001D7649"/>
    <w:rsid w:val="001E181B"/>
    <w:rsid w:val="001E1B6A"/>
    <w:rsid w:val="001E2484"/>
    <w:rsid w:val="001E3745"/>
    <w:rsid w:val="001E3CC4"/>
    <w:rsid w:val="001E4882"/>
    <w:rsid w:val="001E73AB"/>
    <w:rsid w:val="001F092D"/>
    <w:rsid w:val="001F143A"/>
    <w:rsid w:val="001F1605"/>
    <w:rsid w:val="001F1AA4"/>
    <w:rsid w:val="001F2508"/>
    <w:rsid w:val="001F4816"/>
    <w:rsid w:val="001F5329"/>
    <w:rsid w:val="001F5AAC"/>
    <w:rsid w:val="001F69B4"/>
    <w:rsid w:val="001F77C7"/>
    <w:rsid w:val="00200183"/>
    <w:rsid w:val="00200333"/>
    <w:rsid w:val="0020107D"/>
    <w:rsid w:val="00202AA4"/>
    <w:rsid w:val="002031F7"/>
    <w:rsid w:val="002040E6"/>
    <w:rsid w:val="0020527B"/>
    <w:rsid w:val="00205F2C"/>
    <w:rsid w:val="00210B15"/>
    <w:rsid w:val="00211DF5"/>
    <w:rsid w:val="002142EA"/>
    <w:rsid w:val="0021491E"/>
    <w:rsid w:val="00216005"/>
    <w:rsid w:val="002204BB"/>
    <w:rsid w:val="00221B1B"/>
    <w:rsid w:val="00221B79"/>
    <w:rsid w:val="00221C6B"/>
    <w:rsid w:val="002253A1"/>
    <w:rsid w:val="00225CF8"/>
    <w:rsid w:val="0022794E"/>
    <w:rsid w:val="00231500"/>
    <w:rsid w:val="00233D64"/>
    <w:rsid w:val="0023482A"/>
    <w:rsid w:val="002359CB"/>
    <w:rsid w:val="0024135B"/>
    <w:rsid w:val="002418FC"/>
    <w:rsid w:val="00243540"/>
    <w:rsid w:val="0024497B"/>
    <w:rsid w:val="0024515B"/>
    <w:rsid w:val="00246021"/>
    <w:rsid w:val="0024666E"/>
    <w:rsid w:val="00247742"/>
    <w:rsid w:val="0024791B"/>
    <w:rsid w:val="00247F52"/>
    <w:rsid w:val="00250888"/>
    <w:rsid w:val="00250B25"/>
    <w:rsid w:val="00250BBE"/>
    <w:rsid w:val="002515C2"/>
    <w:rsid w:val="0025194F"/>
    <w:rsid w:val="00256084"/>
    <w:rsid w:val="0026148A"/>
    <w:rsid w:val="00262696"/>
    <w:rsid w:val="00263D25"/>
    <w:rsid w:val="002643C3"/>
    <w:rsid w:val="00264A0C"/>
    <w:rsid w:val="00265F9F"/>
    <w:rsid w:val="00266EEB"/>
    <w:rsid w:val="00267EF4"/>
    <w:rsid w:val="00270CB8"/>
    <w:rsid w:val="00272B08"/>
    <w:rsid w:val="00276B43"/>
    <w:rsid w:val="00281BB8"/>
    <w:rsid w:val="00281E9E"/>
    <w:rsid w:val="00282405"/>
    <w:rsid w:val="002827C7"/>
    <w:rsid w:val="00285170"/>
    <w:rsid w:val="00285361"/>
    <w:rsid w:val="00291FCE"/>
    <w:rsid w:val="00292D60"/>
    <w:rsid w:val="00293B30"/>
    <w:rsid w:val="00294D34"/>
    <w:rsid w:val="00294E3B"/>
    <w:rsid w:val="00296193"/>
    <w:rsid w:val="00296913"/>
    <w:rsid w:val="00296C66"/>
    <w:rsid w:val="00296EBE"/>
    <w:rsid w:val="002974E3"/>
    <w:rsid w:val="002A084B"/>
    <w:rsid w:val="002A1260"/>
    <w:rsid w:val="002A1589"/>
    <w:rsid w:val="002A1608"/>
    <w:rsid w:val="002A25DC"/>
    <w:rsid w:val="002A27D1"/>
    <w:rsid w:val="002A3AAB"/>
    <w:rsid w:val="002A4CEA"/>
    <w:rsid w:val="002A5977"/>
    <w:rsid w:val="002A5A13"/>
    <w:rsid w:val="002A757F"/>
    <w:rsid w:val="002A7BCD"/>
    <w:rsid w:val="002A7F44"/>
    <w:rsid w:val="002B0C40"/>
    <w:rsid w:val="002B1966"/>
    <w:rsid w:val="002B4508"/>
    <w:rsid w:val="002B5779"/>
    <w:rsid w:val="002B686C"/>
    <w:rsid w:val="002B7332"/>
    <w:rsid w:val="002B7F51"/>
    <w:rsid w:val="002C09E7"/>
    <w:rsid w:val="002C1E06"/>
    <w:rsid w:val="002C3F07"/>
    <w:rsid w:val="002C5278"/>
    <w:rsid w:val="002C6176"/>
    <w:rsid w:val="002C7EBB"/>
    <w:rsid w:val="002D06C1"/>
    <w:rsid w:val="002D42B5"/>
    <w:rsid w:val="002D4F1A"/>
    <w:rsid w:val="002D6EC6"/>
    <w:rsid w:val="002D79AC"/>
    <w:rsid w:val="002D7B8C"/>
    <w:rsid w:val="002E039D"/>
    <w:rsid w:val="002E3E29"/>
    <w:rsid w:val="002E4D5A"/>
    <w:rsid w:val="002E6326"/>
    <w:rsid w:val="002F0358"/>
    <w:rsid w:val="002F1E79"/>
    <w:rsid w:val="002F30E0"/>
    <w:rsid w:val="002F35E4"/>
    <w:rsid w:val="002F3730"/>
    <w:rsid w:val="002F38E1"/>
    <w:rsid w:val="002F7AF6"/>
    <w:rsid w:val="00300E63"/>
    <w:rsid w:val="00302F5F"/>
    <w:rsid w:val="003034EA"/>
    <w:rsid w:val="0030441D"/>
    <w:rsid w:val="00305EC5"/>
    <w:rsid w:val="00306063"/>
    <w:rsid w:val="0031144E"/>
    <w:rsid w:val="00311852"/>
    <w:rsid w:val="00313B85"/>
    <w:rsid w:val="00316AD0"/>
    <w:rsid w:val="00317988"/>
    <w:rsid w:val="003221B4"/>
    <w:rsid w:val="0032258D"/>
    <w:rsid w:val="00322BD2"/>
    <w:rsid w:val="00322E62"/>
    <w:rsid w:val="00324478"/>
    <w:rsid w:val="00324D13"/>
    <w:rsid w:val="00324EDD"/>
    <w:rsid w:val="0032647C"/>
    <w:rsid w:val="003331E4"/>
    <w:rsid w:val="003356F0"/>
    <w:rsid w:val="00336C64"/>
    <w:rsid w:val="00337162"/>
    <w:rsid w:val="0033743D"/>
    <w:rsid w:val="00337C5E"/>
    <w:rsid w:val="00337E4C"/>
    <w:rsid w:val="0034125F"/>
    <w:rsid w:val="0034194F"/>
    <w:rsid w:val="00344605"/>
    <w:rsid w:val="00344812"/>
    <w:rsid w:val="00346830"/>
    <w:rsid w:val="00346888"/>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4C03"/>
    <w:rsid w:val="00374F54"/>
    <w:rsid w:val="00376713"/>
    <w:rsid w:val="0038117C"/>
    <w:rsid w:val="00381815"/>
    <w:rsid w:val="003819AF"/>
    <w:rsid w:val="003820E9"/>
    <w:rsid w:val="00382DE7"/>
    <w:rsid w:val="00384FFC"/>
    <w:rsid w:val="003872FC"/>
    <w:rsid w:val="00387ADC"/>
    <w:rsid w:val="00390020"/>
    <w:rsid w:val="003903D6"/>
    <w:rsid w:val="00390EE6"/>
    <w:rsid w:val="0039118F"/>
    <w:rsid w:val="00392251"/>
    <w:rsid w:val="00392AD7"/>
    <w:rsid w:val="003938D9"/>
    <w:rsid w:val="00394376"/>
    <w:rsid w:val="003943FF"/>
    <w:rsid w:val="003974EB"/>
    <w:rsid w:val="00397CC5"/>
    <w:rsid w:val="003A1582"/>
    <w:rsid w:val="003A28D1"/>
    <w:rsid w:val="003A393A"/>
    <w:rsid w:val="003A4077"/>
    <w:rsid w:val="003A4ACB"/>
    <w:rsid w:val="003B09AD"/>
    <w:rsid w:val="003B1F18"/>
    <w:rsid w:val="003B4727"/>
    <w:rsid w:val="003B5BF0"/>
    <w:rsid w:val="003B60BF"/>
    <w:rsid w:val="003B63F3"/>
    <w:rsid w:val="003B6BE3"/>
    <w:rsid w:val="003B7128"/>
    <w:rsid w:val="003C010C"/>
    <w:rsid w:val="003C0A6C"/>
    <w:rsid w:val="003C14F8"/>
    <w:rsid w:val="003C4E3F"/>
    <w:rsid w:val="003C5A43"/>
    <w:rsid w:val="003C61A0"/>
    <w:rsid w:val="003D0519"/>
    <w:rsid w:val="003D0AD4"/>
    <w:rsid w:val="003D0FF6"/>
    <w:rsid w:val="003D262C"/>
    <w:rsid w:val="003D3624"/>
    <w:rsid w:val="003D6D61"/>
    <w:rsid w:val="003E091D"/>
    <w:rsid w:val="003E0C5B"/>
    <w:rsid w:val="003E1C53"/>
    <w:rsid w:val="003E2A69"/>
    <w:rsid w:val="003E2D49"/>
    <w:rsid w:val="003E2FD4"/>
    <w:rsid w:val="003E49F6"/>
    <w:rsid w:val="003E660F"/>
    <w:rsid w:val="003F0841"/>
    <w:rsid w:val="003F1E66"/>
    <w:rsid w:val="003F23D3"/>
    <w:rsid w:val="003F3F08"/>
    <w:rsid w:val="003F49F1"/>
    <w:rsid w:val="003F6272"/>
    <w:rsid w:val="00400E72"/>
    <w:rsid w:val="00401400"/>
    <w:rsid w:val="00404869"/>
    <w:rsid w:val="00405884"/>
    <w:rsid w:val="00407D39"/>
    <w:rsid w:val="00413F5B"/>
    <w:rsid w:val="0041477A"/>
    <w:rsid w:val="004153D9"/>
    <w:rsid w:val="004167A3"/>
    <w:rsid w:val="004244DB"/>
    <w:rsid w:val="00424BA4"/>
    <w:rsid w:val="00432DAA"/>
    <w:rsid w:val="00434305"/>
    <w:rsid w:val="00435DF7"/>
    <w:rsid w:val="0044083F"/>
    <w:rsid w:val="00441AE7"/>
    <w:rsid w:val="004449CB"/>
    <w:rsid w:val="00445574"/>
    <w:rsid w:val="004467FB"/>
    <w:rsid w:val="00450759"/>
    <w:rsid w:val="00452D6B"/>
    <w:rsid w:val="00454484"/>
    <w:rsid w:val="0045517B"/>
    <w:rsid w:val="0045609A"/>
    <w:rsid w:val="00457EC8"/>
    <w:rsid w:val="00460B9D"/>
    <w:rsid w:val="00463B77"/>
    <w:rsid w:val="00463C7B"/>
    <w:rsid w:val="004644A6"/>
    <w:rsid w:val="00464995"/>
    <w:rsid w:val="00464E16"/>
    <w:rsid w:val="004659BD"/>
    <w:rsid w:val="0046653B"/>
    <w:rsid w:val="00470775"/>
    <w:rsid w:val="00472A58"/>
    <w:rsid w:val="004746B1"/>
    <w:rsid w:val="0047536A"/>
    <w:rsid w:val="0047583F"/>
    <w:rsid w:val="00475C5D"/>
    <w:rsid w:val="00475DE8"/>
    <w:rsid w:val="00481C44"/>
    <w:rsid w:val="00484936"/>
    <w:rsid w:val="00485C89"/>
    <w:rsid w:val="00486BE3"/>
    <w:rsid w:val="004905E4"/>
    <w:rsid w:val="00490A89"/>
    <w:rsid w:val="00490AB4"/>
    <w:rsid w:val="00492F02"/>
    <w:rsid w:val="004939AE"/>
    <w:rsid w:val="00493B48"/>
    <w:rsid w:val="004940CA"/>
    <w:rsid w:val="00496CEB"/>
    <w:rsid w:val="004A09B2"/>
    <w:rsid w:val="004A12DF"/>
    <w:rsid w:val="004A1BA8"/>
    <w:rsid w:val="004A4B57"/>
    <w:rsid w:val="004A562B"/>
    <w:rsid w:val="004A63FA"/>
    <w:rsid w:val="004B0272"/>
    <w:rsid w:val="004B2701"/>
    <w:rsid w:val="004B2E1B"/>
    <w:rsid w:val="004B3AA8"/>
    <w:rsid w:val="004B3C9D"/>
    <w:rsid w:val="004B3E93"/>
    <w:rsid w:val="004B5A6C"/>
    <w:rsid w:val="004C1FBC"/>
    <w:rsid w:val="004C30D6"/>
    <w:rsid w:val="004C3F1D"/>
    <w:rsid w:val="004C458D"/>
    <w:rsid w:val="004C7556"/>
    <w:rsid w:val="004C7E8B"/>
    <w:rsid w:val="004C7E9D"/>
    <w:rsid w:val="004C7F67"/>
    <w:rsid w:val="004D076D"/>
    <w:rsid w:val="004D09BD"/>
    <w:rsid w:val="004D0EF1"/>
    <w:rsid w:val="004D1E2F"/>
    <w:rsid w:val="004D2253"/>
    <w:rsid w:val="004D2396"/>
    <w:rsid w:val="004D3403"/>
    <w:rsid w:val="004D4406"/>
    <w:rsid w:val="004D7C42"/>
    <w:rsid w:val="004E0465"/>
    <w:rsid w:val="004E127B"/>
    <w:rsid w:val="004E1487"/>
    <w:rsid w:val="004E1C0A"/>
    <w:rsid w:val="004E30C5"/>
    <w:rsid w:val="004E4AA5"/>
    <w:rsid w:val="004E4AEE"/>
    <w:rsid w:val="004E59E3"/>
    <w:rsid w:val="004E67C0"/>
    <w:rsid w:val="004F2C7F"/>
    <w:rsid w:val="004F391A"/>
    <w:rsid w:val="004F3CFB"/>
    <w:rsid w:val="004F3D61"/>
    <w:rsid w:val="004F6456"/>
    <w:rsid w:val="004F696E"/>
    <w:rsid w:val="004F6C71"/>
    <w:rsid w:val="004F7623"/>
    <w:rsid w:val="00501139"/>
    <w:rsid w:val="00502E10"/>
    <w:rsid w:val="0050363E"/>
    <w:rsid w:val="005039BC"/>
    <w:rsid w:val="005043BB"/>
    <w:rsid w:val="00504A3D"/>
    <w:rsid w:val="00505767"/>
    <w:rsid w:val="005073F0"/>
    <w:rsid w:val="00507F3D"/>
    <w:rsid w:val="00510A7B"/>
    <w:rsid w:val="00512F6E"/>
    <w:rsid w:val="00513038"/>
    <w:rsid w:val="00514174"/>
    <w:rsid w:val="00516088"/>
    <w:rsid w:val="00516B0B"/>
    <w:rsid w:val="00517B99"/>
    <w:rsid w:val="005220EC"/>
    <w:rsid w:val="00523F95"/>
    <w:rsid w:val="00524B66"/>
    <w:rsid w:val="00524D65"/>
    <w:rsid w:val="00525B16"/>
    <w:rsid w:val="00530384"/>
    <w:rsid w:val="00533D04"/>
    <w:rsid w:val="00534804"/>
    <w:rsid w:val="00534BDF"/>
    <w:rsid w:val="005354EA"/>
    <w:rsid w:val="0053585F"/>
    <w:rsid w:val="00535EC4"/>
    <w:rsid w:val="00535ED9"/>
    <w:rsid w:val="005364F9"/>
    <w:rsid w:val="0053692B"/>
    <w:rsid w:val="00540BC0"/>
    <w:rsid w:val="00541853"/>
    <w:rsid w:val="00543BDA"/>
    <w:rsid w:val="005441CC"/>
    <w:rsid w:val="005479DA"/>
    <w:rsid w:val="00547BCC"/>
    <w:rsid w:val="0055013B"/>
    <w:rsid w:val="00550E0A"/>
    <w:rsid w:val="005510DD"/>
    <w:rsid w:val="00551F6F"/>
    <w:rsid w:val="00552B66"/>
    <w:rsid w:val="00555044"/>
    <w:rsid w:val="00560391"/>
    <w:rsid w:val="005608D5"/>
    <w:rsid w:val="00561475"/>
    <w:rsid w:val="005631AE"/>
    <w:rsid w:val="0056487B"/>
    <w:rsid w:val="00564FB9"/>
    <w:rsid w:val="00566621"/>
    <w:rsid w:val="00573D9E"/>
    <w:rsid w:val="00574AB0"/>
    <w:rsid w:val="00577E79"/>
    <w:rsid w:val="0058015D"/>
    <w:rsid w:val="005801E3"/>
    <w:rsid w:val="00581802"/>
    <w:rsid w:val="00581A53"/>
    <w:rsid w:val="005836A8"/>
    <w:rsid w:val="0058409C"/>
    <w:rsid w:val="00584262"/>
    <w:rsid w:val="00585E8D"/>
    <w:rsid w:val="00586630"/>
    <w:rsid w:val="00586695"/>
    <w:rsid w:val="0058742D"/>
    <w:rsid w:val="00587ADD"/>
    <w:rsid w:val="00590360"/>
    <w:rsid w:val="00596160"/>
    <w:rsid w:val="005961AB"/>
    <w:rsid w:val="005966E2"/>
    <w:rsid w:val="00597007"/>
    <w:rsid w:val="005A0966"/>
    <w:rsid w:val="005A11B7"/>
    <w:rsid w:val="005A260B"/>
    <w:rsid w:val="005A4A1B"/>
    <w:rsid w:val="005A5C79"/>
    <w:rsid w:val="005A6DF4"/>
    <w:rsid w:val="005A7830"/>
    <w:rsid w:val="005A7FCE"/>
    <w:rsid w:val="005B044E"/>
    <w:rsid w:val="005B0F3F"/>
    <w:rsid w:val="005B4903"/>
    <w:rsid w:val="005B51CE"/>
    <w:rsid w:val="005B522F"/>
    <w:rsid w:val="005B5885"/>
    <w:rsid w:val="005B5CD7"/>
    <w:rsid w:val="005B6CF6"/>
    <w:rsid w:val="005B7422"/>
    <w:rsid w:val="005B7DCD"/>
    <w:rsid w:val="005C29B8"/>
    <w:rsid w:val="005C5F21"/>
    <w:rsid w:val="005C7156"/>
    <w:rsid w:val="005D0C75"/>
    <w:rsid w:val="005D0E14"/>
    <w:rsid w:val="005D4171"/>
    <w:rsid w:val="005D6A95"/>
    <w:rsid w:val="005D6B2C"/>
    <w:rsid w:val="005D6D9C"/>
    <w:rsid w:val="005E2335"/>
    <w:rsid w:val="005E34CA"/>
    <w:rsid w:val="005E3C18"/>
    <w:rsid w:val="005E6812"/>
    <w:rsid w:val="005E7881"/>
    <w:rsid w:val="005E78E0"/>
    <w:rsid w:val="005F0467"/>
    <w:rsid w:val="005F0D9C"/>
    <w:rsid w:val="005F284E"/>
    <w:rsid w:val="005F472C"/>
    <w:rsid w:val="00600C28"/>
    <w:rsid w:val="006015CE"/>
    <w:rsid w:val="006022D5"/>
    <w:rsid w:val="00604784"/>
    <w:rsid w:val="006049ED"/>
    <w:rsid w:val="00606419"/>
    <w:rsid w:val="00607D29"/>
    <w:rsid w:val="00612952"/>
    <w:rsid w:val="00612A9D"/>
    <w:rsid w:val="00614CC1"/>
    <w:rsid w:val="00615014"/>
    <w:rsid w:val="00615A9D"/>
    <w:rsid w:val="00616061"/>
    <w:rsid w:val="00616D56"/>
    <w:rsid w:val="00617387"/>
    <w:rsid w:val="006205D6"/>
    <w:rsid w:val="00622BED"/>
    <w:rsid w:val="006252D8"/>
    <w:rsid w:val="006259BC"/>
    <w:rsid w:val="0062636B"/>
    <w:rsid w:val="00626BD8"/>
    <w:rsid w:val="00632182"/>
    <w:rsid w:val="0063277A"/>
    <w:rsid w:val="00632AE0"/>
    <w:rsid w:val="00633C17"/>
    <w:rsid w:val="00634D9E"/>
    <w:rsid w:val="00636E3E"/>
    <w:rsid w:val="006379F7"/>
    <w:rsid w:val="00637E4D"/>
    <w:rsid w:val="00640620"/>
    <w:rsid w:val="00641A1F"/>
    <w:rsid w:val="00643E03"/>
    <w:rsid w:val="006453A4"/>
    <w:rsid w:val="00645904"/>
    <w:rsid w:val="0064769D"/>
    <w:rsid w:val="00651ACB"/>
    <w:rsid w:val="00651C47"/>
    <w:rsid w:val="00652AB2"/>
    <w:rsid w:val="00653FED"/>
    <w:rsid w:val="00654EC0"/>
    <w:rsid w:val="0065525B"/>
    <w:rsid w:val="00655319"/>
    <w:rsid w:val="00655D4F"/>
    <w:rsid w:val="006567B9"/>
    <w:rsid w:val="00656D29"/>
    <w:rsid w:val="006640E5"/>
    <w:rsid w:val="006645DB"/>
    <w:rsid w:val="006646F1"/>
    <w:rsid w:val="00664929"/>
    <w:rsid w:val="00664F62"/>
    <w:rsid w:val="006655E1"/>
    <w:rsid w:val="00670F22"/>
    <w:rsid w:val="00672060"/>
    <w:rsid w:val="00672321"/>
    <w:rsid w:val="00672BFD"/>
    <w:rsid w:val="0067363D"/>
    <w:rsid w:val="006770F4"/>
    <w:rsid w:val="00677A84"/>
    <w:rsid w:val="006801EF"/>
    <w:rsid w:val="0068026D"/>
    <w:rsid w:val="00680A27"/>
    <w:rsid w:val="00680ADC"/>
    <w:rsid w:val="006816A4"/>
    <w:rsid w:val="006819B8"/>
    <w:rsid w:val="00682A82"/>
    <w:rsid w:val="006840A6"/>
    <w:rsid w:val="006850CD"/>
    <w:rsid w:val="00685AAB"/>
    <w:rsid w:val="00691E0F"/>
    <w:rsid w:val="00695DF7"/>
    <w:rsid w:val="006A07AA"/>
    <w:rsid w:val="006A25E5"/>
    <w:rsid w:val="006A26A9"/>
    <w:rsid w:val="006A2B46"/>
    <w:rsid w:val="006A336D"/>
    <w:rsid w:val="006A37B9"/>
    <w:rsid w:val="006B2672"/>
    <w:rsid w:val="006B4BCD"/>
    <w:rsid w:val="006B54BF"/>
    <w:rsid w:val="006B5F44"/>
    <w:rsid w:val="006B5F90"/>
    <w:rsid w:val="006B62E4"/>
    <w:rsid w:val="006C1BBA"/>
    <w:rsid w:val="006C2079"/>
    <w:rsid w:val="006C3361"/>
    <w:rsid w:val="006C5A62"/>
    <w:rsid w:val="006C5D68"/>
    <w:rsid w:val="006C6976"/>
    <w:rsid w:val="006C6DD0"/>
    <w:rsid w:val="006D0247"/>
    <w:rsid w:val="006D04EA"/>
    <w:rsid w:val="006D16C4"/>
    <w:rsid w:val="006D3E96"/>
    <w:rsid w:val="006D4515"/>
    <w:rsid w:val="006D4BB1"/>
    <w:rsid w:val="006D6593"/>
    <w:rsid w:val="006E5C18"/>
    <w:rsid w:val="006F03A8"/>
    <w:rsid w:val="006F2ACA"/>
    <w:rsid w:val="006F2ADC"/>
    <w:rsid w:val="006F2BBC"/>
    <w:rsid w:val="006F2BFE"/>
    <w:rsid w:val="006F31E9"/>
    <w:rsid w:val="006F6284"/>
    <w:rsid w:val="006F76BE"/>
    <w:rsid w:val="007002C5"/>
    <w:rsid w:val="00701307"/>
    <w:rsid w:val="00704387"/>
    <w:rsid w:val="00706428"/>
    <w:rsid w:val="00707669"/>
    <w:rsid w:val="00711CBA"/>
    <w:rsid w:val="00711FB5"/>
    <w:rsid w:val="00712A01"/>
    <w:rsid w:val="00712FBC"/>
    <w:rsid w:val="00714F58"/>
    <w:rsid w:val="00717842"/>
    <w:rsid w:val="0072139A"/>
    <w:rsid w:val="0072270C"/>
    <w:rsid w:val="00722FBF"/>
    <w:rsid w:val="00722FC2"/>
    <w:rsid w:val="007238D9"/>
    <w:rsid w:val="00723EEC"/>
    <w:rsid w:val="00724E1B"/>
    <w:rsid w:val="00725949"/>
    <w:rsid w:val="00726EAD"/>
    <w:rsid w:val="00727E0A"/>
    <w:rsid w:val="00727FA2"/>
    <w:rsid w:val="007322D9"/>
    <w:rsid w:val="00732BC0"/>
    <w:rsid w:val="007353C7"/>
    <w:rsid w:val="0073720F"/>
    <w:rsid w:val="00737796"/>
    <w:rsid w:val="00737969"/>
    <w:rsid w:val="0074165C"/>
    <w:rsid w:val="00742C35"/>
    <w:rsid w:val="007432CA"/>
    <w:rsid w:val="007439EB"/>
    <w:rsid w:val="00743CB4"/>
    <w:rsid w:val="00743F0A"/>
    <w:rsid w:val="007444E8"/>
    <w:rsid w:val="0074548E"/>
    <w:rsid w:val="00745773"/>
    <w:rsid w:val="00746447"/>
    <w:rsid w:val="0074674A"/>
    <w:rsid w:val="00746800"/>
    <w:rsid w:val="007501A8"/>
    <w:rsid w:val="00750D61"/>
    <w:rsid w:val="00750EE1"/>
    <w:rsid w:val="00752B4D"/>
    <w:rsid w:val="007537DF"/>
    <w:rsid w:val="00755402"/>
    <w:rsid w:val="0075573E"/>
    <w:rsid w:val="00756B26"/>
    <w:rsid w:val="00756EDF"/>
    <w:rsid w:val="00757145"/>
    <w:rsid w:val="007600E3"/>
    <w:rsid w:val="00765C43"/>
    <w:rsid w:val="00765EFB"/>
    <w:rsid w:val="00766841"/>
    <w:rsid w:val="007671CA"/>
    <w:rsid w:val="0076754A"/>
    <w:rsid w:val="00767C61"/>
    <w:rsid w:val="0077008A"/>
    <w:rsid w:val="00771B24"/>
    <w:rsid w:val="0077207E"/>
    <w:rsid w:val="00773C1F"/>
    <w:rsid w:val="00773EFA"/>
    <w:rsid w:val="00774DA4"/>
    <w:rsid w:val="00776599"/>
    <w:rsid w:val="0078114B"/>
    <w:rsid w:val="00781DD2"/>
    <w:rsid w:val="00782DA3"/>
    <w:rsid w:val="00783ECF"/>
    <w:rsid w:val="0078413A"/>
    <w:rsid w:val="00786226"/>
    <w:rsid w:val="007953F1"/>
    <w:rsid w:val="007959E8"/>
    <w:rsid w:val="00795C5F"/>
    <w:rsid w:val="00795E9C"/>
    <w:rsid w:val="00796651"/>
    <w:rsid w:val="007A0521"/>
    <w:rsid w:val="007A0D87"/>
    <w:rsid w:val="007A2E12"/>
    <w:rsid w:val="007A3475"/>
    <w:rsid w:val="007A41C8"/>
    <w:rsid w:val="007A53FC"/>
    <w:rsid w:val="007A54CE"/>
    <w:rsid w:val="007A6FD9"/>
    <w:rsid w:val="007A7FFA"/>
    <w:rsid w:val="007B04EB"/>
    <w:rsid w:val="007B0D4F"/>
    <w:rsid w:val="007B1944"/>
    <w:rsid w:val="007B5A3D"/>
    <w:rsid w:val="007B5B95"/>
    <w:rsid w:val="007B68EA"/>
    <w:rsid w:val="007B6A6F"/>
    <w:rsid w:val="007B7453"/>
    <w:rsid w:val="007C2D89"/>
    <w:rsid w:val="007C4593"/>
    <w:rsid w:val="007C5309"/>
    <w:rsid w:val="007C6069"/>
    <w:rsid w:val="007C7812"/>
    <w:rsid w:val="007D06C4"/>
    <w:rsid w:val="007D1352"/>
    <w:rsid w:val="007D1BF0"/>
    <w:rsid w:val="007D2508"/>
    <w:rsid w:val="007D3088"/>
    <w:rsid w:val="007D346A"/>
    <w:rsid w:val="007D6518"/>
    <w:rsid w:val="007D76BD"/>
    <w:rsid w:val="007E0BF1"/>
    <w:rsid w:val="007E5D50"/>
    <w:rsid w:val="007E6A66"/>
    <w:rsid w:val="007F0ED8"/>
    <w:rsid w:val="007F0F63"/>
    <w:rsid w:val="007F75CE"/>
    <w:rsid w:val="008013A4"/>
    <w:rsid w:val="00801E7C"/>
    <w:rsid w:val="008027CE"/>
    <w:rsid w:val="0080291C"/>
    <w:rsid w:val="00802F42"/>
    <w:rsid w:val="00803BB1"/>
    <w:rsid w:val="00804383"/>
    <w:rsid w:val="00804BB7"/>
    <w:rsid w:val="00804D41"/>
    <w:rsid w:val="00810257"/>
    <w:rsid w:val="008104F5"/>
    <w:rsid w:val="00811072"/>
    <w:rsid w:val="00811369"/>
    <w:rsid w:val="0081213D"/>
    <w:rsid w:val="0081527A"/>
    <w:rsid w:val="00815419"/>
    <w:rsid w:val="008159BB"/>
    <w:rsid w:val="008163C8"/>
    <w:rsid w:val="008164A1"/>
    <w:rsid w:val="0081681F"/>
    <w:rsid w:val="00817325"/>
    <w:rsid w:val="008209E6"/>
    <w:rsid w:val="00823303"/>
    <w:rsid w:val="008233B2"/>
    <w:rsid w:val="00823A9F"/>
    <w:rsid w:val="00823C85"/>
    <w:rsid w:val="00825138"/>
    <w:rsid w:val="008265B5"/>
    <w:rsid w:val="008269DD"/>
    <w:rsid w:val="00830621"/>
    <w:rsid w:val="0083348C"/>
    <w:rsid w:val="00834536"/>
    <w:rsid w:val="00835232"/>
    <w:rsid w:val="008373D3"/>
    <w:rsid w:val="00840617"/>
    <w:rsid w:val="00840F84"/>
    <w:rsid w:val="008424EE"/>
    <w:rsid w:val="00842A47"/>
    <w:rsid w:val="00843C13"/>
    <w:rsid w:val="00843F6A"/>
    <w:rsid w:val="008454F8"/>
    <w:rsid w:val="00846379"/>
    <w:rsid w:val="0085173A"/>
    <w:rsid w:val="008603CE"/>
    <w:rsid w:val="008619DB"/>
    <w:rsid w:val="008620FC"/>
    <w:rsid w:val="008627A5"/>
    <w:rsid w:val="00862BFD"/>
    <w:rsid w:val="00863E05"/>
    <w:rsid w:val="008655C4"/>
    <w:rsid w:val="00865ACA"/>
    <w:rsid w:val="00865D28"/>
    <w:rsid w:val="00865F85"/>
    <w:rsid w:val="00867C10"/>
    <w:rsid w:val="008700A6"/>
    <w:rsid w:val="00870439"/>
    <w:rsid w:val="00870DA1"/>
    <w:rsid w:val="008735C0"/>
    <w:rsid w:val="00876ACE"/>
    <w:rsid w:val="00883F93"/>
    <w:rsid w:val="00884DB3"/>
    <w:rsid w:val="00885A9D"/>
    <w:rsid w:val="008864F6"/>
    <w:rsid w:val="008868B3"/>
    <w:rsid w:val="00887270"/>
    <w:rsid w:val="0089049D"/>
    <w:rsid w:val="00891107"/>
    <w:rsid w:val="008928C9"/>
    <w:rsid w:val="008930CB"/>
    <w:rsid w:val="008938DC"/>
    <w:rsid w:val="00893FD1"/>
    <w:rsid w:val="00894836"/>
    <w:rsid w:val="00894CC7"/>
    <w:rsid w:val="00895172"/>
    <w:rsid w:val="00895680"/>
    <w:rsid w:val="00896DFF"/>
    <w:rsid w:val="0089762C"/>
    <w:rsid w:val="008A1298"/>
    <w:rsid w:val="008A1893"/>
    <w:rsid w:val="008A20C5"/>
    <w:rsid w:val="008A3168"/>
    <w:rsid w:val="008A33B9"/>
    <w:rsid w:val="008A57E6"/>
    <w:rsid w:val="008A59D2"/>
    <w:rsid w:val="008A6F81"/>
    <w:rsid w:val="008A769A"/>
    <w:rsid w:val="008A7AB7"/>
    <w:rsid w:val="008B0C9C"/>
    <w:rsid w:val="008B166D"/>
    <w:rsid w:val="008B17F4"/>
    <w:rsid w:val="008B224F"/>
    <w:rsid w:val="008B303B"/>
    <w:rsid w:val="008B3615"/>
    <w:rsid w:val="008B4AC4"/>
    <w:rsid w:val="008B50C8"/>
    <w:rsid w:val="008B5281"/>
    <w:rsid w:val="008B7E05"/>
    <w:rsid w:val="008C07EA"/>
    <w:rsid w:val="008C1797"/>
    <w:rsid w:val="008C219C"/>
    <w:rsid w:val="008C475E"/>
    <w:rsid w:val="008C619A"/>
    <w:rsid w:val="008D0CE8"/>
    <w:rsid w:val="008D2D1D"/>
    <w:rsid w:val="008D308B"/>
    <w:rsid w:val="008D453D"/>
    <w:rsid w:val="008D53AD"/>
    <w:rsid w:val="008D562B"/>
    <w:rsid w:val="008D5733"/>
    <w:rsid w:val="008D622B"/>
    <w:rsid w:val="008D666C"/>
    <w:rsid w:val="008D7B54"/>
    <w:rsid w:val="008E0C9D"/>
    <w:rsid w:val="008E155C"/>
    <w:rsid w:val="008E1648"/>
    <w:rsid w:val="008E1B3E"/>
    <w:rsid w:val="008E2319"/>
    <w:rsid w:val="008E42ED"/>
    <w:rsid w:val="008E4BB6"/>
    <w:rsid w:val="008E4F46"/>
    <w:rsid w:val="008E5137"/>
    <w:rsid w:val="008E5518"/>
    <w:rsid w:val="008E5A19"/>
    <w:rsid w:val="008E6A84"/>
    <w:rsid w:val="008F0655"/>
    <w:rsid w:val="008F0CDC"/>
    <w:rsid w:val="008F0D08"/>
    <w:rsid w:val="008F17A3"/>
    <w:rsid w:val="008F1ED3"/>
    <w:rsid w:val="008F2782"/>
    <w:rsid w:val="008F4C29"/>
    <w:rsid w:val="008F6349"/>
    <w:rsid w:val="008F6E66"/>
    <w:rsid w:val="008F70BD"/>
    <w:rsid w:val="008F788F"/>
    <w:rsid w:val="008F7EA2"/>
    <w:rsid w:val="00902722"/>
    <w:rsid w:val="009027BC"/>
    <w:rsid w:val="009062E6"/>
    <w:rsid w:val="00907E51"/>
    <w:rsid w:val="00911BE5"/>
    <w:rsid w:val="00912361"/>
    <w:rsid w:val="00913CA9"/>
    <w:rsid w:val="009145AE"/>
    <w:rsid w:val="009146CE"/>
    <w:rsid w:val="00914CA7"/>
    <w:rsid w:val="00915C3E"/>
    <w:rsid w:val="009161A8"/>
    <w:rsid w:val="009245F5"/>
    <w:rsid w:val="009249EC"/>
    <w:rsid w:val="0092597C"/>
    <w:rsid w:val="00925F67"/>
    <w:rsid w:val="009273B3"/>
    <w:rsid w:val="009305B5"/>
    <w:rsid w:val="0093235A"/>
    <w:rsid w:val="00935807"/>
    <w:rsid w:val="00940499"/>
    <w:rsid w:val="009429D5"/>
    <w:rsid w:val="00942BF1"/>
    <w:rsid w:val="00945180"/>
    <w:rsid w:val="00945428"/>
    <w:rsid w:val="0094607B"/>
    <w:rsid w:val="009504B1"/>
    <w:rsid w:val="00953604"/>
    <w:rsid w:val="0095496B"/>
    <w:rsid w:val="009610DC"/>
    <w:rsid w:val="009613D9"/>
    <w:rsid w:val="00961490"/>
    <w:rsid w:val="0096381A"/>
    <w:rsid w:val="0096409B"/>
    <w:rsid w:val="0096571A"/>
    <w:rsid w:val="00965E04"/>
    <w:rsid w:val="00966DED"/>
    <w:rsid w:val="00967313"/>
    <w:rsid w:val="009674AD"/>
    <w:rsid w:val="00970CDC"/>
    <w:rsid w:val="00975727"/>
    <w:rsid w:val="00977010"/>
    <w:rsid w:val="00977329"/>
    <w:rsid w:val="00977D02"/>
    <w:rsid w:val="009809BB"/>
    <w:rsid w:val="009819A5"/>
    <w:rsid w:val="0098364B"/>
    <w:rsid w:val="00985108"/>
    <w:rsid w:val="00985C28"/>
    <w:rsid w:val="009872BF"/>
    <w:rsid w:val="00987846"/>
    <w:rsid w:val="009911AF"/>
    <w:rsid w:val="00991875"/>
    <w:rsid w:val="00991F92"/>
    <w:rsid w:val="00992985"/>
    <w:rsid w:val="00993889"/>
    <w:rsid w:val="0099551B"/>
    <w:rsid w:val="00995946"/>
    <w:rsid w:val="00997BF1"/>
    <w:rsid w:val="009A089C"/>
    <w:rsid w:val="009A118E"/>
    <w:rsid w:val="009A21CD"/>
    <w:rsid w:val="009A278C"/>
    <w:rsid w:val="009A2BC2"/>
    <w:rsid w:val="009A42C1"/>
    <w:rsid w:val="009A4CE8"/>
    <w:rsid w:val="009A5429"/>
    <w:rsid w:val="009A6390"/>
    <w:rsid w:val="009A72AD"/>
    <w:rsid w:val="009B02E0"/>
    <w:rsid w:val="009B09E0"/>
    <w:rsid w:val="009B0BC5"/>
    <w:rsid w:val="009B1247"/>
    <w:rsid w:val="009B3AF2"/>
    <w:rsid w:val="009B6029"/>
    <w:rsid w:val="009B6971"/>
    <w:rsid w:val="009C27F1"/>
    <w:rsid w:val="009C29CE"/>
    <w:rsid w:val="009C3152"/>
    <w:rsid w:val="009C3F8D"/>
    <w:rsid w:val="009C4CFA"/>
    <w:rsid w:val="009C5070"/>
    <w:rsid w:val="009D112C"/>
    <w:rsid w:val="009D44EB"/>
    <w:rsid w:val="009D47FA"/>
    <w:rsid w:val="009D4C5B"/>
    <w:rsid w:val="009D50D2"/>
    <w:rsid w:val="009D651A"/>
    <w:rsid w:val="009D6BCA"/>
    <w:rsid w:val="009E0F62"/>
    <w:rsid w:val="009E4A58"/>
    <w:rsid w:val="009E5A2D"/>
    <w:rsid w:val="009E5AB2"/>
    <w:rsid w:val="009E6219"/>
    <w:rsid w:val="009E7F4D"/>
    <w:rsid w:val="009F03B3"/>
    <w:rsid w:val="009F220C"/>
    <w:rsid w:val="009F2505"/>
    <w:rsid w:val="009F4782"/>
    <w:rsid w:val="009F49D7"/>
    <w:rsid w:val="009F67C0"/>
    <w:rsid w:val="00A0096C"/>
    <w:rsid w:val="00A01483"/>
    <w:rsid w:val="00A01757"/>
    <w:rsid w:val="00A028C0"/>
    <w:rsid w:val="00A02BAE"/>
    <w:rsid w:val="00A06A6B"/>
    <w:rsid w:val="00A07793"/>
    <w:rsid w:val="00A07A8E"/>
    <w:rsid w:val="00A07E47"/>
    <w:rsid w:val="00A10635"/>
    <w:rsid w:val="00A129D0"/>
    <w:rsid w:val="00A12C33"/>
    <w:rsid w:val="00A138BA"/>
    <w:rsid w:val="00A1469F"/>
    <w:rsid w:val="00A14C8E"/>
    <w:rsid w:val="00A1515D"/>
    <w:rsid w:val="00A153D9"/>
    <w:rsid w:val="00A15F09"/>
    <w:rsid w:val="00A169B6"/>
    <w:rsid w:val="00A210C1"/>
    <w:rsid w:val="00A2271D"/>
    <w:rsid w:val="00A237D5"/>
    <w:rsid w:val="00A23F02"/>
    <w:rsid w:val="00A30EFC"/>
    <w:rsid w:val="00A310F2"/>
    <w:rsid w:val="00A31984"/>
    <w:rsid w:val="00A32D73"/>
    <w:rsid w:val="00A3367B"/>
    <w:rsid w:val="00A350D2"/>
    <w:rsid w:val="00A3597D"/>
    <w:rsid w:val="00A36DD1"/>
    <w:rsid w:val="00A4006C"/>
    <w:rsid w:val="00A40091"/>
    <w:rsid w:val="00A4030F"/>
    <w:rsid w:val="00A40497"/>
    <w:rsid w:val="00A41C79"/>
    <w:rsid w:val="00A41CB5"/>
    <w:rsid w:val="00A42CDF"/>
    <w:rsid w:val="00A4452E"/>
    <w:rsid w:val="00A4472C"/>
    <w:rsid w:val="00A44E69"/>
    <w:rsid w:val="00A4661E"/>
    <w:rsid w:val="00A479DB"/>
    <w:rsid w:val="00A501AB"/>
    <w:rsid w:val="00A55BD6"/>
    <w:rsid w:val="00A55D50"/>
    <w:rsid w:val="00A57142"/>
    <w:rsid w:val="00A60740"/>
    <w:rsid w:val="00A618AB"/>
    <w:rsid w:val="00A63A9E"/>
    <w:rsid w:val="00A648CD"/>
    <w:rsid w:val="00A6537A"/>
    <w:rsid w:val="00A67866"/>
    <w:rsid w:val="00A70B07"/>
    <w:rsid w:val="00A723F8"/>
    <w:rsid w:val="00A7419D"/>
    <w:rsid w:val="00A77CCB"/>
    <w:rsid w:val="00A83D8D"/>
    <w:rsid w:val="00A8446B"/>
    <w:rsid w:val="00A8473F"/>
    <w:rsid w:val="00A862D6"/>
    <w:rsid w:val="00A8715E"/>
    <w:rsid w:val="00A9174A"/>
    <w:rsid w:val="00A91F8D"/>
    <w:rsid w:val="00A9295B"/>
    <w:rsid w:val="00A93B09"/>
    <w:rsid w:val="00A952D7"/>
    <w:rsid w:val="00A963F7"/>
    <w:rsid w:val="00A96AD8"/>
    <w:rsid w:val="00A97E24"/>
    <w:rsid w:val="00AA052C"/>
    <w:rsid w:val="00AA1D86"/>
    <w:rsid w:val="00AA1E45"/>
    <w:rsid w:val="00AA2D60"/>
    <w:rsid w:val="00AA4286"/>
    <w:rsid w:val="00AA456B"/>
    <w:rsid w:val="00AA57F5"/>
    <w:rsid w:val="00AA672E"/>
    <w:rsid w:val="00AA6EC9"/>
    <w:rsid w:val="00AB3240"/>
    <w:rsid w:val="00AB426A"/>
    <w:rsid w:val="00AB6293"/>
    <w:rsid w:val="00AB6309"/>
    <w:rsid w:val="00AB6C5F"/>
    <w:rsid w:val="00AB7129"/>
    <w:rsid w:val="00AC0BCA"/>
    <w:rsid w:val="00AC147D"/>
    <w:rsid w:val="00AC1BB4"/>
    <w:rsid w:val="00AC27A6"/>
    <w:rsid w:val="00AC30F7"/>
    <w:rsid w:val="00AC3A5A"/>
    <w:rsid w:val="00AC3CC1"/>
    <w:rsid w:val="00AC4278"/>
    <w:rsid w:val="00AC4D95"/>
    <w:rsid w:val="00AC5DF4"/>
    <w:rsid w:val="00AD0AEF"/>
    <w:rsid w:val="00AD11B7"/>
    <w:rsid w:val="00AD1A94"/>
    <w:rsid w:val="00AD1C05"/>
    <w:rsid w:val="00AD3AB8"/>
    <w:rsid w:val="00AD4126"/>
    <w:rsid w:val="00AD421C"/>
    <w:rsid w:val="00AD44FA"/>
    <w:rsid w:val="00AE070A"/>
    <w:rsid w:val="00AE101C"/>
    <w:rsid w:val="00AE2A69"/>
    <w:rsid w:val="00AE369C"/>
    <w:rsid w:val="00AE37E5"/>
    <w:rsid w:val="00AE5EB4"/>
    <w:rsid w:val="00AF0C18"/>
    <w:rsid w:val="00AF47C5"/>
    <w:rsid w:val="00AF48B8"/>
    <w:rsid w:val="00AF51CD"/>
    <w:rsid w:val="00AF5398"/>
    <w:rsid w:val="00B020E6"/>
    <w:rsid w:val="00B049AF"/>
    <w:rsid w:val="00B055EA"/>
    <w:rsid w:val="00B06FAC"/>
    <w:rsid w:val="00B07242"/>
    <w:rsid w:val="00B077DF"/>
    <w:rsid w:val="00B10534"/>
    <w:rsid w:val="00B113DB"/>
    <w:rsid w:val="00B11D8A"/>
    <w:rsid w:val="00B12981"/>
    <w:rsid w:val="00B147DD"/>
    <w:rsid w:val="00B156FD"/>
    <w:rsid w:val="00B21F61"/>
    <w:rsid w:val="00B231EB"/>
    <w:rsid w:val="00B261F1"/>
    <w:rsid w:val="00B265BC"/>
    <w:rsid w:val="00B31FB1"/>
    <w:rsid w:val="00B33952"/>
    <w:rsid w:val="00B33C5E"/>
    <w:rsid w:val="00B342F4"/>
    <w:rsid w:val="00B34369"/>
    <w:rsid w:val="00B34DC2"/>
    <w:rsid w:val="00B378E5"/>
    <w:rsid w:val="00B4346D"/>
    <w:rsid w:val="00B440F4"/>
    <w:rsid w:val="00B447A5"/>
    <w:rsid w:val="00B46252"/>
    <w:rsid w:val="00B4654C"/>
    <w:rsid w:val="00B47293"/>
    <w:rsid w:val="00B50D4A"/>
    <w:rsid w:val="00B50E50"/>
    <w:rsid w:val="00B51D86"/>
    <w:rsid w:val="00B52120"/>
    <w:rsid w:val="00B54A38"/>
    <w:rsid w:val="00B54ABC"/>
    <w:rsid w:val="00B54D99"/>
    <w:rsid w:val="00B56C23"/>
    <w:rsid w:val="00B56FBE"/>
    <w:rsid w:val="00B57E55"/>
    <w:rsid w:val="00B60ACF"/>
    <w:rsid w:val="00B62B58"/>
    <w:rsid w:val="00B6425B"/>
    <w:rsid w:val="00B65149"/>
    <w:rsid w:val="00B66567"/>
    <w:rsid w:val="00B66F52"/>
    <w:rsid w:val="00B66FE5"/>
    <w:rsid w:val="00B72880"/>
    <w:rsid w:val="00B758BF"/>
    <w:rsid w:val="00B77EC8"/>
    <w:rsid w:val="00B827A6"/>
    <w:rsid w:val="00B831CE"/>
    <w:rsid w:val="00B86677"/>
    <w:rsid w:val="00B87131"/>
    <w:rsid w:val="00B939B1"/>
    <w:rsid w:val="00B9524C"/>
    <w:rsid w:val="00B96D40"/>
    <w:rsid w:val="00B97386"/>
    <w:rsid w:val="00BA263B"/>
    <w:rsid w:val="00BA42B2"/>
    <w:rsid w:val="00BA58D4"/>
    <w:rsid w:val="00BA5B9E"/>
    <w:rsid w:val="00BA7C9A"/>
    <w:rsid w:val="00BB27FD"/>
    <w:rsid w:val="00BB2FF8"/>
    <w:rsid w:val="00BB3E7B"/>
    <w:rsid w:val="00BB4F4A"/>
    <w:rsid w:val="00BB5F8F"/>
    <w:rsid w:val="00BB657A"/>
    <w:rsid w:val="00BC1A4E"/>
    <w:rsid w:val="00BC2337"/>
    <w:rsid w:val="00BC5DC7"/>
    <w:rsid w:val="00BC6B8B"/>
    <w:rsid w:val="00BC73D8"/>
    <w:rsid w:val="00BD52D7"/>
    <w:rsid w:val="00BD56EC"/>
    <w:rsid w:val="00BD5AD2"/>
    <w:rsid w:val="00BD65CD"/>
    <w:rsid w:val="00BE22F3"/>
    <w:rsid w:val="00BE2A86"/>
    <w:rsid w:val="00BE30B8"/>
    <w:rsid w:val="00BE5B52"/>
    <w:rsid w:val="00BE7B8D"/>
    <w:rsid w:val="00BF0993"/>
    <w:rsid w:val="00BF10A9"/>
    <w:rsid w:val="00BF1703"/>
    <w:rsid w:val="00BF2024"/>
    <w:rsid w:val="00BF231C"/>
    <w:rsid w:val="00BF51E5"/>
    <w:rsid w:val="00BF5DF9"/>
    <w:rsid w:val="00BF74A6"/>
    <w:rsid w:val="00C013AD"/>
    <w:rsid w:val="00C04904"/>
    <w:rsid w:val="00C04C52"/>
    <w:rsid w:val="00C056B3"/>
    <w:rsid w:val="00C103E5"/>
    <w:rsid w:val="00C1144C"/>
    <w:rsid w:val="00C13319"/>
    <w:rsid w:val="00C13EE9"/>
    <w:rsid w:val="00C21540"/>
    <w:rsid w:val="00C21906"/>
    <w:rsid w:val="00C21BFA"/>
    <w:rsid w:val="00C24386"/>
    <w:rsid w:val="00C24C8D"/>
    <w:rsid w:val="00C25FE2"/>
    <w:rsid w:val="00C26B53"/>
    <w:rsid w:val="00C279B2"/>
    <w:rsid w:val="00C328AD"/>
    <w:rsid w:val="00C33E50"/>
    <w:rsid w:val="00C34C20"/>
    <w:rsid w:val="00C35A3E"/>
    <w:rsid w:val="00C37A10"/>
    <w:rsid w:val="00C42130"/>
    <w:rsid w:val="00C423A4"/>
    <w:rsid w:val="00C44BF5"/>
    <w:rsid w:val="00C50B1D"/>
    <w:rsid w:val="00C521D6"/>
    <w:rsid w:val="00C55232"/>
    <w:rsid w:val="00C553A4"/>
    <w:rsid w:val="00C55A06"/>
    <w:rsid w:val="00C55D03"/>
    <w:rsid w:val="00C57BEC"/>
    <w:rsid w:val="00C601BC"/>
    <w:rsid w:val="00C60A3C"/>
    <w:rsid w:val="00C6329F"/>
    <w:rsid w:val="00C63340"/>
    <w:rsid w:val="00C643F9"/>
    <w:rsid w:val="00C64E95"/>
    <w:rsid w:val="00C67A93"/>
    <w:rsid w:val="00C71372"/>
    <w:rsid w:val="00C72410"/>
    <w:rsid w:val="00C7287F"/>
    <w:rsid w:val="00C7304F"/>
    <w:rsid w:val="00C73387"/>
    <w:rsid w:val="00C75DBC"/>
    <w:rsid w:val="00C761CC"/>
    <w:rsid w:val="00C804A7"/>
    <w:rsid w:val="00C807EC"/>
    <w:rsid w:val="00C80CB8"/>
    <w:rsid w:val="00C819F8"/>
    <w:rsid w:val="00C8248C"/>
    <w:rsid w:val="00C84E16"/>
    <w:rsid w:val="00C84E33"/>
    <w:rsid w:val="00C86D6F"/>
    <w:rsid w:val="00C905FC"/>
    <w:rsid w:val="00C92D03"/>
    <w:rsid w:val="00C9319C"/>
    <w:rsid w:val="00C9435D"/>
    <w:rsid w:val="00C94B7B"/>
    <w:rsid w:val="00C94DF2"/>
    <w:rsid w:val="00C96741"/>
    <w:rsid w:val="00C97FC6"/>
    <w:rsid w:val="00CA2B4C"/>
    <w:rsid w:val="00CA2D1B"/>
    <w:rsid w:val="00CA375D"/>
    <w:rsid w:val="00CA3785"/>
    <w:rsid w:val="00CA662A"/>
    <w:rsid w:val="00CA7A8D"/>
    <w:rsid w:val="00CA7AFD"/>
    <w:rsid w:val="00CA7C3C"/>
    <w:rsid w:val="00CB0189"/>
    <w:rsid w:val="00CB074D"/>
    <w:rsid w:val="00CB0BA2"/>
    <w:rsid w:val="00CB17B2"/>
    <w:rsid w:val="00CB1A42"/>
    <w:rsid w:val="00CB1B0C"/>
    <w:rsid w:val="00CB2C0B"/>
    <w:rsid w:val="00CB517D"/>
    <w:rsid w:val="00CB78C6"/>
    <w:rsid w:val="00CC038D"/>
    <w:rsid w:val="00CC08DB"/>
    <w:rsid w:val="00CC193F"/>
    <w:rsid w:val="00CC39FF"/>
    <w:rsid w:val="00CC3C2F"/>
    <w:rsid w:val="00CC4AC8"/>
    <w:rsid w:val="00CC5233"/>
    <w:rsid w:val="00CC5BDB"/>
    <w:rsid w:val="00CC5DE6"/>
    <w:rsid w:val="00CC6E4E"/>
    <w:rsid w:val="00CC6FE8"/>
    <w:rsid w:val="00CC7202"/>
    <w:rsid w:val="00CD14D1"/>
    <w:rsid w:val="00CD2808"/>
    <w:rsid w:val="00CD28BF"/>
    <w:rsid w:val="00CD3265"/>
    <w:rsid w:val="00CD4092"/>
    <w:rsid w:val="00CD4A20"/>
    <w:rsid w:val="00CD50A1"/>
    <w:rsid w:val="00CD519E"/>
    <w:rsid w:val="00CE0C4F"/>
    <w:rsid w:val="00CE30EA"/>
    <w:rsid w:val="00CE3848"/>
    <w:rsid w:val="00CE688B"/>
    <w:rsid w:val="00CE6B68"/>
    <w:rsid w:val="00CF048A"/>
    <w:rsid w:val="00CF155A"/>
    <w:rsid w:val="00CF1789"/>
    <w:rsid w:val="00CF2947"/>
    <w:rsid w:val="00CF3D47"/>
    <w:rsid w:val="00CF686F"/>
    <w:rsid w:val="00CF6E60"/>
    <w:rsid w:val="00CF7BCA"/>
    <w:rsid w:val="00D008FD"/>
    <w:rsid w:val="00D02802"/>
    <w:rsid w:val="00D02F29"/>
    <w:rsid w:val="00D0321C"/>
    <w:rsid w:val="00D035EC"/>
    <w:rsid w:val="00D05E3B"/>
    <w:rsid w:val="00D0651D"/>
    <w:rsid w:val="00D06AB1"/>
    <w:rsid w:val="00D072ED"/>
    <w:rsid w:val="00D07A16"/>
    <w:rsid w:val="00D102CD"/>
    <w:rsid w:val="00D1067E"/>
    <w:rsid w:val="00D10F50"/>
    <w:rsid w:val="00D11272"/>
    <w:rsid w:val="00D11B7D"/>
    <w:rsid w:val="00D124F6"/>
    <w:rsid w:val="00D126F5"/>
    <w:rsid w:val="00D1489E"/>
    <w:rsid w:val="00D14C9B"/>
    <w:rsid w:val="00D1686C"/>
    <w:rsid w:val="00D20737"/>
    <w:rsid w:val="00D21C5D"/>
    <w:rsid w:val="00D21E81"/>
    <w:rsid w:val="00D223DE"/>
    <w:rsid w:val="00D25B25"/>
    <w:rsid w:val="00D25E37"/>
    <w:rsid w:val="00D2661A"/>
    <w:rsid w:val="00D26CA0"/>
    <w:rsid w:val="00D27582"/>
    <w:rsid w:val="00D27EC4"/>
    <w:rsid w:val="00D30F43"/>
    <w:rsid w:val="00D32719"/>
    <w:rsid w:val="00D33333"/>
    <w:rsid w:val="00D352A2"/>
    <w:rsid w:val="00D4162B"/>
    <w:rsid w:val="00D4514F"/>
    <w:rsid w:val="00D451E2"/>
    <w:rsid w:val="00D45E89"/>
    <w:rsid w:val="00D45E8D"/>
    <w:rsid w:val="00D45EBE"/>
    <w:rsid w:val="00D466AE"/>
    <w:rsid w:val="00D4734F"/>
    <w:rsid w:val="00D51BF3"/>
    <w:rsid w:val="00D65111"/>
    <w:rsid w:val="00D66846"/>
    <w:rsid w:val="00D675FB"/>
    <w:rsid w:val="00D70304"/>
    <w:rsid w:val="00D71F25"/>
    <w:rsid w:val="00D72A9C"/>
    <w:rsid w:val="00D72C0E"/>
    <w:rsid w:val="00D72EA3"/>
    <w:rsid w:val="00D737B0"/>
    <w:rsid w:val="00D744CD"/>
    <w:rsid w:val="00D77031"/>
    <w:rsid w:val="00D778BD"/>
    <w:rsid w:val="00D84941"/>
    <w:rsid w:val="00D84BFB"/>
    <w:rsid w:val="00D84FA1"/>
    <w:rsid w:val="00D851F0"/>
    <w:rsid w:val="00D86DB7"/>
    <w:rsid w:val="00D926D0"/>
    <w:rsid w:val="00D92D86"/>
    <w:rsid w:val="00D93030"/>
    <w:rsid w:val="00D950E1"/>
    <w:rsid w:val="00D952A6"/>
    <w:rsid w:val="00D97F99"/>
    <w:rsid w:val="00DA0F49"/>
    <w:rsid w:val="00DA1E08"/>
    <w:rsid w:val="00DA24F8"/>
    <w:rsid w:val="00DA28E8"/>
    <w:rsid w:val="00DA38D3"/>
    <w:rsid w:val="00DA3932"/>
    <w:rsid w:val="00DA3AFC"/>
    <w:rsid w:val="00DA5209"/>
    <w:rsid w:val="00DA5334"/>
    <w:rsid w:val="00DA64F8"/>
    <w:rsid w:val="00DA6C15"/>
    <w:rsid w:val="00DA78ED"/>
    <w:rsid w:val="00DB0258"/>
    <w:rsid w:val="00DB1A58"/>
    <w:rsid w:val="00DB29C7"/>
    <w:rsid w:val="00DB38EE"/>
    <w:rsid w:val="00DB498B"/>
    <w:rsid w:val="00DB66CA"/>
    <w:rsid w:val="00DB6BCA"/>
    <w:rsid w:val="00DB73F7"/>
    <w:rsid w:val="00DC0321"/>
    <w:rsid w:val="00DC3067"/>
    <w:rsid w:val="00DC31F6"/>
    <w:rsid w:val="00DC370B"/>
    <w:rsid w:val="00DC3DC5"/>
    <w:rsid w:val="00DC4422"/>
    <w:rsid w:val="00DC5B90"/>
    <w:rsid w:val="00DC7902"/>
    <w:rsid w:val="00DD00FF"/>
    <w:rsid w:val="00DD035D"/>
    <w:rsid w:val="00DD0619"/>
    <w:rsid w:val="00DD07FB"/>
    <w:rsid w:val="00DD09F5"/>
    <w:rsid w:val="00DD25C6"/>
    <w:rsid w:val="00DD4FE5"/>
    <w:rsid w:val="00DD54B0"/>
    <w:rsid w:val="00DD57EE"/>
    <w:rsid w:val="00DD6BCC"/>
    <w:rsid w:val="00DD7F5D"/>
    <w:rsid w:val="00DE0A4B"/>
    <w:rsid w:val="00DE2410"/>
    <w:rsid w:val="00DE2939"/>
    <w:rsid w:val="00DE3C81"/>
    <w:rsid w:val="00DE6A8A"/>
    <w:rsid w:val="00DE6E81"/>
    <w:rsid w:val="00DE703F"/>
    <w:rsid w:val="00DE7595"/>
    <w:rsid w:val="00DF0C7D"/>
    <w:rsid w:val="00DF1961"/>
    <w:rsid w:val="00DF44DE"/>
    <w:rsid w:val="00DF5560"/>
    <w:rsid w:val="00E01138"/>
    <w:rsid w:val="00E02DFB"/>
    <w:rsid w:val="00E030F9"/>
    <w:rsid w:val="00E0311A"/>
    <w:rsid w:val="00E03138"/>
    <w:rsid w:val="00E06404"/>
    <w:rsid w:val="00E068CB"/>
    <w:rsid w:val="00E11A85"/>
    <w:rsid w:val="00E123CD"/>
    <w:rsid w:val="00E12495"/>
    <w:rsid w:val="00E15CCD"/>
    <w:rsid w:val="00E16942"/>
    <w:rsid w:val="00E202EF"/>
    <w:rsid w:val="00E210B5"/>
    <w:rsid w:val="00E24068"/>
    <w:rsid w:val="00E2552F"/>
    <w:rsid w:val="00E256BE"/>
    <w:rsid w:val="00E312FB"/>
    <w:rsid w:val="00E3137A"/>
    <w:rsid w:val="00E31FB9"/>
    <w:rsid w:val="00E32CCF"/>
    <w:rsid w:val="00E34A98"/>
    <w:rsid w:val="00E354E8"/>
    <w:rsid w:val="00E35D1E"/>
    <w:rsid w:val="00E364F9"/>
    <w:rsid w:val="00E365FA"/>
    <w:rsid w:val="00E36789"/>
    <w:rsid w:val="00E37AE5"/>
    <w:rsid w:val="00E416AC"/>
    <w:rsid w:val="00E44A83"/>
    <w:rsid w:val="00E47C62"/>
    <w:rsid w:val="00E502C1"/>
    <w:rsid w:val="00E502DD"/>
    <w:rsid w:val="00E50D3A"/>
    <w:rsid w:val="00E51387"/>
    <w:rsid w:val="00E51E68"/>
    <w:rsid w:val="00E52EFD"/>
    <w:rsid w:val="00E532D7"/>
    <w:rsid w:val="00E53C71"/>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340"/>
    <w:rsid w:val="00E969D5"/>
    <w:rsid w:val="00EA2B9E"/>
    <w:rsid w:val="00EA4BBF"/>
    <w:rsid w:val="00EA58D1"/>
    <w:rsid w:val="00EA5F2B"/>
    <w:rsid w:val="00EA61BC"/>
    <w:rsid w:val="00EA681A"/>
    <w:rsid w:val="00EA735B"/>
    <w:rsid w:val="00EB1E69"/>
    <w:rsid w:val="00EB2086"/>
    <w:rsid w:val="00EB5EDF"/>
    <w:rsid w:val="00EB60FE"/>
    <w:rsid w:val="00EB74DB"/>
    <w:rsid w:val="00EC200F"/>
    <w:rsid w:val="00EC2C59"/>
    <w:rsid w:val="00EC5359"/>
    <w:rsid w:val="00EC562A"/>
    <w:rsid w:val="00EC68F4"/>
    <w:rsid w:val="00ED067A"/>
    <w:rsid w:val="00ED2B50"/>
    <w:rsid w:val="00ED2F55"/>
    <w:rsid w:val="00ED5FE8"/>
    <w:rsid w:val="00ED61DC"/>
    <w:rsid w:val="00EE0350"/>
    <w:rsid w:val="00EE0719"/>
    <w:rsid w:val="00EE0E80"/>
    <w:rsid w:val="00EE37FC"/>
    <w:rsid w:val="00EE51F1"/>
    <w:rsid w:val="00EE53BB"/>
    <w:rsid w:val="00EE613F"/>
    <w:rsid w:val="00EE7295"/>
    <w:rsid w:val="00EE7869"/>
    <w:rsid w:val="00EF054A"/>
    <w:rsid w:val="00EF2CAE"/>
    <w:rsid w:val="00EF3235"/>
    <w:rsid w:val="00EF444C"/>
    <w:rsid w:val="00EF7E72"/>
    <w:rsid w:val="00F01494"/>
    <w:rsid w:val="00F0433F"/>
    <w:rsid w:val="00F05B2F"/>
    <w:rsid w:val="00F06D37"/>
    <w:rsid w:val="00F06DFE"/>
    <w:rsid w:val="00F0721D"/>
    <w:rsid w:val="00F07B9D"/>
    <w:rsid w:val="00F105D1"/>
    <w:rsid w:val="00F10EE4"/>
    <w:rsid w:val="00F11586"/>
    <w:rsid w:val="00F1183B"/>
    <w:rsid w:val="00F11C9F"/>
    <w:rsid w:val="00F12263"/>
    <w:rsid w:val="00F12F07"/>
    <w:rsid w:val="00F1409D"/>
    <w:rsid w:val="00F14214"/>
    <w:rsid w:val="00F14F56"/>
    <w:rsid w:val="00F157A9"/>
    <w:rsid w:val="00F15CF5"/>
    <w:rsid w:val="00F173DD"/>
    <w:rsid w:val="00F17D91"/>
    <w:rsid w:val="00F21FCE"/>
    <w:rsid w:val="00F25BB6"/>
    <w:rsid w:val="00F261E0"/>
    <w:rsid w:val="00F266CC"/>
    <w:rsid w:val="00F26B7E"/>
    <w:rsid w:val="00F27A3B"/>
    <w:rsid w:val="00F308C9"/>
    <w:rsid w:val="00F32068"/>
    <w:rsid w:val="00F33817"/>
    <w:rsid w:val="00F33CAD"/>
    <w:rsid w:val="00F348B6"/>
    <w:rsid w:val="00F36695"/>
    <w:rsid w:val="00F40F11"/>
    <w:rsid w:val="00F420D5"/>
    <w:rsid w:val="00F42C8B"/>
    <w:rsid w:val="00F44D25"/>
    <w:rsid w:val="00F451EA"/>
    <w:rsid w:val="00F45447"/>
    <w:rsid w:val="00F456C6"/>
    <w:rsid w:val="00F4577B"/>
    <w:rsid w:val="00F46496"/>
    <w:rsid w:val="00F474D0"/>
    <w:rsid w:val="00F50179"/>
    <w:rsid w:val="00F515EE"/>
    <w:rsid w:val="00F56511"/>
    <w:rsid w:val="00F569E8"/>
    <w:rsid w:val="00F57A64"/>
    <w:rsid w:val="00F6194E"/>
    <w:rsid w:val="00F623AC"/>
    <w:rsid w:val="00F6412A"/>
    <w:rsid w:val="00F65893"/>
    <w:rsid w:val="00F66A4A"/>
    <w:rsid w:val="00F7073B"/>
    <w:rsid w:val="00F7111B"/>
    <w:rsid w:val="00F71E22"/>
    <w:rsid w:val="00F72142"/>
    <w:rsid w:val="00F72AE7"/>
    <w:rsid w:val="00F754FC"/>
    <w:rsid w:val="00F8061C"/>
    <w:rsid w:val="00F831BD"/>
    <w:rsid w:val="00F833BA"/>
    <w:rsid w:val="00F83DE3"/>
    <w:rsid w:val="00F84FD0"/>
    <w:rsid w:val="00F859A8"/>
    <w:rsid w:val="00F8663B"/>
    <w:rsid w:val="00F86D87"/>
    <w:rsid w:val="00F9108B"/>
    <w:rsid w:val="00F91349"/>
    <w:rsid w:val="00F93A8A"/>
    <w:rsid w:val="00F95248"/>
    <w:rsid w:val="00F956A9"/>
    <w:rsid w:val="00F963ED"/>
    <w:rsid w:val="00F966CF"/>
    <w:rsid w:val="00F96CAE"/>
    <w:rsid w:val="00F97540"/>
    <w:rsid w:val="00F97C99"/>
    <w:rsid w:val="00FA488C"/>
    <w:rsid w:val="00FA662D"/>
    <w:rsid w:val="00FA73B1"/>
    <w:rsid w:val="00FB02E1"/>
    <w:rsid w:val="00FB0CB9"/>
    <w:rsid w:val="00FB231D"/>
    <w:rsid w:val="00FB45F1"/>
    <w:rsid w:val="00FB4A72"/>
    <w:rsid w:val="00FB54E8"/>
    <w:rsid w:val="00FB7054"/>
    <w:rsid w:val="00FC17B7"/>
    <w:rsid w:val="00FC2CB7"/>
    <w:rsid w:val="00FC4090"/>
    <w:rsid w:val="00FC55B4"/>
    <w:rsid w:val="00FC6CC0"/>
    <w:rsid w:val="00FD00E6"/>
    <w:rsid w:val="00FD09A1"/>
    <w:rsid w:val="00FD1A60"/>
    <w:rsid w:val="00FD2362"/>
    <w:rsid w:val="00FD2A7C"/>
    <w:rsid w:val="00FD32C3"/>
    <w:rsid w:val="00FD59EB"/>
    <w:rsid w:val="00FD7299"/>
    <w:rsid w:val="00FE1FBE"/>
    <w:rsid w:val="00FE3901"/>
    <w:rsid w:val="00FE39D3"/>
    <w:rsid w:val="00FE4BCE"/>
    <w:rsid w:val="00FE54AE"/>
    <w:rsid w:val="00FE576A"/>
    <w:rsid w:val="00FE7E79"/>
    <w:rsid w:val="00FF06BC"/>
    <w:rsid w:val="00FF0CDD"/>
    <w:rsid w:val="00FF0D60"/>
    <w:rsid w:val="00FF3E7D"/>
    <w:rsid w:val="00FF5B99"/>
    <w:rsid w:val="00FF730C"/>
    <w:rsid w:val="00FF73F4"/>
    <w:rsid w:val="00FF763E"/>
    <w:rsid w:val="00FF7C7A"/>
    <w:rsid w:val="00FF7CE4"/>
    <w:rsid w:val="00FF7E39"/>
    <w:rsid w:val="10773809"/>
    <w:rsid w:val="13416503"/>
    <w:rsid w:val="27C40700"/>
    <w:rsid w:val="344212F6"/>
    <w:rsid w:val="5A451E8D"/>
    <w:rsid w:val="FE7FC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0"/>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1"/>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2"/>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3"/>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4"/>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8"/>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7"/>
    <w:semiHidden/>
    <w:unhideWhenUsed/>
    <w:qFormat/>
    <w:uiPriority w:val="99"/>
    <w:rPr>
      <w:sz w:val="18"/>
      <w:szCs w:val="18"/>
    </w:rPr>
  </w:style>
  <w:style w:type="paragraph" w:styleId="17">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5"/>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Normal (Web)"/>
    <w:basedOn w:val="1"/>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6">
    <w:name w:val="Title"/>
    <w:basedOn w:val="1"/>
    <w:link w:val="50"/>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FollowedHyperlink"/>
    <w:basedOn w:val="29"/>
    <w:semiHidden/>
    <w:unhideWhenUsed/>
    <w:qFormat/>
    <w:uiPriority w:val="99"/>
    <w:rPr>
      <w:color w:val="954F72" w:themeColor="followedHyperlink"/>
      <w:u w:val="single"/>
      <w14:textFill>
        <w14:solidFill>
          <w14:schemeClr w14:val="folHlink"/>
        </w14:solidFill>
      </w14:textFill>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footnote reference"/>
    <w:semiHidden/>
    <w:qFormat/>
    <w:uiPriority w:val="0"/>
    <w:rPr>
      <w:rFonts w:ascii="宋体" w:hAnsi="宋体" w:eastAsia="宋体" w:cs="Times New Roman"/>
      <w:spacing w:val="0"/>
      <w:sz w:val="18"/>
      <w:vertAlign w:val="superscript"/>
    </w:rPr>
  </w:style>
  <w:style w:type="character" w:customStyle="1" w:styleId="36">
    <w:name w:val="标题 1 字符"/>
    <w:link w:val="2"/>
    <w:qFormat/>
    <w:uiPriority w:val="0"/>
    <w:rPr>
      <w:rFonts w:ascii="Times New Roman" w:hAnsi="Times New Roman" w:eastAsia="宋体" w:cs="Times New Roman"/>
      <w:b/>
      <w:bCs/>
      <w:kern w:val="44"/>
      <w:sz w:val="44"/>
      <w:szCs w:val="44"/>
    </w:rPr>
  </w:style>
  <w:style w:type="character" w:customStyle="1" w:styleId="37">
    <w:name w:val="标题 2 字符"/>
    <w:link w:val="3"/>
    <w:qFormat/>
    <w:uiPriority w:val="0"/>
    <w:rPr>
      <w:rFonts w:ascii="Arial" w:hAnsi="Arial" w:eastAsia="黑体" w:cs="Times New Roman"/>
      <w:b/>
      <w:bCs/>
      <w:sz w:val="32"/>
      <w:szCs w:val="32"/>
    </w:rPr>
  </w:style>
  <w:style w:type="character" w:customStyle="1" w:styleId="38">
    <w:name w:val="标题 3 字符"/>
    <w:link w:val="4"/>
    <w:qFormat/>
    <w:uiPriority w:val="0"/>
    <w:rPr>
      <w:rFonts w:ascii="Times New Roman" w:hAnsi="Times New Roman" w:eastAsia="宋体" w:cs="Times New Roman"/>
      <w:b/>
      <w:bCs/>
      <w:sz w:val="32"/>
      <w:szCs w:val="32"/>
    </w:rPr>
  </w:style>
  <w:style w:type="character" w:customStyle="1" w:styleId="39">
    <w:name w:val="标题 4 字符"/>
    <w:link w:val="5"/>
    <w:qFormat/>
    <w:uiPriority w:val="0"/>
    <w:rPr>
      <w:rFonts w:ascii="Arial" w:hAnsi="Arial" w:eastAsia="黑体" w:cs="Times New Roman"/>
      <w:b/>
      <w:bCs/>
      <w:sz w:val="28"/>
      <w:szCs w:val="28"/>
    </w:rPr>
  </w:style>
  <w:style w:type="character" w:customStyle="1" w:styleId="40">
    <w:name w:val="标题 5 字符"/>
    <w:link w:val="6"/>
    <w:qFormat/>
    <w:uiPriority w:val="0"/>
    <w:rPr>
      <w:rFonts w:ascii="Times New Roman" w:hAnsi="Times New Roman" w:eastAsia="宋体" w:cs="Times New Roman"/>
      <w:b/>
      <w:bCs/>
      <w:sz w:val="28"/>
      <w:szCs w:val="28"/>
    </w:rPr>
  </w:style>
  <w:style w:type="character" w:customStyle="1" w:styleId="41">
    <w:name w:val="标题 6 字符"/>
    <w:link w:val="7"/>
    <w:qFormat/>
    <w:uiPriority w:val="0"/>
    <w:rPr>
      <w:rFonts w:ascii="Arial" w:hAnsi="Arial" w:eastAsia="黑体" w:cs="Times New Roman"/>
      <w:b/>
      <w:bCs/>
      <w:sz w:val="24"/>
      <w:szCs w:val="24"/>
    </w:rPr>
  </w:style>
  <w:style w:type="character" w:customStyle="1" w:styleId="42">
    <w:name w:val="标题 7 字符"/>
    <w:link w:val="8"/>
    <w:qFormat/>
    <w:uiPriority w:val="0"/>
    <w:rPr>
      <w:rFonts w:ascii="Times New Roman" w:hAnsi="Times New Roman" w:eastAsia="宋体" w:cs="Times New Roman"/>
      <w:b/>
      <w:bCs/>
      <w:sz w:val="24"/>
      <w:szCs w:val="24"/>
    </w:rPr>
  </w:style>
  <w:style w:type="character" w:customStyle="1" w:styleId="43">
    <w:name w:val="标题 8 字符"/>
    <w:link w:val="9"/>
    <w:qFormat/>
    <w:uiPriority w:val="0"/>
    <w:rPr>
      <w:rFonts w:ascii="Arial" w:hAnsi="Arial" w:eastAsia="黑体" w:cs="Times New Roman"/>
      <w:sz w:val="24"/>
      <w:szCs w:val="24"/>
    </w:rPr>
  </w:style>
  <w:style w:type="character" w:customStyle="1" w:styleId="44">
    <w:name w:val="标题 9 字符"/>
    <w:link w:val="10"/>
    <w:qFormat/>
    <w:uiPriority w:val="0"/>
    <w:rPr>
      <w:rFonts w:ascii="Arial" w:hAnsi="Arial" w:eastAsia="黑体" w:cs="Times New Roman"/>
      <w:szCs w:val="21"/>
    </w:rPr>
  </w:style>
  <w:style w:type="character" w:customStyle="1" w:styleId="45">
    <w:name w:val="页眉 字符"/>
    <w:link w:val="18"/>
    <w:qFormat/>
    <w:uiPriority w:val="99"/>
    <w:rPr>
      <w:rFonts w:ascii="Times New Roman" w:hAnsi="Times New Roman" w:eastAsia="宋体" w:cs="Times New Roman"/>
      <w:sz w:val="18"/>
      <w:szCs w:val="18"/>
    </w:rPr>
  </w:style>
  <w:style w:type="character" w:customStyle="1" w:styleId="46">
    <w:name w:val="页脚 字符"/>
    <w:link w:val="17"/>
    <w:qFormat/>
    <w:uiPriority w:val="99"/>
    <w:rPr>
      <w:rFonts w:ascii="宋体" w:hAnsi="Times New Roman" w:eastAsia="宋体" w:cs="Times New Roman"/>
      <w:sz w:val="18"/>
      <w:szCs w:val="18"/>
    </w:rPr>
  </w:style>
  <w:style w:type="character" w:customStyle="1" w:styleId="47">
    <w:name w:val="批注框文本 字符"/>
    <w:link w:val="16"/>
    <w:semiHidden/>
    <w:qFormat/>
    <w:uiPriority w:val="99"/>
    <w:rPr>
      <w:sz w:val="18"/>
      <w:szCs w:val="18"/>
    </w:rPr>
  </w:style>
  <w:style w:type="paragraph" w:styleId="48">
    <w:name w:val="Quote"/>
    <w:basedOn w:val="1"/>
    <w:next w:val="1"/>
    <w:link w:val="49"/>
    <w:qFormat/>
    <w:uiPriority w:val="29"/>
    <w:rPr>
      <w:i/>
      <w:iCs/>
      <w:color w:val="000000"/>
    </w:rPr>
  </w:style>
  <w:style w:type="character" w:customStyle="1" w:styleId="49">
    <w:name w:val="引用 字符"/>
    <w:link w:val="48"/>
    <w:qFormat/>
    <w:uiPriority w:val="29"/>
    <w:rPr>
      <w:i/>
      <w:iCs/>
      <w:color w:val="000000"/>
    </w:rPr>
  </w:style>
  <w:style w:type="character" w:customStyle="1" w:styleId="50">
    <w:name w:val="标题 字符"/>
    <w:link w:val="26"/>
    <w:qFormat/>
    <w:uiPriority w:val="0"/>
    <w:rPr>
      <w:rFonts w:ascii="Arial" w:hAnsi="Arial" w:eastAsia="宋体" w:cs="Arial"/>
      <w:b/>
      <w:bCs/>
      <w:sz w:val="32"/>
      <w:szCs w:val="32"/>
    </w:rPr>
  </w:style>
  <w:style w:type="paragraph" w:customStyle="1" w:styleId="5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5">
    <w:name w:val="标准书眉一"/>
    <w:qFormat/>
    <w:uiPriority w:val="0"/>
    <w:pPr>
      <w:jc w:val="both"/>
    </w:pPr>
    <w:rPr>
      <w:rFonts w:ascii="Times New Roman" w:hAnsi="Times New Roman" w:eastAsia="宋体" w:cs="Times New Roman"/>
      <w:lang w:val="en-US" w:eastAsia="zh-CN" w:bidi="ar-SA"/>
    </w:rPr>
  </w:style>
  <w:style w:type="paragraph" w:customStyle="1" w:styleId="56">
    <w:name w:val="标准文件_ICS"/>
    <w:basedOn w:val="1"/>
    <w:qFormat/>
    <w:uiPriority w:val="0"/>
    <w:pPr>
      <w:spacing w:line="0" w:lineRule="atLeast"/>
    </w:pPr>
    <w:rPr>
      <w:rFonts w:ascii="黑体" w:hAnsi="宋体" w:eastAsia="黑体"/>
    </w:rPr>
  </w:style>
  <w:style w:type="paragraph" w:customStyle="1" w:styleId="57">
    <w:name w:val="标准文件_标准正文"/>
    <w:basedOn w:val="1"/>
    <w:next w:val="58"/>
    <w:qFormat/>
    <w:uiPriority w:val="0"/>
    <w:pPr>
      <w:snapToGrid w:val="0"/>
      <w:ind w:firstLine="200" w:firstLineChars="200"/>
    </w:pPr>
    <w:rPr>
      <w:kern w:val="0"/>
    </w:rPr>
  </w:style>
  <w:style w:type="paragraph" w:customStyle="1" w:styleId="58">
    <w:name w:val="标准文件_段"/>
    <w:link w:val="18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9">
    <w:name w:val="标准文件_版本"/>
    <w:basedOn w:val="57"/>
    <w:qFormat/>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qFormat/>
    <w:uiPriority w:val="0"/>
    <w:pPr>
      <w:widowControl/>
      <w:shd w:val="clear" w:color="FFFFFF" w:fill="FFFFFF"/>
      <w:adjustRightInd/>
      <w:spacing w:before="480" w:after="5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58"/>
    <w:qFormat/>
    <w:uiPriority w:val="0"/>
    <w:pPr>
      <w:numPr>
        <w:ilvl w:val="0"/>
        <w:numId w:val="3"/>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58"/>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6">
    <w:name w:val="标准文件_附录五级条标题"/>
    <w:next w:val="5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字符"/>
    <w:link w:val="13"/>
    <w:qFormat/>
    <w:uiPriority w:val="0"/>
    <w:rPr>
      <w:rFonts w:ascii="Times New Roman" w:hAnsi="Times New Roman" w:eastAsia="宋体" w:cs="Times New Roman"/>
      <w:szCs w:val="20"/>
    </w:rPr>
  </w:style>
  <w:style w:type="paragraph" w:customStyle="1" w:styleId="89">
    <w:name w:val="标准文件_附录章标题"/>
    <w:next w:val="5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qFormat/>
    <w:uiPriority w:val="0"/>
    <w:pPr>
      <w:ind w:left="488" w:leftChars="200" w:hanging="289" w:hangingChars="290"/>
    </w:pPr>
  </w:style>
  <w:style w:type="paragraph" w:customStyle="1" w:styleId="91">
    <w:name w:val="标准文件_前言、引言标题"/>
    <w:next w:val="1"/>
    <w:qFormat/>
    <w:uiPriority w:val="0"/>
    <w:pPr>
      <w:numPr>
        <w:ilvl w:val="0"/>
        <w:numId w:val="8"/>
      </w:numPr>
      <w:shd w:val="clear" w:color="FFFFFF" w:fill="FFFFFF"/>
      <w:spacing w:before="480" w:after="150" w:afterLines="150"/>
      <w:ind w:left="0" w:firstLine="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qFormat/>
    <w:uiPriority w:val="0"/>
    <w:pPr>
      <w:spacing w:line="460" w:lineRule="exact"/>
    </w:pPr>
  </w:style>
  <w:style w:type="paragraph" w:customStyle="1" w:styleId="93">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4">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0"/>
      </w:numPr>
      <w:ind w:left="0" w:firstLine="200"/>
    </w:pPr>
  </w:style>
  <w:style w:type="paragraph" w:customStyle="1" w:styleId="96">
    <w:name w:val="标准文件_三级条标题"/>
    <w:basedOn w:val="67"/>
    <w:next w:val="58"/>
    <w:qFormat/>
    <w:uiPriority w:val="0"/>
    <w:pPr>
      <w:widowControl/>
      <w:numPr>
        <w:ilvl w:val="4"/>
      </w:numPr>
      <w:outlineLvl w:val="3"/>
    </w:pPr>
  </w:style>
  <w:style w:type="character" w:customStyle="1" w:styleId="97">
    <w:name w:val="不明显参考1"/>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字符"/>
    <w:link w:val="21"/>
    <w:semiHidden/>
    <w:qFormat/>
    <w:uiPriority w:val="0"/>
    <w:rPr>
      <w:rFonts w:ascii="宋体" w:hAnsi="Times New Roman" w:eastAsia="宋体" w:cs="Times New Roman"/>
      <w:sz w:val="18"/>
      <w:szCs w:val="18"/>
    </w:rPr>
  </w:style>
  <w:style w:type="paragraph" w:customStyle="1" w:styleId="102">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8"/>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qFormat/>
    <w:uiPriority w:val="0"/>
    <w:pPr>
      <w:numPr>
        <w:ilvl w:val="2"/>
      </w:numPr>
      <w:spacing w:before="50" w:beforeLines="50" w:after="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2">
    <w:name w:val="标准文件_英文注："/>
    <w:basedOn w:val="1"/>
    <w:next w:val="5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qFormat/>
    <w:uiPriority w:val="0"/>
    <w:pPr>
      <w:outlineLvl w:val="4"/>
    </w:pPr>
  </w:style>
  <w:style w:type="paragraph" w:customStyle="1" w:styleId="132">
    <w:name w:val="附录四级无标题条"/>
    <w:basedOn w:val="131"/>
    <w:next w:val="58"/>
    <w:qFormat/>
    <w:uiPriority w:val="0"/>
    <w:pPr>
      <w:outlineLvl w:val="5"/>
    </w:pPr>
  </w:style>
  <w:style w:type="paragraph" w:customStyle="1" w:styleId="133">
    <w:name w:val="附录图"/>
    <w:next w:val="5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89"/>
    <w:next w:val="5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semiHidden/>
    <w:qFormat/>
    <w:uiPriority w:val="0"/>
    <w:pPr>
      <w:adjustRightInd/>
      <w:spacing w:line="240" w:lineRule="auto"/>
      <w:jc w:val="left"/>
    </w:pPr>
    <w:rPr>
      <w:bCs/>
      <w:iCs/>
    </w:rPr>
  </w:style>
  <w:style w:type="paragraph" w:customStyle="1" w:styleId="145">
    <w:name w:val="目录 31"/>
    <w:basedOn w:val="1"/>
    <w:next w:val="1"/>
    <w:semiHidden/>
    <w:qFormat/>
    <w:uiPriority w:val="0"/>
    <w:pPr>
      <w:spacing w:line="240" w:lineRule="auto"/>
    </w:pPr>
    <w:rPr>
      <w:rFonts w:ascii="宋体" w:hAnsi="宋体"/>
      <w:iCs/>
    </w:rPr>
  </w:style>
  <w:style w:type="paragraph" w:customStyle="1" w:styleId="146">
    <w:name w:val="目录 41"/>
    <w:basedOn w:val="1"/>
    <w:next w:val="1"/>
    <w:semiHidden/>
    <w:qFormat/>
    <w:uiPriority w:val="0"/>
    <w:pPr>
      <w:adjustRightInd/>
      <w:spacing w:line="240" w:lineRule="auto"/>
      <w:jc w:val="left"/>
    </w:pPr>
  </w:style>
  <w:style w:type="paragraph" w:customStyle="1" w:styleId="147">
    <w:name w:val="目录 51"/>
    <w:basedOn w:val="1"/>
    <w:next w:val="1"/>
    <w:semiHidden/>
    <w:qFormat/>
    <w:uiPriority w:val="0"/>
    <w:pPr>
      <w:spacing w:line="240" w:lineRule="auto"/>
    </w:pPr>
    <w:rPr>
      <w:rFonts w:ascii="宋体" w:hAnsi="宋体"/>
    </w:rPr>
  </w:style>
  <w:style w:type="paragraph" w:customStyle="1" w:styleId="148">
    <w:name w:val="目录 61"/>
    <w:basedOn w:val="1"/>
    <w:next w:val="1"/>
    <w:semiHidden/>
    <w:qFormat/>
    <w:uiPriority w:val="0"/>
    <w:pPr>
      <w:adjustRightInd/>
      <w:spacing w:line="240" w:lineRule="auto"/>
      <w:jc w:val="left"/>
    </w:pPr>
  </w:style>
  <w:style w:type="paragraph" w:customStyle="1" w:styleId="149">
    <w:name w:val="目录 71"/>
    <w:basedOn w:val="148"/>
    <w:semiHidden/>
    <w:qFormat/>
    <w:uiPriority w:val="0"/>
    <w:pPr>
      <w:ind w:left="1260"/>
    </w:pPr>
  </w:style>
  <w:style w:type="paragraph" w:customStyle="1" w:styleId="150">
    <w:name w:val="目录 81"/>
    <w:basedOn w:val="149"/>
    <w:semiHidden/>
    <w:qFormat/>
    <w:uiPriority w:val="0"/>
    <w:pPr>
      <w:ind w:left="1470"/>
    </w:pPr>
  </w:style>
  <w:style w:type="paragraph" w:customStyle="1" w:styleId="151">
    <w:name w:val="目录 91"/>
    <w:basedOn w:val="150"/>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framePr w:wrap="around"/>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0" w:beforeLines="0" w:after="0" w:afterLines="0"/>
      <w:outlineLvl w:val="9"/>
    </w:pPr>
    <w:rPr>
      <w:rFonts w:ascii="宋体" w:eastAsia="宋体"/>
    </w:rPr>
  </w:style>
  <w:style w:type="paragraph" w:customStyle="1" w:styleId="165">
    <w:name w:val="标准文件_五级无标题"/>
    <w:basedOn w:val="105"/>
    <w:qFormat/>
    <w:uiPriority w:val="0"/>
    <w:pPr>
      <w:spacing w:before="0" w:beforeLines="0" w:after="0" w:afterLines="0"/>
      <w:outlineLvl w:val="9"/>
    </w:pPr>
    <w:rPr>
      <w:rFonts w:ascii="宋体" w:eastAsia="宋体"/>
    </w:rPr>
  </w:style>
  <w:style w:type="paragraph" w:customStyle="1" w:styleId="166">
    <w:name w:val="标准文件_三级无标题"/>
    <w:basedOn w:val="96"/>
    <w:qFormat/>
    <w:uiPriority w:val="0"/>
    <w:pPr>
      <w:spacing w:before="0" w:beforeLines="0" w:after="0" w:afterLines="0"/>
      <w:outlineLvl w:val="9"/>
    </w:pPr>
    <w:rPr>
      <w:rFonts w:ascii="宋体" w:eastAsia="宋体"/>
    </w:rPr>
  </w:style>
  <w:style w:type="paragraph" w:customStyle="1" w:styleId="167">
    <w:name w:val="标准文件_二级无标题"/>
    <w:basedOn w:val="67"/>
    <w:qFormat/>
    <w:uiPriority w:val="0"/>
    <w:pPr>
      <w:spacing w:before="0" w:beforeLines="0" w:after="0" w:afterLines="0"/>
      <w:outlineLvl w:val="9"/>
    </w:pPr>
    <w:rPr>
      <w:rFonts w:ascii="宋体" w:eastAsia="宋体"/>
    </w:rPr>
  </w:style>
  <w:style w:type="paragraph" w:customStyle="1" w:styleId="168">
    <w:name w:val="标准_四级无标题"/>
    <w:basedOn w:val="100"/>
    <w:next w:val="58"/>
    <w:qFormat/>
    <w:uiPriority w:val="0"/>
    <w:rPr>
      <w:rFonts w:eastAsia="宋体"/>
    </w:rPr>
  </w:style>
  <w:style w:type="paragraph" w:customStyle="1" w:styleId="169">
    <w:name w:val="标准文件_四级无标题"/>
    <w:basedOn w:val="100"/>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8"/>
    <w:qFormat/>
    <w:uiPriority w:val="0"/>
    <w:pPr>
      <w:numPr>
        <w:ilvl w:val="0"/>
        <w:numId w:val="23"/>
      </w:numPr>
      <w:ind w:firstLine="0" w:firstLineChars="0"/>
    </w:pPr>
    <w:rPr>
      <w:rFonts w:ascii="Times New Roman" w:cs="Arial"/>
      <w:szCs w:val="28"/>
    </w:rPr>
  </w:style>
  <w:style w:type="paragraph" w:customStyle="1" w:styleId="171">
    <w:name w:val="标准文件_小写罗马数字编号列项"/>
    <w:basedOn w:val="58"/>
    <w:qFormat/>
    <w:uiPriority w:val="0"/>
    <w:pPr>
      <w:numPr>
        <w:ilvl w:val="0"/>
        <w:numId w:val="24"/>
      </w:numPr>
      <w:ind w:firstLine="0" w:firstLineChars="0"/>
    </w:pPr>
    <w:rPr>
      <w:rFonts w:cs="Arial"/>
      <w:szCs w:val="28"/>
    </w:rPr>
  </w:style>
  <w:style w:type="paragraph" w:customStyle="1" w:styleId="172">
    <w:name w:val="标准文件_附录标题"/>
    <w:basedOn w:val="78"/>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58"/>
    <w:qFormat/>
    <w:uiPriority w:val="0"/>
    <w:pPr>
      <w:numPr>
        <w:ilvl w:val="0"/>
        <w:numId w:val="25"/>
      </w:numPr>
      <w:adjustRightInd/>
      <w:spacing w:line="240" w:lineRule="auto"/>
      <w:ind w:left="783"/>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qFormat/>
    <w:uiPriority w:val="0"/>
    <w:pPr>
      <w:ind w:firstLine="0" w:firstLineChars="0"/>
      <w:jc w:val="center"/>
    </w:pPr>
    <w:rPr>
      <w:sz w:val="18"/>
    </w:rPr>
  </w:style>
  <w:style w:type="paragraph" w:customStyle="1" w:styleId="181">
    <w:name w:val="标准文件_注："/>
    <w:next w:val="5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qFormat/>
    <w:uiPriority w:val="0"/>
    <w:rPr>
      <w:rFonts w:ascii="宋体" w:hAnsi="Times New Roman"/>
      <w:sz w:val="21"/>
    </w:rPr>
  </w:style>
  <w:style w:type="paragraph" w:customStyle="1" w:styleId="187">
    <w:name w:val="标准文件_表格续"/>
    <w:basedOn w:val="58"/>
    <w:next w:val="58"/>
    <w:qFormat/>
    <w:uiPriority w:val="0"/>
    <w:pPr>
      <w:jc w:val="center"/>
    </w:pPr>
    <w:rPr>
      <w:rFonts w:ascii="黑体" w:hAnsi="黑体" w:eastAsia="黑体"/>
    </w:rPr>
  </w:style>
  <w:style w:type="character" w:styleId="188">
    <w:name w:val="Placeholder Text"/>
    <w:basedOn w:val="29"/>
    <w:semiHidden/>
    <w:qFormat/>
    <w:uiPriority w:val="99"/>
    <w:rPr>
      <w:color w:val="808080"/>
    </w:rPr>
  </w:style>
  <w:style w:type="paragraph" w:customStyle="1" w:styleId="189">
    <w:name w:val="标准文件_二级项2"/>
    <w:basedOn w:val="58"/>
    <w:qFormat/>
    <w:uiPriority w:val="0"/>
    <w:pPr>
      <w:numPr>
        <w:ilvl w:val="1"/>
        <w:numId w:val="21"/>
      </w:numPr>
      <w:ind w:left="1271" w:hanging="420" w:firstLineChars="0"/>
    </w:pPr>
  </w:style>
  <w:style w:type="paragraph" w:customStyle="1" w:styleId="190">
    <w:name w:val="标准文件_三级项2"/>
    <w:basedOn w:val="58"/>
    <w:qFormat/>
    <w:uiPriority w:val="0"/>
    <w:pPr>
      <w:numPr>
        <w:ilvl w:val="0"/>
        <w:numId w:val="30"/>
      </w:numPr>
      <w:spacing w:line="300" w:lineRule="exact"/>
      <w:ind w:left="1276" w:hanging="425" w:firstLineChars="0"/>
    </w:pPr>
    <w:rPr>
      <w:rFonts w:ascii="Times New Roman"/>
    </w:rPr>
  </w:style>
  <w:style w:type="paragraph" w:customStyle="1" w:styleId="191">
    <w:name w:val="标准文件_一级项2"/>
    <w:basedOn w:val="58"/>
    <w:qFormat/>
    <w:uiPriority w:val="0"/>
    <w:pPr>
      <w:numPr>
        <w:ilvl w:val="0"/>
        <w:numId w:val="31"/>
      </w:numPr>
      <w:spacing w:line="300" w:lineRule="exact"/>
      <w:ind w:left="1271" w:hanging="420" w:firstLineChars="0"/>
    </w:pPr>
    <w:rPr>
      <w:rFonts w:ascii="Times New Roman"/>
    </w:rPr>
  </w:style>
  <w:style w:type="paragraph" w:customStyle="1" w:styleId="192">
    <w:name w:val="标准文件_提示"/>
    <w:basedOn w:val="58"/>
    <w:next w:val="58"/>
    <w:qFormat/>
    <w:uiPriority w:val="0"/>
    <w:pPr>
      <w:ind w:firstLine="420"/>
    </w:pPr>
    <w:rPr>
      <w:rFonts w:ascii="黑体" w:eastAsia="黑体"/>
    </w:rPr>
  </w:style>
  <w:style w:type="character" w:customStyle="1" w:styleId="193">
    <w:name w:val="标准文件_来源"/>
    <w:basedOn w:val="29"/>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qFormat/>
    <w:uiPriority w:val="0"/>
    <w:pPr>
      <w:framePr w:w="3997" w:h="471" w:hRule="exact" w:hSpace="0" w:vSpace="181" w:wrap="around" w:vAnchor="page" w:hAnchor="page" w:x="1419" w:y="14097"/>
    </w:pPr>
  </w:style>
  <w:style w:type="paragraph" w:customStyle="1" w:styleId="196">
    <w:name w:val="其他实施日期"/>
    <w:basedOn w:val="156"/>
    <w:qFormat/>
    <w:uiPriority w:val="0"/>
    <w:pPr>
      <w:framePr w:w="3997" w:h="471" w:hRule="exact" w:vSpace="181" w:wrap="around" w:vAnchor="page" w:hAnchor="page" w:x="7089" w:y="14097"/>
    </w:pPr>
  </w:style>
  <w:style w:type="paragraph" w:customStyle="1" w:styleId="197">
    <w:name w:val="标准文件_文件编号"/>
    <w:basedOn w:val="5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spacing w:before="57"/>
    </w:pPr>
    <w:rPr>
      <w:sz w:val="21"/>
    </w:rPr>
  </w:style>
  <w:style w:type="paragraph" w:customStyle="1" w:styleId="199">
    <w:name w:val="标准文件_文件名称"/>
    <w:basedOn w:val="58"/>
    <w:next w:val="5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qFormat/>
    <w:uiPriority w:val="0"/>
    <w:pPr>
      <w:numPr>
        <w:ilvl w:val="1"/>
        <w:numId w:val="8"/>
      </w:numPr>
      <w:spacing w:before="50" w:beforeLines="50" w:after="50" w:afterLines="50"/>
      <w:ind w:firstLineChars="0"/>
    </w:pPr>
    <w:rPr>
      <w:rFonts w:ascii="黑体" w:eastAsia="黑体"/>
    </w:rPr>
  </w:style>
  <w:style w:type="paragraph" w:customStyle="1" w:styleId="203">
    <w:name w:val="标准文件_引言二级条标题"/>
    <w:basedOn w:val="58"/>
    <w:next w:val="58"/>
    <w:qFormat/>
    <w:uiPriority w:val="0"/>
    <w:pPr>
      <w:numPr>
        <w:ilvl w:val="2"/>
        <w:numId w:val="8"/>
      </w:numPr>
      <w:spacing w:before="50" w:beforeLines="50" w:after="50" w:afterLines="50"/>
      <w:ind w:firstLineChars="0"/>
    </w:pPr>
    <w:rPr>
      <w:rFonts w:ascii="黑体" w:eastAsia="黑体"/>
    </w:rPr>
  </w:style>
  <w:style w:type="paragraph" w:customStyle="1" w:styleId="204">
    <w:name w:val="标准文件_引言三级条标题"/>
    <w:basedOn w:val="58"/>
    <w:next w:val="58"/>
    <w:qFormat/>
    <w:uiPriority w:val="0"/>
    <w:pPr>
      <w:numPr>
        <w:ilvl w:val="3"/>
        <w:numId w:val="8"/>
      </w:numPr>
      <w:spacing w:before="50" w:beforeLines="50" w:after="50" w:afterLines="50"/>
      <w:ind w:firstLineChars="0"/>
    </w:pPr>
    <w:rPr>
      <w:rFonts w:ascii="黑体" w:eastAsia="黑体"/>
    </w:rPr>
  </w:style>
  <w:style w:type="paragraph" w:customStyle="1" w:styleId="205">
    <w:name w:val="标准文件_引言四级条标题"/>
    <w:basedOn w:val="58"/>
    <w:next w:val="58"/>
    <w:qFormat/>
    <w:uiPriority w:val="0"/>
    <w:pPr>
      <w:numPr>
        <w:ilvl w:val="4"/>
        <w:numId w:val="8"/>
      </w:numPr>
      <w:spacing w:before="50" w:beforeLines="50" w:after="50" w:afterLines="50"/>
      <w:ind w:firstLineChars="0"/>
    </w:pPr>
    <w:rPr>
      <w:rFonts w:ascii="黑体" w:eastAsia="黑体"/>
    </w:rPr>
  </w:style>
  <w:style w:type="paragraph" w:customStyle="1" w:styleId="206">
    <w:name w:val="标准文件_引言五级条标题"/>
    <w:basedOn w:val="58"/>
    <w:next w:val="58"/>
    <w:qFormat/>
    <w:uiPriority w:val="0"/>
    <w:pPr>
      <w:numPr>
        <w:ilvl w:val="5"/>
        <w:numId w:val="8"/>
      </w:numPr>
      <w:spacing w:before="50" w:beforeLines="50" w:after="50" w:afterLines="50"/>
      <w:ind w:firstLineChars="0"/>
    </w:pPr>
    <w:rPr>
      <w:rFonts w:ascii="黑体" w:eastAsia="黑体"/>
    </w:rPr>
  </w:style>
  <w:style w:type="paragraph" w:customStyle="1" w:styleId="207">
    <w:name w:val="标准文件_注后"/>
    <w:basedOn w:val="58"/>
    <w:qFormat/>
    <w:uiPriority w:val="0"/>
    <w:pPr>
      <w:ind w:left="811" w:firstLine="0" w:firstLineChars="0"/>
    </w:pPr>
    <w:rPr>
      <w:sz w:val="18"/>
    </w:rPr>
  </w:style>
  <w:style w:type="paragraph" w:customStyle="1" w:styleId="208">
    <w:name w:val="标准文件_注X后"/>
    <w:basedOn w:val="58"/>
    <w:qFormat/>
    <w:uiPriority w:val="0"/>
    <w:pPr>
      <w:ind w:left="811" w:firstLine="0" w:firstLineChars="0"/>
    </w:pPr>
    <w:rPr>
      <w:sz w:val="18"/>
    </w:rPr>
  </w:style>
  <w:style w:type="paragraph" w:customStyle="1" w:styleId="209">
    <w:name w:val="标准文件_示例后"/>
    <w:basedOn w:val="58"/>
    <w:qFormat/>
    <w:uiPriority w:val="0"/>
    <w:pPr>
      <w:ind w:left="964" w:firstLine="0" w:firstLineChars="0"/>
    </w:pPr>
    <w:rPr>
      <w:sz w:val="18"/>
    </w:rPr>
  </w:style>
  <w:style w:type="paragraph" w:customStyle="1" w:styleId="210">
    <w:name w:val="标准文件_示例X后"/>
    <w:basedOn w:val="58"/>
    <w:link w:val="211"/>
    <w:qFormat/>
    <w:uiPriority w:val="0"/>
    <w:pPr>
      <w:ind w:left="1049" w:firstLine="0" w:firstLineChars="0"/>
    </w:pPr>
    <w:rPr>
      <w:sz w:val="18"/>
    </w:rPr>
  </w:style>
  <w:style w:type="character" w:customStyle="1" w:styleId="211">
    <w:name w:val="标准文件_示例X后 字符"/>
    <w:basedOn w:val="186"/>
    <w:link w:val="210"/>
    <w:qFormat/>
    <w:uiPriority w:val="0"/>
    <w:rPr>
      <w:rFonts w:ascii="宋体" w:hAnsi="Times New Roman"/>
      <w:sz w:val="18"/>
    </w:rPr>
  </w:style>
  <w:style w:type="paragraph" w:customStyle="1" w:styleId="212">
    <w:name w:val="标准文件_索引项"/>
    <w:basedOn w:val="58"/>
    <w:next w:val="58"/>
    <w:qFormat/>
    <w:uiPriority w:val="0"/>
    <w:pPr>
      <w:tabs>
        <w:tab w:val="right" w:leader="dot" w:pos="9356"/>
      </w:tabs>
      <w:ind w:left="210" w:hanging="210" w:firstLineChars="0"/>
      <w:jc w:val="left"/>
    </w:pPr>
  </w:style>
  <w:style w:type="paragraph" w:customStyle="1" w:styleId="213">
    <w:name w:val="标准文件_附录一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6"/>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58"/>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58"/>
    <w:qFormat/>
    <w:uiPriority w:val="0"/>
    <w:pPr>
      <w:spacing w:before="0" w:beforeLines="0" w:after="0" w:afterLines="0" w:line="276" w:lineRule="auto"/>
    </w:pPr>
    <w:rPr>
      <w:rFonts w:ascii="宋体" w:eastAsia="宋体"/>
    </w:rPr>
  </w:style>
  <w:style w:type="paragraph" w:customStyle="1" w:styleId="220">
    <w:name w:val="标准文件_引言三级无标题"/>
    <w:basedOn w:val="204"/>
    <w:next w:val="58"/>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58"/>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58"/>
    <w:qFormat/>
    <w:uiPriority w:val="0"/>
    <w:pPr>
      <w:spacing w:before="0" w:beforeLines="0" w:after="0" w:afterLines="0" w:line="276" w:lineRule="auto"/>
    </w:pPr>
    <w:rPr>
      <w:rFonts w:ascii="宋体" w:eastAsia="宋体"/>
    </w:rPr>
  </w:style>
  <w:style w:type="paragraph" w:customStyle="1" w:styleId="223">
    <w:name w:val="标准文件_索引标题"/>
    <w:basedOn w:val="65"/>
    <w:next w:val="58"/>
    <w:qFormat/>
    <w:uiPriority w:val="0"/>
    <w:rPr>
      <w:rFonts w:hAnsi="黑体"/>
    </w:rPr>
  </w:style>
  <w:style w:type="paragraph" w:customStyle="1" w:styleId="224">
    <w:name w:val="标准文件_脚注内容"/>
    <w:basedOn w:val="58"/>
    <w:qFormat/>
    <w:uiPriority w:val="0"/>
    <w:pPr>
      <w:ind w:left="400" w:leftChars="200" w:hanging="200" w:hangingChars="200"/>
    </w:pPr>
    <w:rPr>
      <w:sz w:val="15"/>
    </w:rPr>
  </w:style>
  <w:style w:type="paragraph" w:customStyle="1" w:styleId="225">
    <w:name w:val="标准文件_术语条一"/>
    <w:basedOn w:val="164"/>
    <w:next w:val="58"/>
    <w:qFormat/>
    <w:uiPriority w:val="0"/>
  </w:style>
  <w:style w:type="paragraph" w:customStyle="1" w:styleId="226">
    <w:name w:val="标准文件_术语条二"/>
    <w:basedOn w:val="167"/>
    <w:next w:val="58"/>
    <w:qFormat/>
    <w:uiPriority w:val="0"/>
  </w:style>
  <w:style w:type="paragraph" w:customStyle="1" w:styleId="227">
    <w:name w:val="标准文件_术语条三"/>
    <w:basedOn w:val="166"/>
    <w:next w:val="58"/>
    <w:qFormat/>
    <w:uiPriority w:val="0"/>
  </w:style>
  <w:style w:type="paragraph" w:customStyle="1" w:styleId="228">
    <w:name w:val="标准文件_术语条四"/>
    <w:basedOn w:val="169"/>
    <w:next w:val="58"/>
    <w:qFormat/>
    <w:uiPriority w:val="0"/>
  </w:style>
  <w:style w:type="paragraph" w:customStyle="1" w:styleId="229">
    <w:name w:val="标准文件_术语条五"/>
    <w:basedOn w:val="165"/>
    <w:next w:val="5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29"/>
    <w:qFormat/>
    <w:uiPriority w:val="0"/>
    <w:rPr>
      <w:rFonts w:ascii="黑体" w:eastAsia="黑体"/>
      <w:spacing w:val="85"/>
      <w:w w:val="100"/>
      <w:position w:val="3"/>
      <w:sz w:val="28"/>
      <w:szCs w:val="28"/>
    </w:rPr>
  </w:style>
  <w:style w:type="character" w:customStyle="1" w:styleId="232">
    <w:name w:val="未处理的提及1"/>
    <w:basedOn w:val="29"/>
    <w:semiHidden/>
    <w:unhideWhenUsed/>
    <w:qFormat/>
    <w:uiPriority w:val="99"/>
    <w:rPr>
      <w:color w:val="605E5C"/>
      <w:shd w:val="clear" w:color="auto" w:fill="E1DFDD"/>
    </w:rPr>
  </w:style>
  <w:style w:type="character" w:customStyle="1" w:styleId="233">
    <w:name w:val="未处理的提及2"/>
    <w:basedOn w:val="2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7" Type="http://schemas.openxmlformats.org/officeDocument/2006/relationships/glossaryDocument" Target="glossary/document.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5.jpeg"/><Relationship Id="rId32" Type="http://schemas.openxmlformats.org/officeDocument/2006/relationships/image" Target="media/image24.jpeg"/><Relationship Id="rId31" Type="http://schemas.openxmlformats.org/officeDocument/2006/relationships/image" Target="media/image23.jpeg"/><Relationship Id="rId30" Type="http://schemas.openxmlformats.org/officeDocument/2006/relationships/image" Target="media/image22.png"/><Relationship Id="rId3" Type="http://schemas.openxmlformats.org/officeDocument/2006/relationships/footnotes" Target="footnotes.xml"/><Relationship Id="rId29" Type="http://schemas.openxmlformats.org/officeDocument/2006/relationships/image" Target="media/image21.jpe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opt/kingsoft/wps-office/office6/C:\Program%20Files%20(x86)\StandardEditor\template\&#20225;&#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209DD11DB4B4EDAABC17DE1E5248F5A"/>
        <w:style w:val=""/>
        <w:category>
          <w:name w:val="常规"/>
          <w:gallery w:val="placeholder"/>
        </w:category>
        <w:types>
          <w:type w:val="bbPlcHdr"/>
        </w:types>
        <w:behaviors>
          <w:behavior w:val="content"/>
        </w:behaviors>
        <w:description w:val=""/>
        <w:guid w:val="{2136F098-071C-49BC-918D-BD5BE98125D5}"/>
      </w:docPartPr>
      <w:docPartBody>
        <w:p>
          <w:pPr>
            <w:pStyle w:val="5"/>
            <w:rPr>
              <w:rFonts w:hint="eastAsia"/>
            </w:rPr>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47C"/>
    <w:rsid w:val="0000753D"/>
    <w:rsid w:val="000510F8"/>
    <w:rsid w:val="00055DAB"/>
    <w:rsid w:val="000F7118"/>
    <w:rsid w:val="00115B06"/>
    <w:rsid w:val="00122EA1"/>
    <w:rsid w:val="0017282D"/>
    <w:rsid w:val="001A101D"/>
    <w:rsid w:val="001A137E"/>
    <w:rsid w:val="001C01BF"/>
    <w:rsid w:val="001D5560"/>
    <w:rsid w:val="001E0D14"/>
    <w:rsid w:val="001E1D85"/>
    <w:rsid w:val="001E3745"/>
    <w:rsid w:val="0020619E"/>
    <w:rsid w:val="00262119"/>
    <w:rsid w:val="00284F62"/>
    <w:rsid w:val="002C277B"/>
    <w:rsid w:val="002C6176"/>
    <w:rsid w:val="002D56CA"/>
    <w:rsid w:val="002E3976"/>
    <w:rsid w:val="0031144E"/>
    <w:rsid w:val="00311852"/>
    <w:rsid w:val="00322C24"/>
    <w:rsid w:val="00324478"/>
    <w:rsid w:val="0032647C"/>
    <w:rsid w:val="003465B7"/>
    <w:rsid w:val="00346888"/>
    <w:rsid w:val="00347289"/>
    <w:rsid w:val="00366C18"/>
    <w:rsid w:val="003779ED"/>
    <w:rsid w:val="003A4AB8"/>
    <w:rsid w:val="003A68E2"/>
    <w:rsid w:val="003B7128"/>
    <w:rsid w:val="004153D9"/>
    <w:rsid w:val="00457EC8"/>
    <w:rsid w:val="004819FE"/>
    <w:rsid w:val="004B3C9D"/>
    <w:rsid w:val="004D60E6"/>
    <w:rsid w:val="004E1487"/>
    <w:rsid w:val="00517195"/>
    <w:rsid w:val="005172C1"/>
    <w:rsid w:val="00520F26"/>
    <w:rsid w:val="00530384"/>
    <w:rsid w:val="00540BC0"/>
    <w:rsid w:val="00542407"/>
    <w:rsid w:val="005425B1"/>
    <w:rsid w:val="0057766E"/>
    <w:rsid w:val="00581022"/>
    <w:rsid w:val="00582FA8"/>
    <w:rsid w:val="005835A3"/>
    <w:rsid w:val="0058742D"/>
    <w:rsid w:val="005B7AFC"/>
    <w:rsid w:val="005D0E14"/>
    <w:rsid w:val="005F0467"/>
    <w:rsid w:val="00615014"/>
    <w:rsid w:val="00643E03"/>
    <w:rsid w:val="00663A31"/>
    <w:rsid w:val="0068482B"/>
    <w:rsid w:val="006A721B"/>
    <w:rsid w:val="006E5C18"/>
    <w:rsid w:val="006E72A1"/>
    <w:rsid w:val="006F0211"/>
    <w:rsid w:val="0072270C"/>
    <w:rsid w:val="00737924"/>
    <w:rsid w:val="00780A63"/>
    <w:rsid w:val="007D0CE7"/>
    <w:rsid w:val="00835090"/>
    <w:rsid w:val="00876112"/>
    <w:rsid w:val="008A095E"/>
    <w:rsid w:val="008A3168"/>
    <w:rsid w:val="008A33B9"/>
    <w:rsid w:val="008E2A74"/>
    <w:rsid w:val="008E4047"/>
    <w:rsid w:val="008F1899"/>
    <w:rsid w:val="008F2782"/>
    <w:rsid w:val="0093235A"/>
    <w:rsid w:val="009613D9"/>
    <w:rsid w:val="00985108"/>
    <w:rsid w:val="00987EA3"/>
    <w:rsid w:val="009959B2"/>
    <w:rsid w:val="009A2476"/>
    <w:rsid w:val="009B567F"/>
    <w:rsid w:val="009C3F8D"/>
    <w:rsid w:val="009D286D"/>
    <w:rsid w:val="009F49D7"/>
    <w:rsid w:val="00A202D1"/>
    <w:rsid w:val="00A27060"/>
    <w:rsid w:val="00A32BF2"/>
    <w:rsid w:val="00A4049F"/>
    <w:rsid w:val="00A91F8D"/>
    <w:rsid w:val="00A96533"/>
    <w:rsid w:val="00AA6021"/>
    <w:rsid w:val="00AB71DD"/>
    <w:rsid w:val="00AE418E"/>
    <w:rsid w:val="00B469E9"/>
    <w:rsid w:val="00B54D99"/>
    <w:rsid w:val="00B703A4"/>
    <w:rsid w:val="00B77869"/>
    <w:rsid w:val="00BA3775"/>
    <w:rsid w:val="00BB27FD"/>
    <w:rsid w:val="00BC0569"/>
    <w:rsid w:val="00BC33E9"/>
    <w:rsid w:val="00BF5DF9"/>
    <w:rsid w:val="00C31189"/>
    <w:rsid w:val="00C37A10"/>
    <w:rsid w:val="00C47A8E"/>
    <w:rsid w:val="00C55229"/>
    <w:rsid w:val="00C75DBC"/>
    <w:rsid w:val="00CD14D1"/>
    <w:rsid w:val="00CD3265"/>
    <w:rsid w:val="00CF1904"/>
    <w:rsid w:val="00CF3D47"/>
    <w:rsid w:val="00D14824"/>
    <w:rsid w:val="00D14C9B"/>
    <w:rsid w:val="00D72EA3"/>
    <w:rsid w:val="00DA5F70"/>
    <w:rsid w:val="00DA78ED"/>
    <w:rsid w:val="00DC3C1E"/>
    <w:rsid w:val="00E1447C"/>
    <w:rsid w:val="00E6476C"/>
    <w:rsid w:val="00E73C80"/>
    <w:rsid w:val="00E94023"/>
    <w:rsid w:val="00EC5E7D"/>
    <w:rsid w:val="00EC68F4"/>
    <w:rsid w:val="00EE51F1"/>
    <w:rsid w:val="00F12F07"/>
    <w:rsid w:val="00F14F56"/>
    <w:rsid w:val="00F21FCE"/>
    <w:rsid w:val="00F42C8B"/>
    <w:rsid w:val="00FB7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0209DD11DB4B4EDAABC17DE1E5248F5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41601579A9324A89841FFB3C521BE2C9"/>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009779C2BE794E929C8B5FBE22FF8934"/>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企业标准.dotx</Template>
  <Company>PCMI</Company>
  <Pages>7</Pages>
  <Words>1088</Words>
  <Characters>1165</Characters>
  <Lines>145</Lines>
  <Paragraphs>162</Paragraphs>
  <TotalTime>1</TotalTime>
  <ScaleCrop>false</ScaleCrop>
  <LinksUpToDate>false</LinksUpToDate>
  <CharactersWithSpaces>1182</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2024-09-19T09:23:00Z</dcterms:created>
  <dc:creator>openUser</dc:creator>
  <dc:description>&lt;config cover="true" show_menu="true" version="1.0.0" doctype="SDKXY"&gt;_x000d_
&lt;/config&gt;</dc:description>
  <cp:lastModifiedBy>test</cp:lastModifiedBy>
  <cp:lastPrinted>2020-08-30T18:00:00Z</cp:lastPrinted>
  <dcterms:modified xsi:type="dcterms:W3CDTF">2025-05-15T14:41:08Z</dcterms:modified>
  <dc:title>企业标准</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企业标准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2052-11.8.2.12128</vt:lpwstr>
  </property>
  <property fmtid="{D5CDD505-2E9C-101B-9397-08002B2CF9AE}" pid="16" name="ICV">
    <vt:lpwstr>024DA98865DB267C848C2568FD2B85D2</vt:lpwstr>
  </property>
  <property fmtid="{D5CDD505-2E9C-101B-9397-08002B2CF9AE}" pid="17" name="KSOTemplateDocerSaveRecord">
    <vt:lpwstr>eyJoZGlkIjoiYmQ3NjQxYmZmN2ZkODIxYWNiNTEzMzQyMTZmNzQ1MmMiLCJ1c2VySWQiOiIzODQyNjUzMzIifQ==</vt:lpwstr>
  </property>
</Properties>
</file>