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pacing w:beforeAutospacing="0" w:afterAutospacing="0" w:line="578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珠海市市场监督管理局关于2023年珠海市办公设备耗材产品质量监督抽查结果的通告</w:t>
      </w:r>
    </w:p>
    <w:p>
      <w:pPr>
        <w:widowControl/>
        <w:shd w:val="clear" w:color="auto" w:fill="FFFFFF"/>
        <w:spacing w:line="578" w:lineRule="exact"/>
        <w:jc w:val="center"/>
        <w:outlineLvl w:val="0"/>
        <w:rPr>
          <w:rFonts w:ascii="方正小标宋简体" w:hAnsi="方正小标宋简体" w:eastAsia="方正小标宋简体" w:cs="方正小标宋简体"/>
          <w:color w:val="000000" w:themeColor="text1"/>
          <w:kern w:val="36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spacing w:line="578" w:lineRule="exact"/>
        <w:jc w:val="left"/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7"/>
          <w:szCs w:val="27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根据《中华人民共和国产品质量法》《产品质量监督抽查管理暂行办法》等相关规定，2023年，珠海市市场监督管理局开展了办公设备耗材产品质量监督抽查，现将有关情况通告如下：</w:t>
      </w:r>
    </w:p>
    <w:p>
      <w:pPr>
        <w:widowControl/>
        <w:shd w:val="clear" w:color="auto" w:fill="FFFFFF"/>
        <w:spacing w:line="578" w:lineRule="exact"/>
        <w:jc w:val="left"/>
        <w:rPr>
          <w:rFonts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7"/>
          <w:szCs w:val="27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一、基本情况</w:t>
      </w:r>
    </w:p>
    <w:p>
      <w:pPr>
        <w:widowControl/>
        <w:shd w:val="clear" w:color="auto" w:fill="FFFFFF"/>
        <w:spacing w:line="578" w:lineRule="exact"/>
        <w:jc w:val="left"/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7"/>
          <w:szCs w:val="27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本次抽查仅涉及我市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生产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企业，共抽查了21家企业生产的43批次办公设备耗材产品，经检验，未发现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质量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不合格产品。</w:t>
      </w:r>
    </w:p>
    <w:p>
      <w:pPr>
        <w:widowControl/>
        <w:shd w:val="clear" w:color="auto" w:fill="FFFFFF"/>
        <w:spacing w:line="578" w:lineRule="exact"/>
        <w:jc w:val="left"/>
        <w:rPr>
          <w:rFonts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7"/>
          <w:szCs w:val="27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二、抽查结果分析</w:t>
      </w:r>
    </w:p>
    <w:p>
      <w:pPr>
        <w:widowControl/>
        <w:shd w:val="clear" w:color="auto" w:fill="FFFFFF"/>
        <w:spacing w:line="578" w:lineRule="exact"/>
        <w:ind w:firstLine="540"/>
        <w:jc w:val="left"/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次监督抽查依据《珠海市办公设备耗材产品质量监督抽查实施细则》和相关产品执行标准，对鼓粉盒产品的外观结构、揭膜力、运转性能、印品质量、大气环境适应性、有毒有害物质限量（壳体胶件）等6个项目进行了检测。经检验，23批次鼓粉盒产品未发现不合格；对墨盒产品的外观结构、装机性能及初始状态可靠性、打印稳定性、间隙打印性能、印品质量、大气环境适应性、有毒有害物质限量（壳体胶件）等7个项目进行了检测。经检验，4批次墨盒产品未发现不合格；对墨水产品的表面张力、粘度、电导率、冻融稳定性、印迹色密度、印迹耐紫外光照性、印迹互渗性、可溶性锑、可溶性钡、可溶性砷、可溶性镉、可溶性铬、可溶性铅、可溶性汞、可溶性硒等15个项目进行了检测。经检验，12批次墨水产品未发现不合格；对色带产品的外观、尺寸、带基经纬密度、接缝断裂强度、印迹特性、贮存稳定性等6个项目进行了检测。经检验，3批次色带产品未发现不合格；对墨粉产品的外观、图像密度、底灰、层次、定影牢固度、密度不均匀性、图像异常、分辨力等8个项目进行了检测。经检验，1批次墨粉产品未发现不合格。</w:t>
      </w:r>
    </w:p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三、抽检企业及产品清单</w:t>
      </w:r>
    </w:p>
    <w:tbl>
      <w:tblPr>
        <w:tblStyle w:val="5"/>
        <w:tblW w:w="4997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1690"/>
        <w:gridCol w:w="1205"/>
        <w:gridCol w:w="870"/>
        <w:gridCol w:w="1447"/>
        <w:gridCol w:w="1567"/>
        <w:gridCol w:w="153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序号</w:t>
            </w:r>
          </w:p>
        </w:tc>
        <w:tc>
          <w:tcPr>
            <w:tcW w:w="9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受检单位名称</w:t>
            </w:r>
          </w:p>
        </w:tc>
        <w:tc>
          <w:tcPr>
            <w:tcW w:w="6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产品名称</w:t>
            </w:r>
          </w:p>
        </w:tc>
        <w:tc>
          <w:tcPr>
            <w:tcW w:w="4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商标</w:t>
            </w:r>
          </w:p>
        </w:tc>
        <w:tc>
          <w:tcPr>
            <w:tcW w:w="79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规格型号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生产日期</w:t>
            </w:r>
          </w:p>
        </w:tc>
        <w:tc>
          <w:tcPr>
            <w:tcW w:w="8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检验结论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4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</w:t>
            </w:r>
          </w:p>
        </w:tc>
        <w:tc>
          <w:tcPr>
            <w:tcW w:w="9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珠海天博打印耗材有限公司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色带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——</w:t>
            </w:r>
          </w:p>
        </w:tc>
        <w:tc>
          <w:tcPr>
            <w:tcW w:w="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规格：12.7mm×5m 型号：EPN ERC30B/R5MST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2023年05月30日</w:t>
            </w:r>
          </w:p>
        </w:tc>
        <w:tc>
          <w:tcPr>
            <w:tcW w:w="8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4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9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珠海天博打印耗材有限公司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色带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——</w:t>
            </w:r>
          </w:p>
        </w:tc>
        <w:tc>
          <w:tcPr>
            <w:tcW w:w="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规格：8mm×1.6m 型号：OK 182 BK 16MSTSM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2023年05月30日</w:t>
            </w:r>
          </w:p>
        </w:tc>
        <w:tc>
          <w:tcPr>
            <w:tcW w:w="8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4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</w:t>
            </w:r>
          </w:p>
        </w:tc>
        <w:tc>
          <w:tcPr>
            <w:tcW w:w="9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珠海市天硌环保科技有限公司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鼓粉盒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——</w:t>
            </w:r>
          </w:p>
        </w:tc>
        <w:tc>
          <w:tcPr>
            <w:tcW w:w="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Q2612E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2023年06月06日</w:t>
            </w:r>
          </w:p>
        </w:tc>
        <w:tc>
          <w:tcPr>
            <w:tcW w:w="8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4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4</w:t>
            </w:r>
          </w:p>
        </w:tc>
        <w:tc>
          <w:tcPr>
            <w:tcW w:w="9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珠海纳思达信息技术有限公司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喷墨盒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格之格</w:t>
            </w:r>
          </w:p>
        </w:tc>
        <w:tc>
          <w:tcPr>
            <w:tcW w:w="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NC00881XLBK/C/M/Y/PB NC00880XLBK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2023年03月</w:t>
            </w:r>
          </w:p>
        </w:tc>
        <w:tc>
          <w:tcPr>
            <w:tcW w:w="8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4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</w:t>
            </w:r>
          </w:p>
        </w:tc>
        <w:tc>
          <w:tcPr>
            <w:tcW w:w="9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珠海纳思达信息技术有限公司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激光碳粉盒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格之格</w:t>
            </w:r>
          </w:p>
        </w:tc>
        <w:tc>
          <w:tcPr>
            <w:tcW w:w="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NT-PH228C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2023年05月22日</w:t>
            </w:r>
          </w:p>
        </w:tc>
        <w:tc>
          <w:tcPr>
            <w:tcW w:w="8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4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6</w:t>
            </w:r>
          </w:p>
        </w:tc>
        <w:tc>
          <w:tcPr>
            <w:tcW w:w="9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珠海纳思达信息技术有限公司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打印机色带架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格之格</w:t>
            </w:r>
          </w:p>
        </w:tc>
        <w:tc>
          <w:tcPr>
            <w:tcW w:w="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规格：12.7mm×8m 型号：ND-LQ630K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2023年05月22日</w:t>
            </w:r>
          </w:p>
        </w:tc>
        <w:tc>
          <w:tcPr>
            <w:tcW w:w="8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4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7</w:t>
            </w:r>
          </w:p>
        </w:tc>
        <w:tc>
          <w:tcPr>
            <w:tcW w:w="9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珠海才进打印耗材有限公司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硒鼓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才进</w:t>
            </w:r>
          </w:p>
        </w:tc>
        <w:tc>
          <w:tcPr>
            <w:tcW w:w="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Q2612A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2023年06月08日</w:t>
            </w:r>
          </w:p>
        </w:tc>
        <w:tc>
          <w:tcPr>
            <w:tcW w:w="8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4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8</w:t>
            </w:r>
          </w:p>
        </w:tc>
        <w:tc>
          <w:tcPr>
            <w:tcW w:w="9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珠海市连盛电子科技有限公司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激光打印机硒鼓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绘威</w:t>
            </w:r>
          </w:p>
        </w:tc>
        <w:tc>
          <w:tcPr>
            <w:tcW w:w="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Q2612A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2023年06月24日</w:t>
            </w:r>
          </w:p>
        </w:tc>
        <w:tc>
          <w:tcPr>
            <w:tcW w:w="8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4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9</w:t>
            </w:r>
          </w:p>
        </w:tc>
        <w:tc>
          <w:tcPr>
            <w:tcW w:w="9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珠海市连盛电子科技有限公司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激光打印机硒鼓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绘威</w:t>
            </w:r>
          </w:p>
        </w:tc>
        <w:tc>
          <w:tcPr>
            <w:tcW w:w="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CC388A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2023年06月09日</w:t>
            </w:r>
          </w:p>
        </w:tc>
        <w:tc>
          <w:tcPr>
            <w:tcW w:w="8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4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</w:t>
            </w:r>
          </w:p>
        </w:tc>
        <w:tc>
          <w:tcPr>
            <w:tcW w:w="9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珠海中润靖杰打印科技有限公司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墨盒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INK-TANK</w:t>
            </w:r>
          </w:p>
        </w:tc>
        <w:tc>
          <w:tcPr>
            <w:tcW w:w="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E-1411/E-1412/E-1413/E-1414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2023年07月</w:t>
            </w:r>
          </w:p>
        </w:tc>
        <w:tc>
          <w:tcPr>
            <w:tcW w:w="8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4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11</w:t>
            </w:r>
          </w:p>
        </w:tc>
        <w:tc>
          <w:tcPr>
            <w:tcW w:w="9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珠海中润靖杰打印科技有限公司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墨盒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INK-TANK</w:t>
            </w:r>
          </w:p>
        </w:tc>
        <w:tc>
          <w:tcPr>
            <w:tcW w:w="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C-CL18M/8Y/5BK/8BK/8C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2023年07月</w:t>
            </w:r>
          </w:p>
        </w:tc>
        <w:tc>
          <w:tcPr>
            <w:tcW w:w="8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4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12</w:t>
            </w:r>
          </w:p>
        </w:tc>
        <w:tc>
          <w:tcPr>
            <w:tcW w:w="9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珠海中凯打印机耗材有限公司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鼓粉盒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——</w:t>
            </w:r>
          </w:p>
        </w:tc>
        <w:tc>
          <w:tcPr>
            <w:tcW w:w="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H-CC388A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2023年07月</w:t>
            </w:r>
          </w:p>
        </w:tc>
        <w:tc>
          <w:tcPr>
            <w:tcW w:w="8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4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13</w:t>
            </w:r>
          </w:p>
        </w:tc>
        <w:tc>
          <w:tcPr>
            <w:tcW w:w="9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珠海中凯打印机耗材有限公司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鼓粉盒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——</w:t>
            </w:r>
          </w:p>
        </w:tc>
        <w:tc>
          <w:tcPr>
            <w:tcW w:w="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H-CE505A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2023年07月</w:t>
            </w:r>
          </w:p>
        </w:tc>
        <w:tc>
          <w:tcPr>
            <w:tcW w:w="8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4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14</w:t>
            </w:r>
          </w:p>
        </w:tc>
        <w:tc>
          <w:tcPr>
            <w:tcW w:w="9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珠海蔻都办公用品有限公司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高品质激光碳粉盒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蔻都</w:t>
            </w:r>
          </w:p>
        </w:tc>
        <w:tc>
          <w:tcPr>
            <w:tcW w:w="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Q2612A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2023年10月10日</w:t>
            </w:r>
          </w:p>
        </w:tc>
        <w:tc>
          <w:tcPr>
            <w:tcW w:w="8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4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15</w:t>
            </w:r>
          </w:p>
        </w:tc>
        <w:tc>
          <w:tcPr>
            <w:tcW w:w="9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珠海黑彩科技有限公司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高品质硒鼓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汇显</w:t>
            </w:r>
          </w:p>
        </w:tc>
        <w:tc>
          <w:tcPr>
            <w:tcW w:w="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HC-2612E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2023年10月</w:t>
            </w:r>
          </w:p>
        </w:tc>
        <w:tc>
          <w:tcPr>
            <w:tcW w:w="8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4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16</w:t>
            </w:r>
          </w:p>
        </w:tc>
        <w:tc>
          <w:tcPr>
            <w:tcW w:w="9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珠海市风荷丽印数码科技有限公司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激光打印机碳粉盒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风荷御品</w:t>
            </w:r>
          </w:p>
        </w:tc>
        <w:tc>
          <w:tcPr>
            <w:tcW w:w="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Q2612A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2023年09月09日</w:t>
            </w:r>
          </w:p>
        </w:tc>
        <w:tc>
          <w:tcPr>
            <w:tcW w:w="8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4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17</w:t>
            </w:r>
          </w:p>
        </w:tc>
        <w:tc>
          <w:tcPr>
            <w:tcW w:w="9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珠海市风荷丽印数码科技有限公司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激光打印机碳粉盒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风荷御品</w:t>
            </w:r>
          </w:p>
        </w:tc>
        <w:tc>
          <w:tcPr>
            <w:tcW w:w="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CC388A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2023年10月11日</w:t>
            </w:r>
          </w:p>
        </w:tc>
        <w:tc>
          <w:tcPr>
            <w:tcW w:w="8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4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18</w:t>
            </w:r>
          </w:p>
        </w:tc>
        <w:tc>
          <w:tcPr>
            <w:tcW w:w="9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珠海探索科技有限公司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高品质环保硒鼓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格式</w:t>
            </w:r>
          </w:p>
        </w:tc>
        <w:tc>
          <w:tcPr>
            <w:tcW w:w="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CC388A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2023年9月</w:t>
            </w:r>
          </w:p>
        </w:tc>
        <w:tc>
          <w:tcPr>
            <w:tcW w:w="8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4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19</w:t>
            </w:r>
          </w:p>
        </w:tc>
        <w:tc>
          <w:tcPr>
            <w:tcW w:w="9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珠海京天世纪科技有限公司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环保激光碳粉盒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彩格</w:t>
            </w:r>
          </w:p>
        </w:tc>
        <w:tc>
          <w:tcPr>
            <w:tcW w:w="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Q2612A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2023年09月15日</w:t>
            </w:r>
          </w:p>
        </w:tc>
        <w:tc>
          <w:tcPr>
            <w:tcW w:w="8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4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</w:t>
            </w:r>
          </w:p>
        </w:tc>
        <w:tc>
          <w:tcPr>
            <w:tcW w:w="9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珠海京天世纪科技有限公司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环保激光碳粉盒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彩格</w:t>
            </w:r>
          </w:p>
        </w:tc>
        <w:tc>
          <w:tcPr>
            <w:tcW w:w="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CC388A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2023年09月11日</w:t>
            </w:r>
          </w:p>
        </w:tc>
        <w:tc>
          <w:tcPr>
            <w:tcW w:w="8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4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21</w:t>
            </w:r>
          </w:p>
        </w:tc>
        <w:tc>
          <w:tcPr>
            <w:tcW w:w="9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珠海京天世纪科技有限公司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激光打印碳粉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彩格</w:t>
            </w:r>
          </w:p>
        </w:tc>
        <w:tc>
          <w:tcPr>
            <w:tcW w:w="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80g/瓶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2023年09月01日</w:t>
            </w:r>
          </w:p>
        </w:tc>
        <w:tc>
          <w:tcPr>
            <w:tcW w:w="8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4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22</w:t>
            </w:r>
          </w:p>
        </w:tc>
        <w:tc>
          <w:tcPr>
            <w:tcW w:w="9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珠海市多能多高分子材料有限公司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激光打印机鼓粉盒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——</w:t>
            </w:r>
          </w:p>
        </w:tc>
        <w:tc>
          <w:tcPr>
            <w:tcW w:w="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7N2325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2023年10月</w:t>
            </w:r>
          </w:p>
        </w:tc>
        <w:tc>
          <w:tcPr>
            <w:tcW w:w="8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4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23</w:t>
            </w:r>
          </w:p>
        </w:tc>
        <w:tc>
          <w:tcPr>
            <w:tcW w:w="9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珠海市多能多高分子材料有限公司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激光打印机鼓粉盒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——</w:t>
            </w:r>
          </w:p>
        </w:tc>
        <w:tc>
          <w:tcPr>
            <w:tcW w:w="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CF228E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2023年10月</w:t>
            </w:r>
          </w:p>
        </w:tc>
        <w:tc>
          <w:tcPr>
            <w:tcW w:w="8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4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24</w:t>
            </w:r>
          </w:p>
        </w:tc>
        <w:tc>
          <w:tcPr>
            <w:tcW w:w="9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珠海富祥打印耗材有限公司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激光打印机鼓粉盒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富民</w:t>
            </w:r>
          </w:p>
        </w:tc>
        <w:tc>
          <w:tcPr>
            <w:tcW w:w="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Q2612A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2023年10月10日</w:t>
            </w:r>
          </w:p>
        </w:tc>
        <w:tc>
          <w:tcPr>
            <w:tcW w:w="8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4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25</w:t>
            </w:r>
          </w:p>
        </w:tc>
        <w:tc>
          <w:tcPr>
            <w:tcW w:w="9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珠海富祥打印耗材有限公司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激光打印机鼓粉盒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富民</w:t>
            </w:r>
          </w:p>
        </w:tc>
        <w:tc>
          <w:tcPr>
            <w:tcW w:w="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CC388A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2023年10月15日</w:t>
            </w:r>
          </w:p>
        </w:tc>
        <w:tc>
          <w:tcPr>
            <w:tcW w:w="8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4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26</w:t>
            </w:r>
          </w:p>
        </w:tc>
        <w:tc>
          <w:tcPr>
            <w:tcW w:w="9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珠海奥美亚数码科技有限公司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喷墨墨水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奥美亚</w:t>
            </w:r>
          </w:p>
        </w:tc>
        <w:tc>
          <w:tcPr>
            <w:tcW w:w="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规格：500ml/瓶 型号：MG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2023年10月09日</w:t>
            </w:r>
          </w:p>
        </w:tc>
        <w:tc>
          <w:tcPr>
            <w:tcW w:w="8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4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27</w:t>
            </w:r>
          </w:p>
        </w:tc>
        <w:tc>
          <w:tcPr>
            <w:tcW w:w="9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珠海奥美亚数码科技有限公司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喷墨墨水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奥美亚</w:t>
            </w:r>
          </w:p>
        </w:tc>
        <w:tc>
          <w:tcPr>
            <w:tcW w:w="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规格：500ml/瓶 型号：CY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2023年09月18日</w:t>
            </w:r>
          </w:p>
        </w:tc>
        <w:tc>
          <w:tcPr>
            <w:tcW w:w="8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4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28</w:t>
            </w:r>
          </w:p>
        </w:tc>
        <w:tc>
          <w:tcPr>
            <w:tcW w:w="9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珠海奥美亚数码科技有限公司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喷墨墨水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奥美亚</w:t>
            </w:r>
          </w:p>
        </w:tc>
        <w:tc>
          <w:tcPr>
            <w:tcW w:w="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规格：500ml/瓶 型号：YL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2023年10月09日</w:t>
            </w:r>
          </w:p>
        </w:tc>
        <w:tc>
          <w:tcPr>
            <w:tcW w:w="8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4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29</w:t>
            </w:r>
          </w:p>
        </w:tc>
        <w:tc>
          <w:tcPr>
            <w:tcW w:w="9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珠海奥美亚数码科技有限公司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喷墨墨水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奥美亚</w:t>
            </w:r>
          </w:p>
        </w:tc>
        <w:tc>
          <w:tcPr>
            <w:tcW w:w="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规格：500ml/瓶 型号：BK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2023年10月19日</w:t>
            </w:r>
          </w:p>
        </w:tc>
        <w:tc>
          <w:tcPr>
            <w:tcW w:w="8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4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30</w:t>
            </w:r>
            <w:bookmarkStart w:id="0" w:name="_GoBack"/>
            <w:bookmarkEnd w:id="0"/>
          </w:p>
        </w:tc>
        <w:tc>
          <w:tcPr>
            <w:tcW w:w="9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珠海市源呈数码科技有限公司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鼓粉盒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——</w:t>
            </w:r>
          </w:p>
        </w:tc>
        <w:tc>
          <w:tcPr>
            <w:tcW w:w="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YC-TN660/206K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2023年10月</w:t>
            </w:r>
          </w:p>
        </w:tc>
        <w:tc>
          <w:tcPr>
            <w:tcW w:w="8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4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31</w:t>
            </w:r>
          </w:p>
        </w:tc>
        <w:tc>
          <w:tcPr>
            <w:tcW w:w="9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珠海市源呈数码科技有限公司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鼓粉盒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——</w:t>
            </w:r>
          </w:p>
        </w:tc>
        <w:tc>
          <w:tcPr>
            <w:tcW w:w="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YC-TN1000/1K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2023年9月</w:t>
            </w:r>
          </w:p>
        </w:tc>
        <w:tc>
          <w:tcPr>
            <w:tcW w:w="8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4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32</w:t>
            </w:r>
          </w:p>
        </w:tc>
        <w:tc>
          <w:tcPr>
            <w:tcW w:w="9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珠海潮印电子科技有限公司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激光打印机硒鼓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潮印</w:t>
            </w:r>
          </w:p>
        </w:tc>
        <w:tc>
          <w:tcPr>
            <w:tcW w:w="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Q2612易加粉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2023年10月</w:t>
            </w:r>
          </w:p>
        </w:tc>
        <w:tc>
          <w:tcPr>
            <w:tcW w:w="8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4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33</w:t>
            </w:r>
          </w:p>
        </w:tc>
        <w:tc>
          <w:tcPr>
            <w:tcW w:w="9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珠海天印科技有限公司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惠普388硒鼓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——</w:t>
            </w:r>
          </w:p>
        </w:tc>
        <w:tc>
          <w:tcPr>
            <w:tcW w:w="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388CE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2023年08月01日</w:t>
            </w:r>
          </w:p>
        </w:tc>
        <w:tc>
          <w:tcPr>
            <w:tcW w:w="8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4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34</w:t>
            </w:r>
          </w:p>
        </w:tc>
        <w:tc>
          <w:tcPr>
            <w:tcW w:w="9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珠海市凯普勒打印技术有限公司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鼓粉盒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——</w:t>
            </w:r>
          </w:p>
        </w:tc>
        <w:tc>
          <w:tcPr>
            <w:tcW w:w="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HP2612A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2023年10月</w:t>
            </w:r>
          </w:p>
        </w:tc>
        <w:tc>
          <w:tcPr>
            <w:tcW w:w="8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4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35</w:t>
            </w:r>
          </w:p>
        </w:tc>
        <w:tc>
          <w:tcPr>
            <w:tcW w:w="9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珠海市凯普勒打印技术有限公司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彩色墨盒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——</w:t>
            </w:r>
          </w:p>
        </w:tc>
        <w:tc>
          <w:tcPr>
            <w:tcW w:w="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851XLM/851XLC/850XLBK/851XLY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2023年10月</w:t>
            </w:r>
          </w:p>
        </w:tc>
        <w:tc>
          <w:tcPr>
            <w:tcW w:w="8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4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36</w:t>
            </w:r>
          </w:p>
        </w:tc>
        <w:tc>
          <w:tcPr>
            <w:tcW w:w="9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珠海天威新材料股份有限公司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染料墨水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——</w:t>
            </w:r>
          </w:p>
        </w:tc>
        <w:tc>
          <w:tcPr>
            <w:tcW w:w="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规格：1kg/瓶 型号：CYAN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2023年10月24日</w:t>
            </w:r>
          </w:p>
        </w:tc>
        <w:tc>
          <w:tcPr>
            <w:tcW w:w="8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4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37</w:t>
            </w:r>
          </w:p>
        </w:tc>
        <w:tc>
          <w:tcPr>
            <w:tcW w:w="9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珠海天威新材料股份有限公司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染料墨水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——</w:t>
            </w:r>
          </w:p>
        </w:tc>
        <w:tc>
          <w:tcPr>
            <w:tcW w:w="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规格：1kg/瓶 型号：YELLOW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2023年10月24日</w:t>
            </w:r>
          </w:p>
        </w:tc>
        <w:tc>
          <w:tcPr>
            <w:tcW w:w="8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4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38</w:t>
            </w:r>
          </w:p>
        </w:tc>
        <w:tc>
          <w:tcPr>
            <w:tcW w:w="9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珠海天威新材料股份有限公司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染料墨水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——</w:t>
            </w:r>
          </w:p>
        </w:tc>
        <w:tc>
          <w:tcPr>
            <w:tcW w:w="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规格：1kg/瓶 型号：MAGENTA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2023年10月24日</w:t>
            </w:r>
          </w:p>
        </w:tc>
        <w:tc>
          <w:tcPr>
            <w:tcW w:w="8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4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39</w:t>
            </w:r>
          </w:p>
        </w:tc>
        <w:tc>
          <w:tcPr>
            <w:tcW w:w="9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珠海天威新材料股份有限公司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染料墨水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——</w:t>
            </w:r>
          </w:p>
        </w:tc>
        <w:tc>
          <w:tcPr>
            <w:tcW w:w="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规格：1kg/瓶 型号：BLACK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2023年10月24日</w:t>
            </w:r>
          </w:p>
        </w:tc>
        <w:tc>
          <w:tcPr>
            <w:tcW w:w="8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4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40</w:t>
            </w:r>
          </w:p>
        </w:tc>
        <w:tc>
          <w:tcPr>
            <w:tcW w:w="9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珠海传美讯新材料股份有限公司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染料墨水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——</w:t>
            </w:r>
          </w:p>
        </w:tc>
        <w:tc>
          <w:tcPr>
            <w:tcW w:w="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ED-K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2023年10月25日</w:t>
            </w:r>
          </w:p>
        </w:tc>
        <w:tc>
          <w:tcPr>
            <w:tcW w:w="8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4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41</w:t>
            </w:r>
          </w:p>
        </w:tc>
        <w:tc>
          <w:tcPr>
            <w:tcW w:w="9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珠海传美讯新材料股份有限公司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染料墨水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——</w:t>
            </w:r>
          </w:p>
        </w:tc>
        <w:tc>
          <w:tcPr>
            <w:tcW w:w="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ED-Y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2023年10月25日</w:t>
            </w:r>
          </w:p>
        </w:tc>
        <w:tc>
          <w:tcPr>
            <w:tcW w:w="8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4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42</w:t>
            </w:r>
          </w:p>
        </w:tc>
        <w:tc>
          <w:tcPr>
            <w:tcW w:w="9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珠海传美讯新材料股份有限公司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染料墨水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——</w:t>
            </w:r>
          </w:p>
        </w:tc>
        <w:tc>
          <w:tcPr>
            <w:tcW w:w="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ED-C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2023年10月25日</w:t>
            </w:r>
          </w:p>
        </w:tc>
        <w:tc>
          <w:tcPr>
            <w:tcW w:w="8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4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43</w:t>
            </w:r>
          </w:p>
        </w:tc>
        <w:tc>
          <w:tcPr>
            <w:tcW w:w="9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珠海传美讯新材料股份有限公司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染料墨水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——</w:t>
            </w:r>
          </w:p>
        </w:tc>
        <w:tc>
          <w:tcPr>
            <w:tcW w:w="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ED-M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2023年10月25日</w:t>
            </w:r>
          </w:p>
        </w:tc>
        <w:tc>
          <w:tcPr>
            <w:tcW w:w="8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</w:tbl>
    <w:p>
      <w:pPr>
        <w:widowControl/>
        <w:shd w:val="clear" w:color="auto" w:fill="FFFFFF"/>
        <w:spacing w:line="578" w:lineRule="exact"/>
        <w:jc w:val="left"/>
        <w:rPr>
          <w:rFonts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wordWrap w:val="0"/>
        <w:spacing w:line="578" w:lineRule="exact"/>
        <w:jc w:val="right"/>
        <w:rPr>
          <w:rFonts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珠海市市场监督管理局</w:t>
      </w:r>
    </w:p>
    <w:p>
      <w:pPr>
        <w:widowControl/>
        <w:shd w:val="clear" w:color="auto" w:fill="FFFFFF"/>
        <w:wordWrap w:val="0"/>
        <w:spacing w:line="578" w:lineRule="exact"/>
        <w:jc w:val="center"/>
        <w:rPr>
          <w:rFonts w:ascii="仿宋" w:hAnsi="仿宋" w:eastAsia="仿宋" w:cs="仿宋"/>
          <w:color w:val="424242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424242"/>
          <w:kern w:val="0"/>
          <w:sz w:val="32"/>
          <w:szCs w:val="32"/>
        </w:rPr>
        <w:t xml:space="preserve">                                    202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</w:rPr>
        <w:t>日</w:t>
      </w:r>
    </w:p>
    <w:p/>
    <w:sectPr>
      <w:pgSz w:w="11906" w:h="16838"/>
      <w:pgMar w:top="2041" w:right="1531" w:bottom="204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A11"/>
    <w:rsid w:val="00006B69"/>
    <w:rsid w:val="00016428"/>
    <w:rsid w:val="001A4601"/>
    <w:rsid w:val="001B69F1"/>
    <w:rsid w:val="002B49CA"/>
    <w:rsid w:val="003426E9"/>
    <w:rsid w:val="003506AA"/>
    <w:rsid w:val="003868AC"/>
    <w:rsid w:val="003E78FF"/>
    <w:rsid w:val="004149FE"/>
    <w:rsid w:val="004670ED"/>
    <w:rsid w:val="004B138F"/>
    <w:rsid w:val="004C0657"/>
    <w:rsid w:val="005B614B"/>
    <w:rsid w:val="006C62ED"/>
    <w:rsid w:val="006D3C4F"/>
    <w:rsid w:val="007475CC"/>
    <w:rsid w:val="0078103E"/>
    <w:rsid w:val="007B58E9"/>
    <w:rsid w:val="007B7AAC"/>
    <w:rsid w:val="007C7A11"/>
    <w:rsid w:val="009833C1"/>
    <w:rsid w:val="009D1339"/>
    <w:rsid w:val="00A71163"/>
    <w:rsid w:val="00AA7BBF"/>
    <w:rsid w:val="00C37A2F"/>
    <w:rsid w:val="00CB6725"/>
    <w:rsid w:val="00CC1595"/>
    <w:rsid w:val="00D478D8"/>
    <w:rsid w:val="00D5384C"/>
    <w:rsid w:val="00D70081"/>
    <w:rsid w:val="00D95DDE"/>
    <w:rsid w:val="00E01A78"/>
    <w:rsid w:val="00E95C4E"/>
    <w:rsid w:val="00F41E01"/>
    <w:rsid w:val="00F7425E"/>
    <w:rsid w:val="00F80EF3"/>
    <w:rsid w:val="00FC4167"/>
    <w:rsid w:val="00FD3A9C"/>
    <w:rsid w:val="0A5B1E0D"/>
    <w:rsid w:val="135F4757"/>
    <w:rsid w:val="2B6FAD0D"/>
    <w:rsid w:val="5A4C4855"/>
    <w:rsid w:val="5EFB04E0"/>
    <w:rsid w:val="73CB789A"/>
    <w:rsid w:val="7BFEF2ED"/>
    <w:rsid w:val="7F7F9C0D"/>
    <w:rsid w:val="7FCFBF27"/>
    <w:rsid w:val="EEDFCC92"/>
    <w:rsid w:val="FABD9F06"/>
    <w:rsid w:val="FE7F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1283</Words>
  <Characters>2130</Characters>
  <Lines>236</Lines>
  <Paragraphs>227</Paragraphs>
  <TotalTime>1</TotalTime>
  <ScaleCrop>false</ScaleCrop>
  <LinksUpToDate>false</LinksUpToDate>
  <CharactersWithSpaces>3186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2023-09-13T15:08:00Z</dcterms:created>
  <dc:creator>pyq</dc:creator>
  <cp:lastModifiedBy>刘赞</cp:lastModifiedBy>
  <dcterms:modified xsi:type="dcterms:W3CDTF">2024-03-18T08:11:28Z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101DE079D7FD4623B0302136ED71C848</vt:lpwstr>
  </property>
</Properties>
</file>