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市司法局政府信息公开申请表（公民）</w:t>
      </w:r>
    </w:p>
    <w:bookmarkEnd w:id="0"/>
    <w:tbl>
      <w:tblPr>
        <w:tblStyle w:val="3"/>
        <w:tblW w:w="10177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请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人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信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55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firstLine="806" w:firstLineChars="336"/>
        <w:rPr>
          <w:rFonts w:ascii="宋体"/>
          <w:sz w:val="24"/>
        </w:rPr>
      </w:pPr>
      <w:r>
        <w:rPr>
          <w:rFonts w:hint="eastAsia" w:ascii="宋体"/>
          <w:sz w:val="24"/>
        </w:rPr>
        <w:t>受理号：〔</w:t>
      </w:r>
      <w:r>
        <w:rPr>
          <w:rFonts w:ascii="宋体"/>
          <w:sz w:val="24"/>
        </w:rPr>
        <w:t xml:space="preserve">      </w:t>
      </w:r>
      <w:r>
        <w:rPr>
          <w:rFonts w:hint="eastAsia" w:ascii="宋体"/>
          <w:sz w:val="24"/>
        </w:rPr>
        <w:t>〕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号（由受理员填写，与回执号一致）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受理员：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43C3"/>
    <w:rsid w:val="00304144"/>
    <w:rsid w:val="6D4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2019-05-20T10:04:00Z</dcterms:created>
  <dc:creator>大力水手</dc:creator>
  <cp:lastModifiedBy>Administrator</cp:lastModifiedBy>
  <dcterms:modified xsi:type="dcterms:W3CDTF">2020-01-06T08:48:11Z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