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579" w:lineRule="exact"/>
        <w:jc w:val="left"/>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珠江口西岸</w:t>
      </w:r>
      <w:r>
        <w:rPr>
          <w:rFonts w:hint="eastAsia" w:ascii="方正小标宋简体" w:hAnsi="方正小标宋简体" w:eastAsia="方正小标宋简体" w:cs="方正小标宋简体"/>
          <w:sz w:val="44"/>
          <w:szCs w:val="44"/>
          <w:lang w:eastAsia="zh-CN"/>
        </w:rPr>
        <w:t>都市圈</w:t>
      </w:r>
      <w:r>
        <w:rPr>
          <w:rFonts w:hint="eastAsia" w:ascii="方正小标宋简体" w:hAnsi="方正小标宋简体" w:eastAsia="方正小标宋简体" w:cs="方正小标宋简体"/>
          <w:sz w:val="44"/>
          <w:szCs w:val="44"/>
        </w:rPr>
        <w:t>低空经济标准体系建设指南</w:t>
      </w:r>
    </w:p>
    <w:p>
      <w:pPr>
        <w:spacing w:beforeLines="0" w:afterLines="0" w:line="579"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2026年版</w:t>
      </w:r>
      <w:r>
        <w:rPr>
          <w:rFonts w:hint="eastAsia" w:ascii="楷体_GB2312" w:hAnsi="楷体_GB2312" w:eastAsia="楷体_GB2312" w:cs="楷体_GB2312"/>
          <w:sz w:val="32"/>
          <w:szCs w:val="32"/>
        </w:rPr>
        <w:t>）</w:t>
      </w:r>
    </w:p>
    <w:p>
      <w:pPr>
        <w:spacing w:beforeLines="0" w:afterLines="0" w:line="579" w:lineRule="exact"/>
        <w:jc w:val="left"/>
        <w:rPr>
          <w:rFonts w:hint="eastAsia" w:ascii="楷体_GB2312" w:hAnsi="楷体_GB2312" w:eastAsia="楷体_GB2312" w:cs="楷体_GB2312"/>
          <w:sz w:val="32"/>
          <w:szCs w:val="32"/>
        </w:rPr>
      </w:pPr>
    </w:p>
    <w:p>
      <w:pPr>
        <w:keepNext w:val="0"/>
        <w:pageBreakBefore w:val="0"/>
        <w:kinsoku/>
        <w:wordWrap/>
        <w:overflowPunct/>
        <w:topLinePunct w:val="0"/>
        <w:autoSpaceDE/>
        <w:autoSpaceDN/>
        <w:bidi w:val="0"/>
        <w:adjustRightInd/>
        <w:snapToGrid/>
        <w:spacing w:beforeLines="0" w:afterLines="0" w:line="579"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低空经济指以低空空域为依托，</w:t>
      </w:r>
      <w:r>
        <w:rPr>
          <w:rFonts w:hint="eastAsia" w:ascii="仿宋_GB2312" w:hAnsi="仿宋_GB2312" w:eastAsia="仿宋_GB2312" w:cs="仿宋_GB2312"/>
          <w:sz w:val="32"/>
          <w:szCs w:val="32"/>
          <w:highlight w:val="none"/>
        </w:rPr>
        <w:t>以</w:t>
      </w:r>
      <w:r>
        <w:rPr>
          <w:rFonts w:hint="eastAsia" w:ascii="仿宋_GB2312" w:hAnsi="仿宋_GB2312" w:eastAsia="仿宋_GB2312" w:cs="仿宋_GB2312"/>
          <w:strike w:val="0"/>
          <w:dstrike w:val="0"/>
          <w:sz w:val="32"/>
          <w:szCs w:val="32"/>
          <w:highlight w:val="none"/>
          <w:lang w:val="en-US" w:eastAsia="zh-CN"/>
        </w:rPr>
        <w:t>低空航空器飞行</w:t>
      </w:r>
      <w:r>
        <w:rPr>
          <w:rFonts w:hint="eastAsia" w:ascii="仿宋_GB2312" w:hAnsi="仿宋_GB2312" w:eastAsia="仿宋_GB2312" w:cs="仿宋_GB2312"/>
          <w:sz w:val="32"/>
          <w:szCs w:val="32"/>
          <w:highlight w:val="none"/>
        </w:rPr>
        <w:t>为主导，涉及低空</w:t>
      </w:r>
      <w:r>
        <w:rPr>
          <w:rFonts w:hint="eastAsia" w:ascii="仿宋_GB2312" w:hAnsi="仿宋_GB2312" w:eastAsia="仿宋_GB2312" w:cs="仿宋_GB2312"/>
          <w:sz w:val="32"/>
          <w:szCs w:val="32"/>
          <w:highlight w:val="none"/>
          <w:lang w:val="en-US" w:eastAsia="zh-CN"/>
        </w:rPr>
        <w:t>航空器研制、试验试飞、</w:t>
      </w:r>
      <w:r>
        <w:rPr>
          <w:rFonts w:hint="eastAsia" w:ascii="仿宋_GB2312" w:hAnsi="仿宋_GB2312" w:eastAsia="仿宋_GB2312" w:cs="仿宋_GB2312"/>
          <w:sz w:val="32"/>
          <w:szCs w:val="32"/>
          <w:highlight w:val="none"/>
        </w:rPr>
        <w:t>飞行</w:t>
      </w:r>
      <w:r>
        <w:rPr>
          <w:rFonts w:hint="eastAsia" w:ascii="仿宋_GB2312" w:hAnsi="仿宋_GB2312" w:eastAsia="仿宋_GB2312" w:cs="仿宋_GB2312"/>
          <w:sz w:val="32"/>
          <w:szCs w:val="32"/>
          <w:highlight w:val="none"/>
          <w:lang w:val="en-US" w:eastAsia="zh-CN"/>
        </w:rPr>
        <w:t>保障</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场景应用</w:t>
      </w:r>
      <w:r>
        <w:rPr>
          <w:rFonts w:hint="eastAsia" w:ascii="仿宋_GB2312" w:hAnsi="仿宋_GB2312" w:eastAsia="仿宋_GB2312" w:cs="仿宋_GB2312"/>
          <w:sz w:val="32"/>
          <w:szCs w:val="32"/>
          <w:highlight w:val="none"/>
        </w:rPr>
        <w:t>等</w:t>
      </w:r>
      <w:r>
        <w:rPr>
          <w:rFonts w:hint="eastAsia" w:ascii="仿宋_GB2312" w:hAnsi="仿宋_GB2312" w:eastAsia="仿宋_GB2312" w:cs="仿宋_GB2312"/>
          <w:sz w:val="32"/>
          <w:szCs w:val="32"/>
        </w:rPr>
        <w:t>多种行业的经济形态。2024年以来，低空经济上升为国家战略性新兴产业，成为经济发展新引擎。珠江口西岸都市圈（珠海、中山、江门、阳江）是广东省低空经济高质量发展的重要增长极，具备通用机场布局</w:t>
      </w:r>
      <w:r>
        <w:rPr>
          <w:rFonts w:hint="eastAsia" w:ascii="仿宋_GB2312" w:hAnsi="仿宋_GB2312" w:eastAsia="仿宋_GB2312" w:cs="仿宋_GB2312"/>
          <w:sz w:val="32"/>
          <w:szCs w:val="32"/>
          <w:lang w:eastAsia="zh-CN"/>
        </w:rPr>
        <w:t>合理</w:t>
      </w:r>
      <w:r>
        <w:rPr>
          <w:rFonts w:hint="eastAsia" w:ascii="仿宋_GB2312" w:hAnsi="仿宋_GB2312" w:eastAsia="仿宋_GB2312" w:cs="仿宋_GB2312"/>
          <w:sz w:val="32"/>
          <w:szCs w:val="32"/>
        </w:rPr>
        <w:t>、产业基础</w:t>
      </w:r>
      <w:r>
        <w:rPr>
          <w:rFonts w:hint="eastAsia" w:ascii="仿宋_GB2312" w:hAnsi="仿宋_GB2312" w:eastAsia="仿宋_GB2312" w:cs="仿宋_GB2312"/>
          <w:sz w:val="32"/>
          <w:szCs w:val="32"/>
          <w:lang w:eastAsia="zh-CN"/>
        </w:rPr>
        <w:t>雄厚、应用场景丰富、</w:t>
      </w:r>
      <w:r>
        <w:rPr>
          <w:rFonts w:hint="eastAsia" w:ascii="仿宋_GB2312" w:hAnsi="仿宋_GB2312" w:eastAsia="仿宋_GB2312" w:cs="仿宋_GB2312"/>
          <w:sz w:val="32"/>
          <w:szCs w:val="32"/>
        </w:rPr>
        <w:t>跨区域协同</w:t>
      </w:r>
      <w:r>
        <w:rPr>
          <w:rFonts w:hint="eastAsia" w:ascii="仿宋_GB2312" w:hAnsi="仿宋_GB2312" w:eastAsia="仿宋_GB2312" w:cs="仿宋_GB2312"/>
          <w:sz w:val="32"/>
          <w:szCs w:val="32"/>
          <w:lang w:eastAsia="zh-CN"/>
        </w:rPr>
        <w:t>优势</w:t>
      </w:r>
      <w:r>
        <w:rPr>
          <w:rFonts w:hint="eastAsia" w:ascii="仿宋_GB2312" w:hAnsi="仿宋_GB2312" w:eastAsia="仿宋_GB2312" w:cs="仿宋_GB2312"/>
          <w:sz w:val="32"/>
          <w:szCs w:val="32"/>
        </w:rPr>
        <w:t>。为深入</w:t>
      </w:r>
      <w:r>
        <w:rPr>
          <w:rFonts w:hint="eastAsia" w:ascii="仿宋_GB2312" w:hAnsi="仿宋_GB2312" w:eastAsia="仿宋_GB2312" w:cs="仿宋_GB2312"/>
          <w:sz w:val="32"/>
          <w:szCs w:val="32"/>
          <w:lang w:eastAsia="zh-CN"/>
        </w:rPr>
        <w:t>贯彻</w:t>
      </w:r>
      <w:r>
        <w:rPr>
          <w:rFonts w:hint="eastAsia" w:ascii="仿宋_GB2312" w:hAnsi="仿宋_GB2312" w:eastAsia="仿宋_GB2312" w:cs="仿宋_GB2312"/>
          <w:sz w:val="32"/>
          <w:szCs w:val="32"/>
        </w:rPr>
        <w:t>党中央、国务院及广东省委、省政府决策部署，充分发挥标准领航作用，推动珠江口西岸都市圈低空经济资源整合、优势互补、一体化发展，特制定本标准体系建设指南。</w:t>
      </w:r>
    </w:p>
    <w:p>
      <w:pPr>
        <w:keepNext w:val="0"/>
        <w:pageBreakBefore w:val="0"/>
        <w:kinsoku/>
        <w:wordWrap/>
        <w:overflowPunct/>
        <w:topLinePunct w:val="0"/>
        <w:autoSpaceDE/>
        <w:autoSpaceDN/>
        <w:bidi w:val="0"/>
        <w:adjustRightInd/>
        <w:snapToGrid/>
        <w:spacing w:beforeLines="0" w:afterLines="0" w:line="579"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一、总体要求</w:t>
      </w:r>
    </w:p>
    <w:p>
      <w:pPr>
        <w:keepNext w:val="0"/>
        <w:pageBreakBefore w:val="0"/>
        <w:kinsoku/>
        <w:wordWrap/>
        <w:overflowPunct/>
        <w:topLinePunct w:val="0"/>
        <w:autoSpaceDE/>
        <w:autoSpaceDN/>
        <w:bidi w:val="0"/>
        <w:adjustRightInd/>
        <w:snapToGrid/>
        <w:spacing w:beforeLines="0" w:afterLines="0" w:line="579"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（一）指导思想</w:t>
      </w:r>
    </w:p>
    <w:p>
      <w:pPr>
        <w:keepNext w:val="0"/>
        <w:pageBreakBefore w:val="0"/>
        <w:kinsoku/>
        <w:wordWrap/>
        <w:overflowPunct/>
        <w:topLinePunct w:val="0"/>
        <w:autoSpaceDE/>
        <w:autoSpaceDN/>
        <w:bidi w:val="0"/>
        <w:adjustRightInd/>
        <w:snapToGrid/>
        <w:spacing w:beforeLines="0" w:afterLines="0" w:line="579"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以习近平新时代中国特色社会主义思想为指导，全面贯彻党的二十大</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lang w:eastAsia="zh-CN"/>
        </w:rPr>
        <w:t>二十届三中、四中全会</w:t>
      </w:r>
      <w:r>
        <w:rPr>
          <w:rFonts w:hint="eastAsia" w:ascii="仿宋_GB2312" w:hAnsi="仿宋_GB2312" w:eastAsia="仿宋_GB2312" w:cs="仿宋_GB2312"/>
          <w:sz w:val="32"/>
          <w:szCs w:val="32"/>
        </w:rPr>
        <w:t>精神，认真落实省委“1310”具体部署</w:t>
      </w:r>
      <w:r>
        <w:rPr>
          <w:rFonts w:hint="eastAsia" w:ascii="仿宋_GB2312" w:hAnsi="仿宋_GB2312" w:eastAsia="仿宋_GB2312" w:cs="仿宋_GB2312"/>
          <w:sz w:val="32"/>
          <w:szCs w:val="32"/>
          <w:lang w:eastAsia="zh-CN"/>
        </w:rPr>
        <w:t>和全省高质量</w:t>
      </w:r>
      <w:r>
        <w:rPr>
          <w:rFonts w:hint="eastAsia" w:ascii="仿宋_GB2312" w:hAnsi="仿宋_GB2312" w:eastAsia="仿宋_GB2312" w:cs="仿宋_GB2312"/>
          <w:sz w:val="32"/>
          <w:szCs w:val="32"/>
          <w:lang w:val="en-US" w:eastAsia="zh-CN"/>
        </w:rPr>
        <w:t>发展</w:t>
      </w:r>
      <w:r>
        <w:rPr>
          <w:rFonts w:hint="eastAsia" w:ascii="仿宋_GB2312" w:hAnsi="仿宋_GB2312" w:eastAsia="仿宋_GB2312" w:cs="仿宋_GB2312"/>
          <w:sz w:val="32"/>
          <w:szCs w:val="32"/>
          <w:lang w:eastAsia="zh-CN"/>
        </w:rPr>
        <w:t>大会精神</w:t>
      </w:r>
      <w:r>
        <w:rPr>
          <w:rFonts w:hint="eastAsia" w:ascii="仿宋_GB2312" w:hAnsi="仿宋_GB2312" w:eastAsia="仿宋_GB2312" w:cs="仿宋_GB2312"/>
          <w:sz w:val="32"/>
          <w:szCs w:val="32"/>
        </w:rPr>
        <w:t>，紧扣</w:t>
      </w:r>
      <w:r>
        <w:rPr>
          <w:rFonts w:hint="eastAsia" w:ascii="仿宋_GB2312" w:hAnsi="仿宋_GB2312" w:eastAsia="仿宋_GB2312" w:cs="仿宋_GB2312"/>
          <w:sz w:val="32"/>
          <w:szCs w:val="32"/>
          <w:lang w:eastAsia="zh-CN"/>
        </w:rPr>
        <w:t>《低空经济标准体系建设指南（2025年版）》</w:t>
      </w:r>
      <w:r>
        <w:rPr>
          <w:rFonts w:hint="eastAsia" w:ascii="仿宋_GB2312" w:hAnsi="仿宋_GB2312" w:eastAsia="仿宋_GB2312" w:cs="仿宋_GB2312"/>
          <w:sz w:val="32"/>
          <w:szCs w:val="32"/>
        </w:rPr>
        <w:t>《珠江口西岸都市圈</w:t>
      </w:r>
      <w:r>
        <w:rPr>
          <w:rFonts w:hint="eastAsia" w:ascii="仿宋_GB2312" w:hAnsi="仿宋_GB2312" w:eastAsia="仿宋_GB2312" w:cs="仿宋_GB2312"/>
          <w:sz w:val="32"/>
          <w:szCs w:val="32"/>
          <w:lang w:eastAsia="zh-CN"/>
        </w:rPr>
        <w:t>发展规划</w:t>
      </w:r>
      <w:r>
        <w:rPr>
          <w:rFonts w:hint="eastAsia" w:ascii="仿宋_GB2312" w:hAnsi="仿宋_GB2312" w:eastAsia="仿宋_GB2312" w:cs="仿宋_GB2312"/>
          <w:sz w:val="32"/>
          <w:szCs w:val="32"/>
        </w:rPr>
        <w:t>》《广东省推动低空经济高质量发展行动方案（2024—2026年）》部署要求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立足珠海、中山、江门、阳江四市区域特色与产业基础，以“</w:t>
      </w:r>
      <w:r>
        <w:rPr>
          <w:rFonts w:hint="eastAsia" w:ascii="仿宋_GB2312" w:hAnsi="仿宋_GB2312" w:eastAsia="仿宋_GB2312" w:cs="仿宋_GB2312"/>
          <w:sz w:val="32"/>
          <w:szCs w:val="32"/>
          <w:lang w:eastAsia="zh-CN"/>
        </w:rPr>
        <w:t>系统性、</w:t>
      </w:r>
      <w:r>
        <w:rPr>
          <w:rFonts w:hint="eastAsia" w:ascii="仿宋_GB2312" w:hAnsi="仿宋_GB2312" w:eastAsia="仿宋_GB2312" w:cs="仿宋_GB2312"/>
          <w:sz w:val="32"/>
          <w:szCs w:val="32"/>
        </w:rPr>
        <w:t>协同</w:t>
      </w:r>
      <w:r>
        <w:rPr>
          <w:rFonts w:hint="eastAsia" w:ascii="仿宋_GB2312" w:hAnsi="仿宋_GB2312" w:eastAsia="仿宋_GB2312" w:cs="仿宋_GB2312"/>
          <w:sz w:val="32"/>
          <w:szCs w:val="32"/>
          <w:lang w:eastAsia="zh-CN"/>
        </w:rPr>
        <w:t>性、</w:t>
      </w:r>
      <w:r>
        <w:rPr>
          <w:rFonts w:hint="eastAsia" w:ascii="仿宋_GB2312" w:hAnsi="仿宋_GB2312" w:eastAsia="仿宋_GB2312" w:cs="仿宋_GB2312"/>
          <w:sz w:val="32"/>
          <w:szCs w:val="32"/>
        </w:rPr>
        <w:t>一体化、</w:t>
      </w:r>
      <w:r>
        <w:rPr>
          <w:rFonts w:hint="eastAsia" w:ascii="仿宋_GB2312" w:hAnsi="仿宋_GB2312" w:eastAsia="仿宋_GB2312" w:cs="仿宋_GB2312"/>
          <w:sz w:val="32"/>
          <w:szCs w:val="32"/>
          <w:lang w:eastAsia="zh-CN"/>
        </w:rPr>
        <w:t>差异化</w:t>
      </w:r>
      <w:r>
        <w:rPr>
          <w:rFonts w:hint="eastAsia" w:ascii="仿宋_GB2312" w:hAnsi="仿宋_GB2312" w:eastAsia="仿宋_GB2312" w:cs="仿宋_GB2312"/>
          <w:sz w:val="32"/>
          <w:szCs w:val="32"/>
        </w:rPr>
        <w:t>”为核心，有机衔接国家</w:t>
      </w:r>
      <w:r>
        <w:rPr>
          <w:rFonts w:hint="eastAsia" w:ascii="仿宋_GB2312" w:hAnsi="仿宋_GB2312" w:eastAsia="仿宋_GB2312" w:cs="仿宋_GB2312"/>
          <w:sz w:val="32"/>
          <w:szCs w:val="32"/>
          <w:lang w:eastAsia="zh-CN"/>
        </w:rPr>
        <w:t>标准</w:t>
      </w:r>
      <w:r>
        <w:rPr>
          <w:rFonts w:hint="eastAsia" w:ascii="仿宋_GB2312" w:hAnsi="仿宋_GB2312" w:eastAsia="仿宋_GB2312" w:cs="仿宋_GB2312"/>
          <w:sz w:val="32"/>
          <w:szCs w:val="32"/>
        </w:rPr>
        <w:t>体系，构建覆盖基础通用、低</w:t>
      </w:r>
      <w:bookmarkStart w:id="6" w:name="_GoBack"/>
      <w:bookmarkEnd w:id="6"/>
      <w:r>
        <w:rPr>
          <w:rFonts w:hint="eastAsia" w:ascii="仿宋_GB2312" w:hAnsi="仿宋_GB2312" w:eastAsia="仿宋_GB2312" w:cs="仿宋_GB2312"/>
          <w:sz w:val="32"/>
          <w:szCs w:val="32"/>
        </w:rPr>
        <w:t>空航空器、低空飞行保障及场景应用的珠江口西岸都市圈低空经济标准体系，支撑</w:t>
      </w:r>
      <w:r>
        <w:rPr>
          <w:rFonts w:hint="eastAsia" w:ascii="仿宋_GB2312" w:hAnsi="仿宋_GB2312" w:eastAsia="仿宋_GB2312" w:cs="仿宋_GB2312"/>
          <w:sz w:val="32"/>
          <w:szCs w:val="32"/>
          <w:lang w:eastAsia="zh-CN"/>
        </w:rPr>
        <w:t>珠江口</w:t>
      </w:r>
      <w:r>
        <w:rPr>
          <w:rFonts w:hint="eastAsia" w:ascii="仿宋_GB2312" w:hAnsi="仿宋_GB2312" w:eastAsia="仿宋_GB2312" w:cs="仿宋_GB2312"/>
          <w:sz w:val="32"/>
          <w:szCs w:val="32"/>
        </w:rPr>
        <w:t>西岸都市圈低空飞行服务、通用航空服务提质增效</w:t>
      </w:r>
      <w:r>
        <w:rPr>
          <w:rFonts w:hint="eastAsia" w:ascii="仿宋_GB2312" w:hAnsi="仿宋_GB2312" w:eastAsia="仿宋_GB2312" w:cs="仿宋_GB2312"/>
          <w:sz w:val="32"/>
          <w:szCs w:val="32"/>
          <w:lang w:eastAsia="zh-CN"/>
        </w:rPr>
        <w:t>。</w:t>
      </w:r>
    </w:p>
    <w:p>
      <w:pPr>
        <w:keepNext w:val="0"/>
        <w:pageBreakBefore w:val="0"/>
        <w:kinsoku/>
        <w:wordWrap/>
        <w:overflowPunct/>
        <w:topLinePunct w:val="0"/>
        <w:autoSpaceDE/>
        <w:autoSpaceDN/>
        <w:bidi w:val="0"/>
        <w:adjustRightInd/>
        <w:snapToGrid/>
        <w:spacing w:beforeLines="0" w:afterLines="0" w:line="579"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（二）基本原则</w:t>
      </w:r>
    </w:p>
    <w:p>
      <w:pPr>
        <w:keepNext w:val="0"/>
        <w:pageBreakBefore w:val="0"/>
        <w:kinsoku/>
        <w:wordWrap/>
        <w:overflowPunct/>
        <w:topLinePunct w:val="0"/>
        <w:autoSpaceDE/>
        <w:autoSpaceDN/>
        <w:bidi w:val="0"/>
        <w:adjustRightInd/>
        <w:snapToGrid/>
        <w:spacing w:beforeLines="0" w:afterLines="0" w:line="579"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安全为基，坚守底线。</w:t>
      </w:r>
      <w:r>
        <w:rPr>
          <w:rFonts w:hint="eastAsia" w:ascii="仿宋_GB2312" w:hAnsi="仿宋_GB2312" w:eastAsia="仿宋_GB2312" w:cs="仿宋_GB2312"/>
          <w:sz w:val="32"/>
          <w:szCs w:val="32"/>
          <w:lang w:eastAsia="zh-CN"/>
        </w:rPr>
        <w:t>以标准筑牢低空经济安全发展根基，将安全理念贯穿标准体系建设全流程，凸显标准对安全管控的刚性支撑作用。以标准化手段守住低空飞行安全、公共安全、生态安全底线，为</w:t>
      </w:r>
      <w:r>
        <w:rPr>
          <w:rFonts w:hint="eastAsia" w:ascii="仿宋_GB2312" w:hAnsi="仿宋_GB2312" w:eastAsia="仿宋_GB2312" w:cs="仿宋_GB2312"/>
          <w:sz w:val="32"/>
          <w:szCs w:val="32"/>
        </w:rPr>
        <w:t>珠江口西岸都市圈</w:t>
      </w:r>
      <w:r>
        <w:rPr>
          <w:rFonts w:hint="eastAsia" w:ascii="仿宋_GB2312" w:hAnsi="仿宋_GB2312" w:eastAsia="仿宋_GB2312" w:cs="仿宋_GB2312"/>
          <w:sz w:val="32"/>
          <w:szCs w:val="32"/>
          <w:lang w:eastAsia="zh-CN"/>
        </w:rPr>
        <w:t>低空经济一体化发展提供坚实安全保障。</w:t>
      </w:r>
    </w:p>
    <w:p>
      <w:pPr>
        <w:keepNext w:val="0"/>
        <w:pageBreakBefore w:val="0"/>
        <w:kinsoku/>
        <w:wordWrap/>
        <w:overflowPunct/>
        <w:topLinePunct w:val="0"/>
        <w:autoSpaceDE/>
        <w:autoSpaceDN/>
        <w:bidi w:val="0"/>
        <w:adjustRightInd/>
        <w:snapToGrid/>
        <w:spacing w:beforeLines="0" w:afterLines="0" w:line="579"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多方协同，一体发展</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强化珠江口西岸都市圈低空经济顶层设计协同，发挥政府引导、市场主导作用，推动国家标准、行业标准、湾区标准、</w:t>
      </w:r>
      <w:r>
        <w:rPr>
          <w:rFonts w:hint="eastAsia" w:ascii="仿宋_GB2312" w:hAnsi="仿宋_GB2312" w:eastAsia="仿宋_GB2312" w:cs="仿宋_GB2312"/>
          <w:sz w:val="32"/>
          <w:szCs w:val="32"/>
          <w:lang w:eastAsia="zh-CN"/>
        </w:rPr>
        <w:t>地方标准、</w:t>
      </w:r>
      <w:r>
        <w:rPr>
          <w:rFonts w:hint="eastAsia" w:ascii="仿宋_GB2312" w:hAnsi="仿宋_GB2312" w:eastAsia="仿宋_GB2312" w:cs="仿宋_GB2312"/>
          <w:sz w:val="32"/>
          <w:szCs w:val="32"/>
        </w:rPr>
        <w:t>团体标准与企业标准协同发展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鼓励珠江口西岸都市圈</w:t>
      </w:r>
      <w:r>
        <w:rPr>
          <w:rFonts w:hint="eastAsia" w:ascii="仿宋_GB2312" w:hAnsi="仿宋_GB2312" w:eastAsia="仿宋_GB2312" w:cs="仿宋_GB2312"/>
          <w:sz w:val="32"/>
          <w:szCs w:val="32"/>
          <w:lang w:eastAsia="zh-CN"/>
        </w:rPr>
        <w:t>重点</w:t>
      </w:r>
      <w:r>
        <w:rPr>
          <w:rFonts w:hint="eastAsia" w:ascii="仿宋_GB2312" w:hAnsi="仿宋_GB2312" w:eastAsia="仿宋_GB2312" w:cs="仿宋_GB2312"/>
          <w:sz w:val="32"/>
          <w:szCs w:val="32"/>
        </w:rPr>
        <w:t>企业牵头，</w:t>
      </w:r>
      <w:r>
        <w:rPr>
          <w:rFonts w:hint="eastAsia" w:ascii="仿宋_GB2312" w:hAnsi="仿宋_GB2312" w:eastAsia="仿宋_GB2312" w:cs="仿宋_GB2312"/>
          <w:sz w:val="32"/>
          <w:szCs w:val="32"/>
          <w:lang w:eastAsia="zh-CN"/>
        </w:rPr>
        <w:t>联合</w:t>
      </w:r>
      <w:r>
        <w:rPr>
          <w:rFonts w:hint="eastAsia" w:ascii="仿宋_GB2312" w:hAnsi="仿宋_GB2312" w:eastAsia="仿宋_GB2312" w:cs="仿宋_GB2312"/>
          <w:sz w:val="32"/>
          <w:szCs w:val="32"/>
        </w:rPr>
        <w:t>产业链上下游</w:t>
      </w:r>
      <w:r>
        <w:rPr>
          <w:rFonts w:hint="eastAsia" w:ascii="仿宋_GB2312" w:hAnsi="仿宋_GB2312" w:eastAsia="仿宋_GB2312" w:cs="仿宋_GB2312"/>
          <w:sz w:val="32"/>
          <w:szCs w:val="32"/>
          <w:lang w:eastAsia="zh-CN"/>
        </w:rPr>
        <w:t>配套企业</w:t>
      </w:r>
      <w:r>
        <w:rPr>
          <w:rFonts w:hint="eastAsia" w:ascii="仿宋_GB2312" w:hAnsi="仿宋_GB2312" w:eastAsia="仿宋_GB2312" w:cs="仿宋_GB2312"/>
          <w:sz w:val="32"/>
          <w:szCs w:val="32"/>
        </w:rPr>
        <w:t>标准衔接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促进先进技术成果转化为标准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实现珠江口西岸都市圈空域资源、机场设施、数据信息等要素跨市共享。</w:t>
      </w:r>
    </w:p>
    <w:p>
      <w:pPr>
        <w:keepNext w:val="0"/>
        <w:pageBreakBefore w:val="0"/>
        <w:kinsoku/>
        <w:wordWrap/>
        <w:overflowPunct/>
        <w:topLinePunct w:val="0"/>
        <w:autoSpaceDE/>
        <w:autoSpaceDN/>
        <w:bidi w:val="0"/>
        <w:adjustRightInd/>
        <w:snapToGrid/>
        <w:spacing w:beforeLines="0" w:afterLines="0" w:line="579"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突出特色，精准补位</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围绕珠江口西岸都市圈发展定位差异化布局标准研制</w:t>
      </w:r>
      <w:r>
        <w:rPr>
          <w:rFonts w:hint="eastAsia" w:ascii="仿宋_GB2312" w:hAnsi="仿宋_GB2312" w:eastAsia="仿宋_GB2312" w:cs="仿宋_GB2312"/>
          <w:sz w:val="32"/>
          <w:szCs w:val="32"/>
          <w:highlight w:val="none"/>
          <w:lang w:eastAsia="zh-CN"/>
        </w:rPr>
        <w:t>。珠海聚焦飞行服务，</w:t>
      </w:r>
      <w:r>
        <w:rPr>
          <w:rFonts w:hint="eastAsia" w:ascii="仿宋_GB2312" w:hAnsi="仿宋_GB2312" w:eastAsia="仿宋_GB2312" w:cs="仿宋_GB2312"/>
          <w:sz w:val="32"/>
          <w:szCs w:val="32"/>
          <w:highlight w:val="none"/>
          <w:lang w:val="en-US" w:eastAsia="zh-CN"/>
        </w:rPr>
        <w:t>中山强化产业配套，江门侧重</w:t>
      </w:r>
      <w:r>
        <w:rPr>
          <w:rFonts w:hint="eastAsia" w:ascii="仿宋_GB2312" w:hAnsi="仿宋_GB2312" w:eastAsia="仿宋_GB2312" w:cs="仿宋_GB2312"/>
          <w:sz w:val="32"/>
          <w:szCs w:val="32"/>
          <w:highlight w:val="none"/>
        </w:rPr>
        <w:t>物流枢纽</w:t>
      </w:r>
      <w:r>
        <w:rPr>
          <w:rFonts w:hint="eastAsia" w:ascii="仿宋_GB2312" w:hAnsi="仿宋_GB2312" w:eastAsia="仿宋_GB2312" w:cs="仿宋_GB2312"/>
          <w:sz w:val="32"/>
          <w:szCs w:val="32"/>
          <w:highlight w:val="none"/>
          <w:lang w:val="en-US" w:eastAsia="zh-CN"/>
        </w:rPr>
        <w:t>，阳江突出</w:t>
      </w:r>
      <w:r>
        <w:rPr>
          <w:rFonts w:hint="eastAsia" w:ascii="仿宋_GB2312" w:hAnsi="仿宋_GB2312" w:eastAsia="仿宋_GB2312" w:cs="仿宋_GB2312"/>
          <w:sz w:val="32"/>
          <w:szCs w:val="32"/>
          <w:highlight w:val="none"/>
        </w:rPr>
        <w:t>海岛旅游</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rPr>
        <w:t>针对</w:t>
      </w:r>
      <w:r>
        <w:rPr>
          <w:rFonts w:hint="eastAsia" w:ascii="仿宋_GB2312" w:hAnsi="仿宋_GB2312" w:eastAsia="仿宋_GB2312" w:cs="仿宋_GB2312"/>
          <w:sz w:val="32"/>
          <w:szCs w:val="32"/>
          <w:lang w:eastAsia="zh-CN"/>
        </w:rPr>
        <w:t>低</w:t>
      </w:r>
      <w:r>
        <w:rPr>
          <w:rFonts w:hint="eastAsia" w:ascii="仿宋_GB2312" w:hAnsi="仿宋_GB2312" w:eastAsia="仿宋_GB2312" w:cs="仿宋_GB2312"/>
          <w:sz w:val="32"/>
          <w:szCs w:val="32"/>
          <w:highlight w:val="none"/>
          <w:lang w:eastAsia="zh-CN"/>
        </w:rPr>
        <w:t>空</w:t>
      </w:r>
      <w:r>
        <w:rPr>
          <w:rFonts w:hint="eastAsia" w:ascii="仿宋_GB2312" w:hAnsi="仿宋_GB2312" w:eastAsia="仿宋_GB2312" w:cs="仿宋_GB2312"/>
          <w:sz w:val="32"/>
          <w:szCs w:val="32"/>
          <w:highlight w:val="none"/>
        </w:rPr>
        <w:t>运营、</w:t>
      </w:r>
      <w:r>
        <w:rPr>
          <w:rFonts w:hint="eastAsia" w:ascii="仿宋_GB2312" w:hAnsi="仿宋_GB2312" w:eastAsia="仿宋_GB2312" w:cs="仿宋_GB2312"/>
          <w:sz w:val="32"/>
          <w:szCs w:val="32"/>
          <w:highlight w:val="none"/>
          <w:lang w:eastAsia="zh-CN"/>
        </w:rPr>
        <w:t>城市管理、物流运输、文旅</w:t>
      </w:r>
      <w:r>
        <w:rPr>
          <w:rFonts w:hint="eastAsia" w:ascii="仿宋_GB2312" w:hAnsi="仿宋_GB2312" w:eastAsia="仿宋_GB2312" w:cs="仿宋_GB2312"/>
          <w:sz w:val="32"/>
          <w:szCs w:val="32"/>
          <w:highlight w:val="none"/>
        </w:rPr>
        <w:t>观光等</w:t>
      </w:r>
      <w:r>
        <w:rPr>
          <w:rFonts w:hint="eastAsia" w:ascii="仿宋_GB2312" w:hAnsi="仿宋_GB2312" w:eastAsia="仿宋_GB2312" w:cs="仿宋_GB2312"/>
          <w:sz w:val="32"/>
          <w:szCs w:val="32"/>
          <w:highlight w:val="none"/>
          <w:lang w:eastAsia="zh-CN"/>
        </w:rPr>
        <w:t>场</w:t>
      </w:r>
      <w:r>
        <w:rPr>
          <w:rFonts w:hint="eastAsia" w:ascii="仿宋_GB2312" w:hAnsi="仿宋_GB2312" w:eastAsia="仿宋_GB2312" w:cs="仿宋_GB2312"/>
          <w:sz w:val="32"/>
          <w:szCs w:val="32"/>
          <w:lang w:eastAsia="zh-CN"/>
        </w:rPr>
        <w:t>景需求</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推动</w:t>
      </w:r>
      <w:r>
        <w:rPr>
          <w:rFonts w:hint="eastAsia" w:ascii="仿宋_GB2312" w:hAnsi="仿宋_GB2312" w:eastAsia="仿宋_GB2312" w:cs="仿宋_GB2312"/>
          <w:sz w:val="32"/>
          <w:szCs w:val="32"/>
        </w:rPr>
        <w:t>珠江口西岸都市圈</w:t>
      </w:r>
      <w:r>
        <w:rPr>
          <w:rFonts w:hint="eastAsia" w:ascii="仿宋_GB2312" w:hAnsi="仿宋_GB2312" w:eastAsia="仿宋_GB2312" w:cs="仿宋_GB2312"/>
          <w:sz w:val="32"/>
          <w:szCs w:val="32"/>
          <w:lang w:eastAsia="zh-CN"/>
        </w:rPr>
        <w:t>低空经济一体化发展</w:t>
      </w:r>
      <w:r>
        <w:rPr>
          <w:rFonts w:hint="eastAsia" w:ascii="仿宋_GB2312" w:hAnsi="仿宋_GB2312" w:eastAsia="仿宋_GB2312" w:cs="仿宋_GB2312"/>
          <w:sz w:val="32"/>
          <w:szCs w:val="32"/>
        </w:rPr>
        <w:t>。</w:t>
      </w:r>
    </w:p>
    <w:p>
      <w:pPr>
        <w:keepNext w:val="0"/>
        <w:pageBreakBefore w:val="0"/>
        <w:kinsoku/>
        <w:wordWrap/>
        <w:overflowPunct/>
        <w:topLinePunct w:val="0"/>
        <w:autoSpaceDE/>
        <w:autoSpaceDN/>
        <w:bidi w:val="0"/>
        <w:adjustRightInd/>
        <w:snapToGrid/>
        <w:spacing w:beforeLines="0" w:afterLines="0" w:line="579"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开放对接，内外联动</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推进珠江口西岸都市圈</w:t>
      </w:r>
      <w:r>
        <w:rPr>
          <w:rFonts w:hint="eastAsia" w:ascii="仿宋_GB2312" w:hAnsi="仿宋_GB2312" w:eastAsia="仿宋_GB2312" w:cs="仿宋_GB2312"/>
          <w:sz w:val="32"/>
          <w:szCs w:val="32"/>
          <w:lang w:eastAsia="zh-CN"/>
        </w:rPr>
        <w:t>低空经济</w:t>
      </w:r>
      <w:r>
        <w:rPr>
          <w:rFonts w:hint="eastAsia" w:ascii="仿宋_GB2312" w:hAnsi="仿宋_GB2312" w:eastAsia="仿宋_GB2312" w:cs="仿宋_GB2312"/>
          <w:sz w:val="32"/>
          <w:szCs w:val="32"/>
        </w:rPr>
        <w:t>标准体系与国际、国家及</w:t>
      </w:r>
      <w:r>
        <w:rPr>
          <w:rFonts w:hint="eastAsia" w:ascii="仿宋_GB2312" w:hAnsi="仿宋_GB2312" w:eastAsia="仿宋_GB2312" w:cs="仿宋_GB2312"/>
          <w:sz w:val="32"/>
          <w:szCs w:val="32"/>
          <w:lang w:eastAsia="zh-CN"/>
        </w:rPr>
        <w:t>大</w:t>
      </w:r>
      <w:r>
        <w:rPr>
          <w:rFonts w:hint="eastAsia" w:ascii="仿宋_GB2312" w:hAnsi="仿宋_GB2312" w:eastAsia="仿宋_GB2312" w:cs="仿宋_GB2312"/>
          <w:sz w:val="32"/>
          <w:szCs w:val="32"/>
        </w:rPr>
        <w:t>湾区</w:t>
      </w:r>
      <w:r>
        <w:rPr>
          <w:rFonts w:hint="eastAsia" w:ascii="仿宋_GB2312" w:hAnsi="仿宋_GB2312" w:eastAsia="仿宋_GB2312" w:cs="仿宋_GB2312"/>
          <w:sz w:val="32"/>
          <w:szCs w:val="32"/>
          <w:lang w:eastAsia="zh-CN"/>
        </w:rPr>
        <w:t>城市的低空经济</w:t>
      </w:r>
      <w:r>
        <w:rPr>
          <w:rFonts w:hint="eastAsia" w:ascii="仿宋_GB2312" w:hAnsi="仿宋_GB2312" w:eastAsia="仿宋_GB2312" w:cs="仿宋_GB2312"/>
          <w:sz w:val="32"/>
          <w:szCs w:val="32"/>
        </w:rPr>
        <w:t>标准</w:t>
      </w:r>
      <w:r>
        <w:rPr>
          <w:rFonts w:hint="eastAsia" w:ascii="仿宋_GB2312" w:hAnsi="仿宋_GB2312" w:eastAsia="仿宋_GB2312" w:cs="仿宋_GB2312"/>
          <w:sz w:val="32"/>
          <w:szCs w:val="32"/>
          <w:lang w:eastAsia="zh-CN"/>
        </w:rPr>
        <w:t>体系</w:t>
      </w:r>
      <w:r>
        <w:rPr>
          <w:rFonts w:hint="eastAsia" w:ascii="仿宋_GB2312" w:hAnsi="仿宋_GB2312" w:eastAsia="仿宋_GB2312" w:cs="仿宋_GB2312"/>
          <w:sz w:val="32"/>
          <w:szCs w:val="32"/>
        </w:rPr>
        <w:t>有机衔接，主动参与国际、国家标准化工作</w:t>
      </w:r>
      <w:r>
        <w:rPr>
          <w:rFonts w:hint="eastAsia" w:ascii="仿宋_GB2312" w:hAnsi="仿宋_GB2312" w:eastAsia="仿宋_GB2312" w:cs="仿宋_GB2312"/>
          <w:sz w:val="32"/>
          <w:szCs w:val="32"/>
          <w:lang w:eastAsia="zh-CN"/>
        </w:rPr>
        <w:t>，探索</w:t>
      </w:r>
      <w:r>
        <w:rPr>
          <w:rFonts w:hint="eastAsia" w:ascii="仿宋_GB2312" w:hAnsi="仿宋_GB2312" w:eastAsia="仿宋_GB2312" w:cs="仿宋_GB2312"/>
          <w:sz w:val="32"/>
          <w:szCs w:val="32"/>
        </w:rPr>
        <w:t>与港澳跨境飞行服务</w:t>
      </w:r>
      <w:r>
        <w:rPr>
          <w:rFonts w:hint="eastAsia" w:ascii="仿宋_GB2312" w:hAnsi="仿宋_GB2312" w:eastAsia="仿宋_GB2312" w:cs="仿宋_GB2312"/>
          <w:sz w:val="32"/>
          <w:szCs w:val="32"/>
          <w:lang w:eastAsia="zh-CN"/>
        </w:rPr>
        <w:t>规则标准统一</w:t>
      </w:r>
      <w:r>
        <w:rPr>
          <w:rFonts w:hint="eastAsia" w:ascii="仿宋_GB2312" w:hAnsi="仿宋_GB2312" w:eastAsia="仿宋_GB2312" w:cs="仿宋_GB2312"/>
          <w:sz w:val="32"/>
          <w:szCs w:val="32"/>
        </w:rPr>
        <w:t>，构建对接港澳、辐射西岸的低空经济标准合作</w:t>
      </w:r>
      <w:r>
        <w:rPr>
          <w:rFonts w:hint="eastAsia" w:ascii="仿宋_GB2312" w:hAnsi="仿宋_GB2312" w:eastAsia="仿宋_GB2312" w:cs="仿宋_GB2312"/>
          <w:sz w:val="32"/>
          <w:szCs w:val="32"/>
          <w:lang w:eastAsia="zh-CN"/>
        </w:rPr>
        <w:t>典范</w:t>
      </w:r>
      <w:r>
        <w:rPr>
          <w:rFonts w:hint="eastAsia" w:ascii="仿宋_GB2312" w:hAnsi="仿宋_GB2312" w:eastAsia="仿宋_GB2312" w:cs="仿宋_GB2312"/>
          <w:sz w:val="32"/>
          <w:szCs w:val="32"/>
        </w:rPr>
        <w:t>。</w:t>
      </w:r>
    </w:p>
    <w:p>
      <w:pPr>
        <w:keepNext w:val="0"/>
        <w:pageBreakBefore w:val="0"/>
        <w:kinsoku/>
        <w:wordWrap/>
        <w:overflowPunct/>
        <w:topLinePunct w:val="0"/>
        <w:autoSpaceDE/>
        <w:autoSpaceDN/>
        <w:bidi w:val="0"/>
        <w:adjustRightInd/>
        <w:snapToGrid/>
        <w:spacing w:beforeLines="0" w:afterLines="0" w:line="579"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（三）建设目标</w:t>
      </w:r>
    </w:p>
    <w:p>
      <w:pPr>
        <w:keepNext w:val="0"/>
        <w:pageBreakBefore w:val="0"/>
        <w:kinsoku/>
        <w:wordWrap/>
        <w:overflowPunct/>
        <w:topLinePunct w:val="0"/>
        <w:autoSpaceDE/>
        <w:autoSpaceDN/>
        <w:bidi w:val="0"/>
        <w:adjustRightInd/>
        <w:snapToGrid/>
        <w:spacing w:beforeLines="0" w:afterLines="0" w:line="579" w:lineRule="exact"/>
        <w:ind w:firstLine="640" w:firstLineChars="200"/>
        <w:jc w:val="both"/>
        <w:textAlignment w:val="auto"/>
        <w:rPr>
          <w:rFonts w:hint="eastAsia" w:ascii="黑体" w:hAnsi="黑体" w:eastAsia="黑体" w:cs="黑体"/>
          <w:sz w:val="32"/>
          <w:szCs w:val="32"/>
        </w:rPr>
      </w:pPr>
      <w:r>
        <w:rPr>
          <w:rFonts w:hint="eastAsia" w:ascii="仿宋_GB2312" w:hAnsi="仿宋_GB2312" w:eastAsia="仿宋_GB2312" w:cs="仿宋_GB2312"/>
          <w:sz w:val="32"/>
          <w:szCs w:val="32"/>
        </w:rPr>
        <w:t>预计到20</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年，实现基础通用、低空航空器、低空飞行保障、场景应用四大领域标准</w:t>
      </w:r>
      <w:r>
        <w:rPr>
          <w:rFonts w:hint="eastAsia" w:ascii="仿宋_GB2312" w:hAnsi="仿宋_GB2312" w:eastAsia="仿宋_GB2312" w:cs="仿宋_GB2312"/>
          <w:sz w:val="32"/>
          <w:szCs w:val="32"/>
          <w:lang w:eastAsia="zh-CN"/>
        </w:rPr>
        <w:t>基本</w:t>
      </w:r>
      <w:r>
        <w:rPr>
          <w:rFonts w:hint="eastAsia" w:ascii="仿宋_GB2312" w:hAnsi="仿宋_GB2312" w:eastAsia="仿宋_GB2312" w:cs="仿宋_GB2312"/>
          <w:sz w:val="32"/>
          <w:szCs w:val="32"/>
        </w:rPr>
        <w:t>覆盖，</w:t>
      </w:r>
      <w:r>
        <w:rPr>
          <w:rFonts w:hint="eastAsia" w:ascii="仿宋_GB2312" w:hAnsi="仿宋_GB2312" w:eastAsia="仿宋_GB2312" w:cs="仿宋_GB2312"/>
          <w:sz w:val="32"/>
          <w:szCs w:val="32"/>
          <w:lang w:eastAsia="zh-CN"/>
        </w:rPr>
        <w:t>有效</w:t>
      </w:r>
      <w:r>
        <w:rPr>
          <w:rFonts w:hint="eastAsia" w:ascii="仿宋_GB2312" w:hAnsi="仿宋_GB2312" w:eastAsia="仿宋_GB2312" w:cs="仿宋_GB2312"/>
          <w:sz w:val="32"/>
          <w:szCs w:val="32"/>
        </w:rPr>
        <w:t>满足珠江口西岸都市圈低空经济安全运营、跨市联动、对接港澳的发展需求，</w:t>
      </w:r>
      <w:r>
        <w:rPr>
          <w:rFonts w:hint="eastAsia" w:ascii="仿宋_GB2312" w:hAnsi="仿宋_GB2312" w:eastAsia="仿宋_GB2312" w:cs="仿宋_GB2312"/>
          <w:sz w:val="32"/>
          <w:szCs w:val="32"/>
          <w:lang w:eastAsia="zh-CN"/>
        </w:rPr>
        <w:t>全力</w:t>
      </w:r>
      <w:r>
        <w:rPr>
          <w:rFonts w:hint="eastAsia" w:ascii="仿宋_GB2312" w:hAnsi="仿宋_GB2312" w:eastAsia="仿宋_GB2312" w:cs="仿宋_GB2312"/>
          <w:sz w:val="32"/>
          <w:szCs w:val="32"/>
        </w:rPr>
        <w:t>支撑</w:t>
      </w:r>
      <w:r>
        <w:rPr>
          <w:rFonts w:hint="eastAsia" w:ascii="仿宋_GB2312" w:hAnsi="仿宋_GB2312" w:eastAsia="仿宋_GB2312" w:cs="仿宋_GB2312"/>
          <w:sz w:val="32"/>
          <w:szCs w:val="32"/>
          <w:lang w:eastAsia="zh-CN"/>
        </w:rPr>
        <w:t>珠江口</w:t>
      </w:r>
      <w:r>
        <w:rPr>
          <w:rFonts w:hint="eastAsia" w:ascii="仿宋_GB2312" w:hAnsi="仿宋_GB2312" w:eastAsia="仿宋_GB2312" w:cs="仿宋_GB2312"/>
          <w:sz w:val="32"/>
          <w:szCs w:val="32"/>
        </w:rPr>
        <w:t>西岸都市圈成为全国低空经济一体化发展标杆。</w:t>
      </w:r>
    </w:p>
    <w:p>
      <w:pPr>
        <w:keepNext w:val="0"/>
        <w:pageBreakBefore w:val="0"/>
        <w:kinsoku/>
        <w:wordWrap/>
        <w:overflowPunct/>
        <w:topLinePunct w:val="0"/>
        <w:autoSpaceDE/>
        <w:autoSpaceDN/>
        <w:bidi w:val="0"/>
        <w:adjustRightInd/>
        <w:snapToGrid/>
        <w:spacing w:beforeLines="0" w:afterLines="0" w:afterAutospacing="0" w:line="579"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二、建设思路</w:t>
      </w:r>
    </w:p>
    <w:p>
      <w:pPr>
        <w:keepNext w:val="0"/>
        <w:keepLines/>
        <w:pageBreakBefore w:val="0"/>
        <w:widowControl/>
        <w:numPr>
          <w:ilvl w:val="0"/>
          <w:numId w:val="1"/>
        </w:numPr>
        <w:kinsoku/>
        <w:wordWrap/>
        <w:overflowPunct/>
        <w:topLinePunct w:val="0"/>
        <w:autoSpaceDE/>
        <w:autoSpaceDN/>
        <w:bidi w:val="0"/>
        <w:adjustRightInd/>
        <w:snapToGrid/>
        <w:spacing w:before="0" w:beforeLines="0" w:beforeAutospacing="0" w:after="0" w:afterLines="0" w:afterAutospacing="0" w:line="579" w:lineRule="exact"/>
        <w:ind w:left="-10" w:leftChars="0" w:firstLine="640" w:firstLineChars="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体系结构</w:t>
      </w:r>
    </w:p>
    <w:p>
      <w:pPr>
        <w:keepNext w:val="0"/>
        <w:pageBreakBefore w:val="0"/>
        <w:kinsoku/>
        <w:wordWrap/>
        <w:overflowPunct/>
        <w:topLinePunct w:val="0"/>
        <w:autoSpaceDE/>
        <w:autoSpaceDN/>
        <w:bidi w:val="0"/>
        <w:adjustRightInd/>
        <w:snapToGrid/>
        <w:spacing w:beforeLines="0" w:beforeAutospacing="0" w:afterLines="0" w:line="579" w:lineRule="exact"/>
        <w:ind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珠江口西岸</w:t>
      </w:r>
      <w:r>
        <w:rPr>
          <w:rFonts w:hint="eastAsia" w:ascii="仿宋_GB2312" w:hAnsi="仿宋_GB2312" w:eastAsia="仿宋_GB2312" w:cs="仿宋_GB2312"/>
          <w:color w:val="000000"/>
          <w:sz w:val="32"/>
          <w:szCs w:val="32"/>
          <w:highlight w:val="none"/>
          <w:lang w:eastAsia="zh-CN"/>
        </w:rPr>
        <w:t>都市圈</w:t>
      </w:r>
      <w:r>
        <w:rPr>
          <w:rFonts w:hint="eastAsia" w:ascii="仿宋_GB2312" w:hAnsi="仿宋_GB2312" w:eastAsia="仿宋_GB2312" w:cs="仿宋_GB2312"/>
          <w:color w:val="000000"/>
          <w:sz w:val="32"/>
          <w:szCs w:val="32"/>
          <w:highlight w:val="none"/>
        </w:rPr>
        <w:t>低空经济系统标准体系结构包括基础标准、低空航空器标准、</w:t>
      </w:r>
      <w:r>
        <w:rPr>
          <w:rFonts w:hint="eastAsia" w:ascii="仿宋_GB2312" w:hAnsi="仿宋_GB2312" w:eastAsia="仿宋_GB2312" w:cs="仿宋_GB2312"/>
          <w:b w:val="0"/>
          <w:bCs w:val="0"/>
          <w:color w:val="000000"/>
          <w:sz w:val="32"/>
          <w:szCs w:val="32"/>
          <w:highlight w:val="none"/>
          <w:lang w:val="en-US" w:eastAsia="zh-CN"/>
        </w:rPr>
        <w:t>低空飞行保障</w:t>
      </w:r>
      <w:r>
        <w:rPr>
          <w:rFonts w:hint="eastAsia" w:ascii="仿宋_GB2312" w:hAnsi="仿宋_GB2312" w:eastAsia="仿宋_GB2312" w:cs="仿宋_GB2312"/>
          <w:b w:val="0"/>
          <w:bCs w:val="0"/>
          <w:color w:val="000000"/>
          <w:sz w:val="32"/>
          <w:szCs w:val="32"/>
          <w:highlight w:val="none"/>
        </w:rPr>
        <w:t>标准</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color w:val="000000"/>
          <w:sz w:val="32"/>
          <w:szCs w:val="32"/>
          <w:highlight w:val="none"/>
          <w:lang w:eastAsia="zh-CN"/>
        </w:rPr>
        <w:t>场景</w:t>
      </w:r>
      <w:r>
        <w:rPr>
          <w:rFonts w:hint="eastAsia" w:ascii="仿宋_GB2312" w:hAnsi="仿宋_GB2312" w:eastAsia="仿宋_GB2312" w:cs="仿宋_GB2312"/>
          <w:color w:val="000000"/>
          <w:sz w:val="32"/>
          <w:szCs w:val="32"/>
          <w:highlight w:val="none"/>
        </w:rPr>
        <w:t>应用标准等</w:t>
      </w:r>
      <w:r>
        <w:rPr>
          <w:rFonts w:hint="eastAsia" w:ascii="仿宋_GB2312" w:hAnsi="仿宋_GB2312" w:eastAsia="仿宋_GB2312" w:cs="仿宋_GB2312"/>
          <w:color w:val="000000"/>
          <w:sz w:val="32"/>
          <w:szCs w:val="32"/>
          <w:highlight w:val="none"/>
          <w:lang w:val="en-US" w:eastAsia="zh-CN"/>
        </w:rPr>
        <w:t>四</w:t>
      </w:r>
      <w:r>
        <w:rPr>
          <w:rFonts w:hint="eastAsia" w:ascii="仿宋_GB2312" w:hAnsi="仿宋_GB2312" w:eastAsia="仿宋_GB2312" w:cs="仿宋_GB2312"/>
          <w:color w:val="000000"/>
          <w:sz w:val="32"/>
          <w:szCs w:val="32"/>
          <w:highlight w:val="none"/>
        </w:rPr>
        <w:t>个部分，</w:t>
      </w:r>
      <w:r>
        <w:rPr>
          <w:rFonts w:hint="eastAsia" w:ascii="仿宋_GB2312" w:hAnsi="仿宋_GB2312" w:eastAsia="仿宋_GB2312" w:cs="仿宋_GB2312"/>
          <w:color w:val="000000"/>
          <w:sz w:val="32"/>
          <w:szCs w:val="32"/>
          <w:highlight w:val="none"/>
          <w:lang w:eastAsia="zh-CN"/>
        </w:rPr>
        <w:t>如图</w:t>
      </w:r>
      <w:r>
        <w:rPr>
          <w:rFonts w:hint="eastAsia" w:ascii="仿宋_GB2312" w:hAnsi="仿宋_GB2312" w:eastAsia="仿宋_GB2312" w:cs="仿宋_GB2312"/>
          <w:color w:val="000000"/>
          <w:sz w:val="32"/>
          <w:szCs w:val="32"/>
          <w:highlight w:val="none"/>
          <w:lang w:val="en-US" w:eastAsia="zh-CN"/>
        </w:rPr>
        <w:t>1所示，</w:t>
      </w:r>
      <w:r>
        <w:rPr>
          <w:rFonts w:hint="eastAsia" w:ascii="仿宋_GB2312" w:hAnsi="仿宋_GB2312" w:eastAsia="仿宋_GB2312" w:cs="仿宋_GB2312"/>
          <w:color w:val="000000"/>
          <w:sz w:val="32"/>
          <w:szCs w:val="32"/>
          <w:highlight w:val="none"/>
        </w:rPr>
        <w:t>其中：</w:t>
      </w:r>
    </w:p>
    <w:p>
      <w:pPr>
        <w:spacing w:beforeLines="0" w:beforeAutospacing="0" w:afterLines="0" w:line="579" w:lineRule="exact"/>
        <w:ind w:firstLine="0" w:firstLineChars="0"/>
        <w:jc w:val="center"/>
        <w:rPr>
          <w:rFonts w:hint="eastAsia" w:ascii="仿宋_GB2312" w:hAnsi="仿宋_GB2312" w:eastAsia="仿宋_GB2312" w:cs="仿宋_GB2312"/>
          <w:b/>
          <w:bCs/>
          <w:color w:val="000000"/>
          <w:sz w:val="30"/>
          <w:szCs w:val="30"/>
          <w:highlight w:val="none"/>
        </w:rPr>
      </w:pPr>
      <w:r>
        <w:rPr>
          <w:rFonts w:hint="eastAsia" w:ascii="仿宋" w:hAnsi="仿宋" w:eastAsia="仿宋" w:cs="仿宋"/>
          <w:b/>
          <w:bCs/>
          <w:color w:val="000000"/>
          <w:sz w:val="30"/>
          <w:szCs w:val="30"/>
          <w:highlight w:val="none"/>
        </w:rPr>
        <w:drawing>
          <wp:anchor distT="0" distB="0" distL="114300" distR="114300" simplePos="0" relativeHeight="251661312" behindDoc="0" locked="0" layoutInCell="1" allowOverlap="1">
            <wp:simplePos x="0" y="0"/>
            <wp:positionH relativeFrom="column">
              <wp:posOffset>13335</wp:posOffset>
            </wp:positionH>
            <wp:positionV relativeFrom="paragraph">
              <wp:posOffset>54610</wp:posOffset>
            </wp:positionV>
            <wp:extent cx="5662930" cy="3610610"/>
            <wp:effectExtent l="0" t="0" r="13970" b="8890"/>
            <wp:wrapTopAndBottom/>
            <wp:docPr id="7" name="图片 14" descr="/home/admin1/Desktop/2026工作文件/珠西一体化标准化协作/PPT 演示文稿/PPT 演示文稿(2)/PPT 演示文稿_01.jpgPPT 演示文稿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4" descr="/home/admin1/Desktop/2026工作文件/珠西一体化标准化协作/PPT 演示文稿/PPT 演示文稿(2)/PPT 演示文稿_01.jpgPPT 演示文稿_01"/>
                    <pic:cNvPicPr>
                      <a:picLocks noChangeAspect="1"/>
                    </pic:cNvPicPr>
                  </pic:nvPicPr>
                  <pic:blipFill>
                    <a:blip r:embed="rId5"/>
                    <a:srcRect l="1943" t="6322" r="5247" b="4964"/>
                    <a:stretch>
                      <a:fillRect/>
                    </a:stretch>
                  </pic:blipFill>
                  <pic:spPr>
                    <a:xfrm>
                      <a:off x="0" y="0"/>
                      <a:ext cx="5662930" cy="3610610"/>
                    </a:xfrm>
                    <a:prstGeom prst="rect">
                      <a:avLst/>
                    </a:prstGeom>
                    <a:noFill/>
                    <a:ln>
                      <a:noFill/>
                    </a:ln>
                  </pic:spPr>
                </pic:pic>
              </a:graphicData>
            </a:graphic>
          </wp:anchor>
        </w:drawing>
      </w:r>
      <w:r>
        <w:rPr>
          <w:rFonts w:hint="eastAsia" w:ascii="仿宋_GB2312" w:hAnsi="仿宋_GB2312" w:eastAsia="仿宋_GB2312" w:cs="仿宋_GB2312"/>
          <w:b/>
          <w:bCs/>
          <w:color w:val="000000"/>
          <w:sz w:val="30"/>
          <w:szCs w:val="30"/>
          <w:highlight w:val="none"/>
        </w:rPr>
        <w:t xml:space="preserve">图1  </w:t>
      </w:r>
      <w:r>
        <w:rPr>
          <w:rFonts w:hint="eastAsia" w:ascii="仿宋_GB2312" w:hAnsi="仿宋_GB2312" w:eastAsia="仿宋_GB2312" w:cs="仿宋_GB2312"/>
          <w:b/>
          <w:bCs/>
          <w:color w:val="000000"/>
          <w:sz w:val="30"/>
          <w:szCs w:val="30"/>
          <w:highlight w:val="none"/>
          <w:lang w:val="en-US" w:eastAsia="zh-CN"/>
        </w:rPr>
        <w:t>珠江口西岸都市圈</w:t>
      </w:r>
      <w:r>
        <w:rPr>
          <w:rFonts w:hint="eastAsia" w:ascii="仿宋_GB2312" w:hAnsi="仿宋_GB2312" w:eastAsia="仿宋_GB2312" w:cs="仿宋_GB2312"/>
          <w:b/>
          <w:bCs/>
          <w:color w:val="000000"/>
          <w:sz w:val="30"/>
          <w:szCs w:val="30"/>
          <w:highlight w:val="none"/>
        </w:rPr>
        <w:t>低空经济系统标准体系</w:t>
      </w:r>
      <w:r>
        <w:rPr>
          <w:rFonts w:hint="eastAsia" w:ascii="仿宋_GB2312" w:hAnsi="仿宋_GB2312" w:eastAsia="仿宋_GB2312" w:cs="仿宋_GB2312"/>
          <w:b/>
          <w:bCs/>
          <w:color w:val="000000"/>
          <w:sz w:val="30"/>
          <w:szCs w:val="30"/>
          <w:highlight w:val="none"/>
          <w:lang w:eastAsia="zh-CN"/>
        </w:rPr>
        <w:t>结构</w:t>
      </w:r>
    </w:p>
    <w:p>
      <w:pPr>
        <w:keepNext w:val="0"/>
        <w:pageBreakBefore w:val="0"/>
        <w:kinsoku/>
        <w:wordWrap/>
        <w:overflowPunct/>
        <w:topLinePunct w:val="0"/>
        <w:autoSpaceDE/>
        <w:autoSpaceDN/>
        <w:bidi w:val="0"/>
        <w:adjustRightInd/>
        <w:snapToGrid/>
        <w:spacing w:beforeLines="0" w:afterLines="0" w:line="579" w:lineRule="exact"/>
        <w:ind w:firstLine="643"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rPr>
        <w:t>基础标准，</w:t>
      </w:r>
      <w:r>
        <w:rPr>
          <w:rFonts w:hint="eastAsia" w:ascii="仿宋_GB2312" w:hAnsi="仿宋_GB2312" w:eastAsia="仿宋_GB2312" w:cs="仿宋_GB2312"/>
          <w:color w:val="000000"/>
          <w:sz w:val="32"/>
          <w:szCs w:val="32"/>
          <w:highlight w:val="none"/>
        </w:rPr>
        <w:t>是低空经济系统的基础性、框架性、总体性标准，主要为低空飞行器研制及应用中所使用的通用性语言、规则和要求，该部分主要由已发布的国家标准和行业标准组成，为珠江口西岸</w:t>
      </w:r>
      <w:r>
        <w:rPr>
          <w:rFonts w:hint="eastAsia" w:ascii="仿宋_GB2312" w:hAnsi="仿宋_GB2312" w:eastAsia="仿宋_GB2312" w:cs="仿宋_GB2312"/>
          <w:color w:val="000000"/>
          <w:sz w:val="32"/>
          <w:szCs w:val="32"/>
          <w:highlight w:val="none"/>
          <w:lang w:eastAsia="zh-CN"/>
        </w:rPr>
        <w:t>都市圈</w:t>
      </w:r>
      <w:r>
        <w:rPr>
          <w:rFonts w:hint="eastAsia" w:ascii="仿宋_GB2312" w:hAnsi="仿宋_GB2312" w:eastAsia="仿宋_GB2312" w:cs="仿宋_GB2312"/>
          <w:color w:val="000000"/>
          <w:sz w:val="32"/>
          <w:szCs w:val="32"/>
          <w:highlight w:val="none"/>
        </w:rPr>
        <w:t>相关单位研制和使用低空飞行器提供规范性指导，同时为制定</w:t>
      </w:r>
      <w:r>
        <w:rPr>
          <w:rFonts w:hint="eastAsia" w:ascii="仿宋_GB2312" w:hAnsi="仿宋_GB2312" w:eastAsia="仿宋_GB2312" w:cs="仿宋_GB2312"/>
          <w:color w:val="000000"/>
          <w:sz w:val="32"/>
          <w:szCs w:val="32"/>
          <w:highlight w:val="none"/>
          <w:lang w:val="en-US" w:eastAsia="zh-CN"/>
        </w:rPr>
        <w:t>区域性</w:t>
      </w:r>
      <w:r>
        <w:rPr>
          <w:rFonts w:hint="eastAsia" w:ascii="仿宋_GB2312" w:hAnsi="仿宋_GB2312" w:eastAsia="仿宋_GB2312" w:cs="仿宋_GB2312"/>
          <w:color w:val="000000"/>
          <w:sz w:val="32"/>
          <w:szCs w:val="32"/>
          <w:highlight w:val="none"/>
        </w:rPr>
        <w:t>标准和团体标准提供基础性支撑。</w:t>
      </w:r>
    </w:p>
    <w:p>
      <w:pPr>
        <w:keepNext w:val="0"/>
        <w:pageBreakBefore w:val="0"/>
        <w:kinsoku/>
        <w:wordWrap/>
        <w:overflowPunct/>
        <w:topLinePunct w:val="0"/>
        <w:autoSpaceDE/>
        <w:autoSpaceDN/>
        <w:bidi w:val="0"/>
        <w:adjustRightInd/>
        <w:snapToGrid/>
        <w:spacing w:beforeLines="0" w:afterLines="0" w:line="579" w:lineRule="exact"/>
        <w:ind w:firstLine="643"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rPr>
        <w:t>低空航空器标准，</w:t>
      </w:r>
      <w:r>
        <w:rPr>
          <w:rFonts w:hint="eastAsia" w:ascii="仿宋_GB2312" w:hAnsi="仿宋_GB2312" w:eastAsia="仿宋_GB2312" w:cs="仿宋_GB2312"/>
          <w:color w:val="000000"/>
          <w:sz w:val="32"/>
          <w:szCs w:val="32"/>
          <w:highlight w:val="none"/>
        </w:rPr>
        <w:t>主要包括</w:t>
      </w:r>
      <w:r>
        <w:rPr>
          <w:rFonts w:hint="eastAsia" w:ascii="仿宋_GB2312" w:hAnsi="仿宋_GB2312" w:eastAsia="仿宋_GB2312" w:cs="仿宋_GB2312"/>
          <w:color w:val="000000"/>
          <w:sz w:val="32"/>
          <w:szCs w:val="32"/>
          <w:highlight w:val="none"/>
          <w:lang w:val="en-US" w:eastAsia="zh-CN"/>
        </w:rPr>
        <w:t>无人驾驶航空器标准、水陆两栖飞机标准和航模标准，强化核心零部件与材料的产业协同标准。其中：无人驾驶航空器标准主要为</w:t>
      </w:r>
      <w:r>
        <w:rPr>
          <w:rFonts w:hint="eastAsia" w:ascii="仿宋_GB2312" w:hAnsi="仿宋_GB2312" w:eastAsia="仿宋_GB2312" w:cs="仿宋_GB2312"/>
          <w:color w:val="000000"/>
          <w:sz w:val="32"/>
          <w:szCs w:val="32"/>
          <w:highlight w:val="none"/>
        </w:rPr>
        <w:t>飞行器整机、零部件、</w:t>
      </w:r>
      <w:r>
        <w:rPr>
          <w:rFonts w:hint="eastAsia" w:ascii="仿宋_GB2312" w:hAnsi="仿宋_GB2312" w:eastAsia="仿宋_GB2312" w:cs="仿宋_GB2312"/>
          <w:color w:val="000000"/>
          <w:sz w:val="32"/>
          <w:szCs w:val="32"/>
          <w:highlight w:val="none"/>
          <w:lang w:eastAsia="zh-CN"/>
        </w:rPr>
        <w:t>动力系统、</w:t>
      </w:r>
      <w:r>
        <w:rPr>
          <w:rFonts w:hint="eastAsia" w:ascii="仿宋_GB2312" w:hAnsi="仿宋_GB2312" w:eastAsia="仿宋_GB2312" w:cs="仿宋_GB2312"/>
          <w:color w:val="000000"/>
          <w:sz w:val="32"/>
          <w:szCs w:val="32"/>
          <w:highlight w:val="none"/>
        </w:rPr>
        <w:t>关键材料</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能量控制与管理、减排降噪、数据链、飞行操作员训练设备及培训</w:t>
      </w:r>
      <w:r>
        <w:rPr>
          <w:rFonts w:hint="eastAsia" w:ascii="仿宋_GB2312" w:hAnsi="仿宋_GB2312" w:eastAsia="仿宋_GB2312" w:cs="仿宋_GB2312"/>
          <w:color w:val="000000"/>
          <w:sz w:val="32"/>
          <w:szCs w:val="32"/>
          <w:highlight w:val="none"/>
        </w:rPr>
        <w:t>的技术要求和规则</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水陆两栖飞机标准主要为飞机整机的设计制造、试验试飞、飞行培训</w:t>
      </w:r>
      <w:r>
        <w:rPr>
          <w:rFonts w:hint="eastAsia" w:ascii="仿宋_GB2312" w:hAnsi="仿宋_GB2312" w:eastAsia="仿宋_GB2312" w:cs="仿宋_GB2312"/>
          <w:color w:val="000000"/>
          <w:sz w:val="32"/>
          <w:szCs w:val="32"/>
          <w:highlight w:val="none"/>
        </w:rPr>
        <w:t>的技术要求和规则</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航模标准主要为航模设计制造、飞行操作及培训的通用性技术要求和规则。</w:t>
      </w:r>
      <w:r>
        <w:rPr>
          <w:rFonts w:hint="eastAsia" w:ascii="仿宋_GB2312" w:hAnsi="仿宋_GB2312" w:eastAsia="仿宋_GB2312" w:cs="仿宋_GB2312"/>
          <w:color w:val="000000"/>
          <w:sz w:val="32"/>
          <w:szCs w:val="32"/>
          <w:highlight w:val="none"/>
        </w:rPr>
        <w:t>该部分主要由已发布的国家标准、行业标准和</w:t>
      </w:r>
      <w:r>
        <w:rPr>
          <w:rFonts w:hint="eastAsia" w:ascii="仿宋_GB2312" w:hAnsi="仿宋_GB2312" w:eastAsia="仿宋_GB2312" w:cs="仿宋_GB2312"/>
          <w:color w:val="000000"/>
          <w:sz w:val="32"/>
          <w:szCs w:val="32"/>
          <w:highlight w:val="none"/>
          <w:lang w:val="en-US" w:eastAsia="zh-CN"/>
        </w:rPr>
        <w:t>湾区</w:t>
      </w:r>
      <w:r>
        <w:rPr>
          <w:rFonts w:hint="eastAsia" w:ascii="仿宋_GB2312" w:hAnsi="仿宋_GB2312" w:eastAsia="仿宋_GB2312" w:cs="仿宋_GB2312"/>
          <w:color w:val="000000"/>
          <w:sz w:val="32"/>
          <w:szCs w:val="32"/>
          <w:highlight w:val="none"/>
        </w:rPr>
        <w:t>标准、</w:t>
      </w:r>
      <w:r>
        <w:rPr>
          <w:rFonts w:hint="eastAsia" w:ascii="仿宋_GB2312" w:hAnsi="仿宋_GB2312" w:eastAsia="仿宋_GB2312" w:cs="仿宋_GB2312"/>
          <w:color w:val="000000"/>
          <w:sz w:val="32"/>
          <w:szCs w:val="32"/>
          <w:highlight w:val="none"/>
          <w:lang w:eastAsia="zh-CN"/>
        </w:rPr>
        <w:t>地方标准、</w:t>
      </w:r>
      <w:r>
        <w:rPr>
          <w:rFonts w:hint="eastAsia" w:ascii="仿宋_GB2312" w:hAnsi="仿宋_GB2312" w:eastAsia="仿宋_GB2312" w:cs="仿宋_GB2312"/>
          <w:color w:val="000000"/>
          <w:sz w:val="32"/>
          <w:szCs w:val="32"/>
          <w:highlight w:val="none"/>
        </w:rPr>
        <w:t>团体标准组成，为珠江口西岸</w:t>
      </w:r>
      <w:r>
        <w:rPr>
          <w:rFonts w:hint="eastAsia" w:ascii="仿宋_GB2312" w:hAnsi="仿宋_GB2312" w:eastAsia="仿宋_GB2312" w:cs="仿宋_GB2312"/>
          <w:color w:val="000000"/>
          <w:sz w:val="32"/>
          <w:szCs w:val="32"/>
          <w:highlight w:val="none"/>
          <w:lang w:eastAsia="zh-CN"/>
        </w:rPr>
        <w:t>都市圈</w:t>
      </w:r>
      <w:r>
        <w:rPr>
          <w:rFonts w:hint="eastAsia" w:ascii="仿宋_GB2312" w:hAnsi="仿宋_GB2312" w:eastAsia="仿宋_GB2312" w:cs="仿宋_GB2312"/>
          <w:color w:val="000000"/>
          <w:sz w:val="32"/>
          <w:szCs w:val="32"/>
          <w:highlight w:val="none"/>
        </w:rPr>
        <w:t>相关单位研制低空飞行器</w:t>
      </w:r>
      <w:r>
        <w:rPr>
          <w:rFonts w:hint="eastAsia" w:ascii="仿宋_GB2312" w:hAnsi="仿宋_GB2312" w:eastAsia="仿宋_GB2312" w:cs="仿宋_GB2312"/>
          <w:color w:val="000000"/>
          <w:sz w:val="32"/>
          <w:szCs w:val="32"/>
          <w:highlight w:val="none"/>
          <w:lang w:eastAsia="zh-CN"/>
        </w:rPr>
        <w:t>和服务运营</w:t>
      </w:r>
      <w:r>
        <w:rPr>
          <w:rFonts w:hint="eastAsia" w:ascii="仿宋_GB2312" w:hAnsi="仿宋_GB2312" w:eastAsia="仿宋_GB2312" w:cs="仿宋_GB2312"/>
          <w:color w:val="000000"/>
          <w:sz w:val="32"/>
          <w:szCs w:val="32"/>
          <w:highlight w:val="none"/>
        </w:rPr>
        <w:t>提供规范性指导，同时重点规划珠江口西岸</w:t>
      </w:r>
      <w:r>
        <w:rPr>
          <w:rFonts w:hint="eastAsia" w:ascii="仿宋_GB2312" w:hAnsi="仿宋_GB2312" w:eastAsia="仿宋_GB2312" w:cs="仿宋_GB2312"/>
          <w:color w:val="000000"/>
          <w:sz w:val="32"/>
          <w:szCs w:val="32"/>
          <w:highlight w:val="none"/>
          <w:lang w:eastAsia="zh-CN"/>
        </w:rPr>
        <w:t>都市圈</w:t>
      </w:r>
      <w:r>
        <w:rPr>
          <w:rFonts w:hint="eastAsia" w:ascii="仿宋_GB2312" w:hAnsi="仿宋_GB2312" w:eastAsia="仿宋_GB2312" w:cs="仿宋_GB2312"/>
          <w:color w:val="000000"/>
          <w:sz w:val="32"/>
          <w:szCs w:val="32"/>
          <w:highlight w:val="none"/>
        </w:rPr>
        <w:t>低空经济产业链</w:t>
      </w:r>
      <w:r>
        <w:rPr>
          <w:rFonts w:hint="eastAsia" w:ascii="仿宋_GB2312" w:hAnsi="仿宋_GB2312" w:eastAsia="仿宋_GB2312" w:cs="仿宋_GB2312"/>
          <w:color w:val="000000"/>
          <w:sz w:val="32"/>
          <w:szCs w:val="32"/>
          <w:highlight w:val="none"/>
          <w:lang w:eastAsia="zh-CN"/>
        </w:rPr>
        <w:t>标准协同方向</w:t>
      </w:r>
      <w:r>
        <w:rPr>
          <w:rFonts w:hint="eastAsia" w:ascii="仿宋_GB2312" w:hAnsi="仿宋_GB2312" w:eastAsia="仿宋_GB2312" w:cs="仿宋_GB2312"/>
          <w:color w:val="000000"/>
          <w:sz w:val="32"/>
          <w:szCs w:val="32"/>
          <w:highlight w:val="none"/>
        </w:rPr>
        <w:t>，引导企业加大研发力度，发挥标准促进产业强链、补链、延链的作用。</w:t>
      </w:r>
    </w:p>
    <w:p>
      <w:pPr>
        <w:keepNext w:val="0"/>
        <w:pageBreakBefore w:val="0"/>
        <w:kinsoku/>
        <w:wordWrap/>
        <w:overflowPunct/>
        <w:topLinePunct w:val="0"/>
        <w:autoSpaceDE/>
        <w:autoSpaceDN/>
        <w:bidi w:val="0"/>
        <w:adjustRightInd/>
        <w:snapToGrid/>
        <w:spacing w:beforeLines="0" w:afterLines="0" w:line="579" w:lineRule="exact"/>
        <w:ind w:firstLine="643" w:firstLineChars="200"/>
        <w:jc w:val="both"/>
        <w:textAlignment w:val="auto"/>
        <w:rPr>
          <w:rFonts w:hint="eastAsia" w:ascii="仿宋_GB2312" w:hAnsi="仿宋_GB2312" w:eastAsia="仿宋_GB2312" w:cs="仿宋_GB2312"/>
          <w:color w:val="000000"/>
          <w:sz w:val="32"/>
          <w:szCs w:val="32"/>
          <w:highlight w:val="none"/>
          <w:lang w:val="en-US"/>
        </w:rPr>
      </w:pPr>
      <w:r>
        <w:rPr>
          <w:rFonts w:hint="eastAsia" w:ascii="仿宋_GB2312" w:hAnsi="仿宋_GB2312" w:eastAsia="仿宋_GB2312" w:cs="仿宋_GB2312"/>
          <w:b/>
          <w:bCs/>
          <w:color w:val="000000"/>
          <w:sz w:val="32"/>
          <w:szCs w:val="32"/>
          <w:highlight w:val="none"/>
          <w:lang w:val="en-US" w:eastAsia="zh-CN"/>
        </w:rPr>
        <w:t>低空飞行保障</w:t>
      </w:r>
      <w:r>
        <w:rPr>
          <w:rFonts w:hint="eastAsia" w:ascii="仿宋_GB2312" w:hAnsi="仿宋_GB2312" w:eastAsia="仿宋_GB2312" w:cs="仿宋_GB2312"/>
          <w:b/>
          <w:bCs/>
          <w:color w:val="000000"/>
          <w:sz w:val="32"/>
          <w:szCs w:val="32"/>
          <w:highlight w:val="none"/>
        </w:rPr>
        <w:t>标准，</w:t>
      </w:r>
      <w:r>
        <w:rPr>
          <w:rFonts w:hint="eastAsia" w:ascii="仿宋_GB2312" w:hAnsi="仿宋_GB2312" w:eastAsia="仿宋_GB2312" w:cs="仿宋_GB2312"/>
          <w:color w:val="000000"/>
          <w:sz w:val="32"/>
          <w:szCs w:val="32"/>
          <w:highlight w:val="none"/>
        </w:rPr>
        <w:t>主要包括保障低空飞行的“</w:t>
      </w:r>
      <w:r>
        <w:rPr>
          <w:rFonts w:hint="eastAsia" w:ascii="仿宋_GB2312" w:hAnsi="仿宋_GB2312" w:eastAsia="仿宋_GB2312" w:cs="仿宋_GB2312"/>
          <w:color w:val="000000"/>
          <w:sz w:val="32"/>
          <w:szCs w:val="32"/>
          <w:highlight w:val="none"/>
          <w:lang w:val="en-US" w:eastAsia="zh-CN"/>
        </w:rPr>
        <w:t>数字</w:t>
      </w:r>
      <w:r>
        <w:rPr>
          <w:rFonts w:hint="eastAsia" w:ascii="仿宋_GB2312" w:hAnsi="仿宋_GB2312" w:eastAsia="仿宋_GB2312" w:cs="仿宋_GB2312"/>
          <w:color w:val="000000"/>
          <w:sz w:val="32"/>
          <w:szCs w:val="32"/>
          <w:highlight w:val="none"/>
        </w:rPr>
        <w:t>基础保障”</w:t>
      </w:r>
      <w:r>
        <w:rPr>
          <w:rFonts w:hint="eastAsia" w:ascii="仿宋_GB2312" w:hAnsi="仿宋_GB2312" w:eastAsia="仿宋_GB2312" w:cs="仿宋_GB2312"/>
          <w:color w:val="000000"/>
          <w:sz w:val="32"/>
          <w:szCs w:val="32"/>
          <w:highlight w:val="none"/>
          <w:lang w:eastAsia="zh-CN"/>
        </w:rPr>
        <w:t>和</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val="en-US" w:eastAsia="zh-CN"/>
        </w:rPr>
        <w:t>硬件基础设施</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，以</w:t>
      </w:r>
      <w:r>
        <w:rPr>
          <w:rFonts w:hint="eastAsia" w:ascii="仿宋_GB2312" w:hAnsi="仿宋_GB2312" w:eastAsia="仿宋_GB2312" w:cs="仿宋_GB2312"/>
          <w:color w:val="000000"/>
          <w:sz w:val="32"/>
          <w:szCs w:val="32"/>
          <w:highlight w:val="none"/>
          <w:lang w:val="en-US" w:eastAsia="zh-CN"/>
        </w:rPr>
        <w:t>适配</w:t>
      </w:r>
      <w:r>
        <w:rPr>
          <w:rFonts w:hint="eastAsia" w:ascii="仿宋_GB2312" w:hAnsi="仿宋_GB2312" w:eastAsia="仿宋_GB2312" w:cs="仿宋_GB2312"/>
          <w:color w:val="000000"/>
          <w:sz w:val="32"/>
          <w:szCs w:val="32"/>
          <w:highlight w:val="none"/>
        </w:rPr>
        <w:t>珠江口西岸</w:t>
      </w:r>
      <w:r>
        <w:rPr>
          <w:rFonts w:hint="eastAsia" w:ascii="仿宋_GB2312" w:hAnsi="仿宋_GB2312" w:eastAsia="仿宋_GB2312" w:cs="仿宋_GB2312"/>
          <w:color w:val="000000"/>
          <w:sz w:val="32"/>
          <w:szCs w:val="32"/>
          <w:highlight w:val="none"/>
          <w:lang w:eastAsia="zh-CN"/>
        </w:rPr>
        <w:t>都市圈的</w:t>
      </w:r>
      <w:r>
        <w:rPr>
          <w:rFonts w:hint="eastAsia" w:ascii="仿宋_GB2312" w:hAnsi="仿宋_GB2312" w:eastAsia="仿宋_GB2312" w:cs="仿宋_GB2312"/>
          <w:color w:val="000000"/>
          <w:sz w:val="32"/>
          <w:szCs w:val="32"/>
          <w:highlight w:val="none"/>
          <w:lang w:val="en-US" w:eastAsia="zh-CN"/>
        </w:rPr>
        <w:t>通用机场运营需求，支撑低空飞行“跨市无缝衔接”。其中数据基础设施标准主要为保障低空航空器规模化安全飞行的信息化服务系统，通信、导航、监视系统及气象信息系统的技术要求；起降场基础设施标准主要为各类低空航空器的起降场和机巢，地面能源补给、充换电装置，低空航空器地面维修的技术要求；轻小型无人驾驶航空器的地面反制设施和设备的技术要求。</w:t>
      </w:r>
    </w:p>
    <w:p>
      <w:pPr>
        <w:keepNext w:val="0"/>
        <w:pageBreakBefore w:val="0"/>
        <w:kinsoku/>
        <w:wordWrap/>
        <w:overflowPunct/>
        <w:topLinePunct w:val="0"/>
        <w:autoSpaceDE/>
        <w:autoSpaceDN/>
        <w:bidi w:val="0"/>
        <w:adjustRightInd/>
        <w:snapToGrid/>
        <w:spacing w:beforeLines="0" w:afterLines="0" w:line="579" w:lineRule="exact"/>
        <w:ind w:firstLine="643"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lang w:val="en-US" w:eastAsia="zh-CN"/>
        </w:rPr>
        <w:t>场景</w:t>
      </w:r>
      <w:r>
        <w:rPr>
          <w:rFonts w:hint="eastAsia" w:ascii="仿宋_GB2312" w:hAnsi="仿宋_GB2312" w:eastAsia="仿宋_GB2312" w:cs="仿宋_GB2312"/>
          <w:b/>
          <w:bCs/>
          <w:color w:val="000000"/>
          <w:sz w:val="32"/>
          <w:szCs w:val="32"/>
          <w:highlight w:val="none"/>
        </w:rPr>
        <w:t>应用标准，</w:t>
      </w:r>
      <w:r>
        <w:rPr>
          <w:rFonts w:hint="eastAsia" w:ascii="仿宋_GB2312" w:hAnsi="仿宋_GB2312" w:eastAsia="仿宋_GB2312" w:cs="仿宋_GB2312"/>
          <w:color w:val="000000"/>
          <w:sz w:val="32"/>
          <w:szCs w:val="32"/>
          <w:highlight w:val="none"/>
        </w:rPr>
        <w:t>突出珠江口西岸</w:t>
      </w:r>
      <w:r>
        <w:rPr>
          <w:rFonts w:hint="eastAsia" w:ascii="仿宋_GB2312" w:hAnsi="仿宋_GB2312" w:eastAsia="仿宋_GB2312" w:cs="仿宋_GB2312"/>
          <w:color w:val="000000"/>
          <w:sz w:val="32"/>
          <w:szCs w:val="32"/>
          <w:highlight w:val="none"/>
          <w:lang w:eastAsia="zh-CN"/>
        </w:rPr>
        <w:t>都市圈</w:t>
      </w:r>
      <w:r>
        <w:rPr>
          <w:rFonts w:hint="eastAsia" w:ascii="仿宋_GB2312" w:hAnsi="仿宋_GB2312" w:eastAsia="仿宋_GB2312" w:cs="仿宋_GB2312"/>
          <w:color w:val="000000"/>
          <w:sz w:val="32"/>
          <w:szCs w:val="32"/>
          <w:highlight w:val="none"/>
        </w:rPr>
        <w:t>特色场景主要包括</w:t>
      </w:r>
      <w:r>
        <w:rPr>
          <w:rFonts w:hint="eastAsia" w:ascii="仿宋_GB2312" w:hAnsi="仿宋_GB2312" w:eastAsia="仿宋_GB2312" w:cs="仿宋_GB2312"/>
          <w:color w:val="000000"/>
          <w:sz w:val="32"/>
          <w:szCs w:val="32"/>
          <w:highlight w:val="none"/>
          <w:lang w:val="en-US" w:eastAsia="zh-CN"/>
        </w:rPr>
        <w:t>海洋</w:t>
      </w:r>
      <w:r>
        <w:rPr>
          <w:rFonts w:hint="eastAsia" w:ascii="仿宋_GB2312" w:hAnsi="仿宋_GB2312" w:eastAsia="仿宋_GB2312" w:cs="仿宋_GB2312"/>
          <w:color w:val="000000"/>
          <w:sz w:val="32"/>
          <w:szCs w:val="32"/>
          <w:highlight w:val="none"/>
        </w:rPr>
        <w:t>应用、</w:t>
      </w:r>
      <w:r>
        <w:rPr>
          <w:rFonts w:hint="eastAsia" w:ascii="仿宋_GB2312" w:hAnsi="仿宋_GB2312" w:eastAsia="仿宋_GB2312" w:cs="仿宋_GB2312"/>
          <w:color w:val="000000"/>
          <w:sz w:val="32"/>
          <w:szCs w:val="32"/>
          <w:highlight w:val="none"/>
          <w:lang w:val="en-US" w:eastAsia="zh-CN"/>
        </w:rPr>
        <w:t>农林应用、跨海运输、跨境物流、</w:t>
      </w:r>
      <w:r>
        <w:rPr>
          <w:rFonts w:hint="eastAsia" w:ascii="仿宋_GB2312" w:hAnsi="仿宋_GB2312" w:eastAsia="仿宋_GB2312" w:cs="仿宋_GB2312"/>
          <w:color w:val="000000"/>
          <w:sz w:val="32"/>
          <w:szCs w:val="32"/>
          <w:highlight w:val="none"/>
        </w:rPr>
        <w:t>电力</w:t>
      </w:r>
      <w:r>
        <w:rPr>
          <w:rFonts w:hint="eastAsia" w:ascii="仿宋_GB2312" w:hAnsi="仿宋_GB2312" w:eastAsia="仿宋_GB2312" w:cs="仿宋_GB2312"/>
          <w:color w:val="000000"/>
          <w:sz w:val="32"/>
          <w:szCs w:val="32"/>
          <w:highlight w:val="none"/>
          <w:lang w:val="en-US" w:eastAsia="zh-CN"/>
        </w:rPr>
        <w:t>能源</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公共安全</w:t>
      </w:r>
      <w:r>
        <w:rPr>
          <w:rFonts w:hint="eastAsia" w:ascii="仿宋_GB2312" w:hAnsi="仿宋_GB2312" w:eastAsia="仿宋_GB2312" w:cs="仿宋_GB2312"/>
          <w:color w:val="000000"/>
          <w:sz w:val="32"/>
          <w:szCs w:val="32"/>
          <w:highlight w:val="none"/>
        </w:rPr>
        <w:t>、应急救援、</w:t>
      </w:r>
      <w:r>
        <w:rPr>
          <w:rFonts w:hint="eastAsia" w:ascii="仿宋_GB2312" w:hAnsi="仿宋_GB2312" w:eastAsia="仿宋_GB2312" w:cs="仿宋_GB2312"/>
          <w:color w:val="000000"/>
          <w:sz w:val="32"/>
          <w:szCs w:val="32"/>
          <w:highlight w:val="none"/>
          <w:lang w:val="en-US" w:eastAsia="zh-CN"/>
        </w:rPr>
        <w:t>低空交通、</w:t>
      </w:r>
      <w:r>
        <w:rPr>
          <w:rFonts w:hint="eastAsia" w:ascii="仿宋_GB2312" w:hAnsi="仿宋_GB2312" w:eastAsia="仿宋_GB2312" w:cs="仿宋_GB2312"/>
          <w:color w:val="000000"/>
          <w:sz w:val="32"/>
          <w:szCs w:val="32"/>
          <w:highlight w:val="none"/>
        </w:rPr>
        <w:t>城市管理、文旅应用等</w:t>
      </w:r>
      <w:r>
        <w:rPr>
          <w:rFonts w:hint="eastAsia" w:ascii="仿宋_GB2312" w:hAnsi="仿宋_GB2312" w:eastAsia="仿宋_GB2312" w:cs="仿宋_GB2312"/>
          <w:color w:val="000000"/>
          <w:sz w:val="32"/>
          <w:szCs w:val="32"/>
          <w:highlight w:val="none"/>
          <w:lang w:eastAsia="zh-CN"/>
        </w:rPr>
        <w:t>十</w:t>
      </w:r>
      <w:r>
        <w:rPr>
          <w:rFonts w:hint="eastAsia" w:ascii="仿宋_GB2312" w:hAnsi="仿宋_GB2312" w:eastAsia="仿宋_GB2312" w:cs="仿宋_GB2312"/>
          <w:color w:val="000000"/>
          <w:sz w:val="32"/>
          <w:szCs w:val="32"/>
          <w:highlight w:val="none"/>
        </w:rPr>
        <w:t>个领域的场景应用标准，该部分主要由国家标准、行业标准</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团体标准构成，为</w:t>
      </w:r>
      <w:r>
        <w:rPr>
          <w:rFonts w:hint="eastAsia" w:ascii="仿宋_GB2312" w:hAnsi="仿宋_GB2312" w:eastAsia="仿宋_GB2312" w:cs="仿宋_GB2312"/>
          <w:color w:val="000000"/>
          <w:sz w:val="32"/>
          <w:szCs w:val="32"/>
          <w:highlight w:val="none"/>
          <w:lang w:val="en-US" w:eastAsia="zh-CN"/>
        </w:rPr>
        <w:t>保障</w:t>
      </w:r>
      <w:r>
        <w:rPr>
          <w:rFonts w:hint="eastAsia" w:ascii="仿宋_GB2312" w:hAnsi="仿宋_GB2312" w:eastAsia="仿宋_GB2312" w:cs="仿宋_GB2312"/>
          <w:color w:val="000000"/>
          <w:sz w:val="32"/>
          <w:szCs w:val="32"/>
          <w:highlight w:val="none"/>
        </w:rPr>
        <w:t>低空飞行器可靠、合理使用</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提供</w:t>
      </w:r>
      <w:r>
        <w:rPr>
          <w:rFonts w:hint="eastAsia" w:ascii="仿宋_GB2312" w:hAnsi="仿宋_GB2312" w:eastAsia="仿宋_GB2312" w:cs="仿宋_GB2312"/>
          <w:color w:val="000000"/>
          <w:sz w:val="32"/>
          <w:szCs w:val="32"/>
          <w:highlight w:val="none"/>
        </w:rPr>
        <w:t>规范</w:t>
      </w:r>
      <w:r>
        <w:rPr>
          <w:rFonts w:hint="eastAsia" w:ascii="仿宋_GB2312" w:hAnsi="仿宋_GB2312" w:eastAsia="仿宋_GB2312" w:cs="仿宋_GB2312"/>
          <w:color w:val="000000"/>
          <w:sz w:val="32"/>
          <w:szCs w:val="32"/>
          <w:highlight w:val="none"/>
          <w:lang w:val="en-US" w:eastAsia="zh-CN"/>
        </w:rPr>
        <w:t>性</w:t>
      </w:r>
      <w:r>
        <w:rPr>
          <w:rFonts w:hint="eastAsia" w:ascii="仿宋_GB2312" w:hAnsi="仿宋_GB2312" w:eastAsia="仿宋_GB2312" w:cs="仿宋_GB2312"/>
          <w:color w:val="000000"/>
          <w:sz w:val="32"/>
          <w:szCs w:val="32"/>
          <w:highlight w:val="none"/>
        </w:rPr>
        <w:t>要求。</w:t>
      </w:r>
    </w:p>
    <w:p>
      <w:pPr>
        <w:keepNext w:val="0"/>
        <w:keepLines/>
        <w:pageBreakBefore w:val="0"/>
        <w:widowControl/>
        <w:numPr>
          <w:ilvl w:val="0"/>
          <w:numId w:val="1"/>
        </w:numPr>
        <w:kinsoku/>
        <w:wordWrap/>
        <w:overflowPunct/>
        <w:topLinePunct w:val="0"/>
        <w:autoSpaceDE/>
        <w:autoSpaceDN/>
        <w:bidi w:val="0"/>
        <w:adjustRightInd/>
        <w:snapToGrid/>
        <w:spacing w:before="0" w:beforeLines="0" w:beforeAutospacing="0" w:after="0" w:afterLines="0" w:afterAutospacing="0" w:line="579" w:lineRule="exact"/>
        <w:ind w:left="-10" w:leftChars="0" w:firstLine="640" w:firstLineChars="0"/>
        <w:jc w:val="both"/>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体系框架</w:t>
      </w:r>
    </w:p>
    <w:p>
      <w:pPr>
        <w:keepNext w:val="0"/>
        <w:pageBreakBefore w:val="0"/>
        <w:kinsoku/>
        <w:wordWrap/>
        <w:overflowPunct/>
        <w:topLinePunct w:val="0"/>
        <w:autoSpaceDE/>
        <w:autoSpaceDN/>
        <w:bidi w:val="0"/>
        <w:adjustRightInd/>
        <w:snapToGrid/>
        <w:spacing w:beforeLines="0" w:beforeAutospacing="0" w:afterLines="0" w:line="579" w:lineRule="exact"/>
        <w:ind w:firstLine="640" w:firstLineChars="200"/>
        <w:jc w:val="both"/>
        <w:textAlignment w:val="auto"/>
        <w:rPr>
          <w:rFonts w:hint="eastAsia" w:ascii="仿宋_GB2312" w:hAnsi="仿宋_GB2312" w:eastAsia="仿宋_GB2312" w:cs="仿宋_GB2312"/>
          <w:color w:val="000000"/>
          <w:sz w:val="32"/>
          <w:szCs w:val="32"/>
          <w:highlight w:val="none"/>
          <w:lang w:eastAsia="zh-CN"/>
        </w:rPr>
      </w:pPr>
      <w:r>
        <w:rPr>
          <w:rFonts w:hint="eastAsia" w:eastAsia="仿宋_GB2312"/>
          <w:color w:val="000000"/>
          <w:sz w:val="32"/>
          <w:szCs w:val="32"/>
          <w:highlight w:val="none"/>
          <w:lang w:val="en-US" w:eastAsia="zh-CN"/>
        </w:rPr>
        <w:t>珠江口西岸都市圈</w:t>
      </w:r>
      <w:r>
        <w:rPr>
          <w:rFonts w:eastAsia="仿宋_GB2312"/>
          <w:color w:val="000000"/>
          <w:sz w:val="32"/>
          <w:szCs w:val="32"/>
          <w:highlight w:val="none"/>
        </w:rPr>
        <w:t>低空经济系统标准体系结构包括</w:t>
      </w:r>
      <w:r>
        <w:rPr>
          <w:rFonts w:hint="eastAsia" w:eastAsia="仿宋_GB2312"/>
          <w:color w:val="000000"/>
          <w:sz w:val="32"/>
          <w:szCs w:val="32"/>
          <w:highlight w:val="none"/>
          <w:lang w:val="en-US" w:eastAsia="zh-CN"/>
        </w:rPr>
        <w:t>通用</w:t>
      </w:r>
      <w:r>
        <w:rPr>
          <w:rFonts w:eastAsia="仿宋_GB2312"/>
          <w:color w:val="000000"/>
          <w:sz w:val="32"/>
          <w:szCs w:val="32"/>
          <w:highlight w:val="none"/>
        </w:rPr>
        <w:t>基础</w:t>
      </w:r>
      <w:r>
        <w:rPr>
          <w:rFonts w:hint="eastAsia" w:eastAsia="仿宋_GB2312"/>
          <w:color w:val="000000"/>
          <w:sz w:val="32"/>
          <w:szCs w:val="32"/>
          <w:highlight w:val="none"/>
        </w:rPr>
        <w:t>标准</w:t>
      </w:r>
      <w:r>
        <w:rPr>
          <w:rFonts w:eastAsia="仿宋_GB2312"/>
          <w:color w:val="000000"/>
          <w:sz w:val="32"/>
          <w:szCs w:val="32"/>
          <w:highlight w:val="none"/>
        </w:rPr>
        <w:t>、</w:t>
      </w:r>
      <w:r>
        <w:rPr>
          <w:rFonts w:hint="eastAsia" w:eastAsia="仿宋_GB2312"/>
          <w:color w:val="000000"/>
          <w:sz w:val="32"/>
          <w:szCs w:val="32"/>
          <w:highlight w:val="none"/>
        </w:rPr>
        <w:t>低空航空器标准</w:t>
      </w:r>
      <w:r>
        <w:rPr>
          <w:rFonts w:eastAsia="仿宋_GB2312"/>
          <w:color w:val="000000"/>
          <w:sz w:val="32"/>
          <w:szCs w:val="32"/>
          <w:highlight w:val="none"/>
        </w:rPr>
        <w:t>、</w:t>
      </w:r>
      <w:r>
        <w:rPr>
          <w:rFonts w:hint="eastAsia" w:eastAsia="仿宋_GB2312"/>
          <w:color w:val="000000"/>
          <w:sz w:val="32"/>
          <w:szCs w:val="32"/>
          <w:highlight w:val="none"/>
          <w:lang w:val="en-US" w:eastAsia="zh-CN"/>
        </w:rPr>
        <w:t>低空飞行保障</w:t>
      </w:r>
      <w:r>
        <w:rPr>
          <w:rFonts w:hint="eastAsia" w:ascii="仿宋_GB2312" w:hAnsi="仿宋_GB2312" w:eastAsia="仿宋_GB2312" w:cs="仿宋_GB2312"/>
          <w:color w:val="000000"/>
          <w:sz w:val="32"/>
          <w:szCs w:val="32"/>
          <w:highlight w:val="none"/>
        </w:rPr>
        <w:t>标准、</w:t>
      </w:r>
      <w:r>
        <w:rPr>
          <w:rFonts w:hint="eastAsia" w:ascii="仿宋_GB2312" w:hAnsi="仿宋_GB2312" w:eastAsia="仿宋_GB2312" w:cs="仿宋_GB2312"/>
          <w:color w:val="000000"/>
          <w:sz w:val="32"/>
          <w:szCs w:val="32"/>
          <w:highlight w:val="none"/>
          <w:lang w:eastAsia="zh-CN"/>
        </w:rPr>
        <w:t>场景</w:t>
      </w:r>
      <w:r>
        <w:rPr>
          <w:rFonts w:hint="eastAsia" w:ascii="仿宋_GB2312" w:hAnsi="仿宋_GB2312" w:eastAsia="仿宋_GB2312" w:cs="仿宋_GB2312"/>
          <w:color w:val="000000"/>
          <w:sz w:val="32"/>
          <w:szCs w:val="32"/>
          <w:highlight w:val="none"/>
        </w:rPr>
        <w:t>应用标准等</w:t>
      </w:r>
      <w:r>
        <w:rPr>
          <w:rFonts w:hint="eastAsia" w:ascii="仿宋_GB2312" w:hAnsi="仿宋_GB2312" w:eastAsia="仿宋_GB2312" w:cs="仿宋_GB2312"/>
          <w:color w:val="000000"/>
          <w:sz w:val="32"/>
          <w:szCs w:val="32"/>
          <w:highlight w:val="none"/>
          <w:lang w:val="en-US" w:eastAsia="zh-CN"/>
        </w:rPr>
        <w:t>四</w:t>
      </w:r>
      <w:r>
        <w:rPr>
          <w:rFonts w:hint="eastAsia" w:ascii="仿宋_GB2312" w:hAnsi="仿宋_GB2312" w:eastAsia="仿宋_GB2312" w:cs="仿宋_GB2312"/>
          <w:color w:val="000000"/>
          <w:sz w:val="32"/>
          <w:szCs w:val="32"/>
          <w:highlight w:val="none"/>
        </w:rPr>
        <w:t>个二级框架</w:t>
      </w:r>
      <w:r>
        <w:rPr>
          <w:rFonts w:hint="eastAsia" w:ascii="仿宋_GB2312" w:hAnsi="仿宋_GB2312" w:eastAsia="仿宋_GB2312" w:cs="仿宋_GB2312"/>
          <w:color w:val="000000"/>
          <w:sz w:val="32"/>
          <w:szCs w:val="32"/>
          <w:highlight w:val="none"/>
          <w:lang w:val="en-US" w:eastAsia="zh-CN"/>
        </w:rPr>
        <w:t>和二十三个</w:t>
      </w:r>
      <w:r>
        <w:rPr>
          <w:rFonts w:hint="eastAsia" w:ascii="仿宋_GB2312" w:hAnsi="仿宋_GB2312" w:eastAsia="仿宋_GB2312" w:cs="仿宋_GB2312"/>
          <w:color w:val="000000"/>
          <w:sz w:val="32"/>
          <w:szCs w:val="32"/>
          <w:highlight w:val="none"/>
        </w:rPr>
        <w:t>三级框架</w:t>
      </w:r>
      <w:r>
        <w:rPr>
          <w:rFonts w:hint="eastAsia" w:ascii="仿宋_GB2312" w:hAnsi="仿宋_GB2312" w:eastAsia="仿宋_GB2312" w:cs="仿宋_GB2312"/>
          <w:color w:val="000000"/>
          <w:sz w:val="32"/>
          <w:szCs w:val="32"/>
          <w:highlight w:val="none"/>
          <w:lang w:val="en-US" w:eastAsia="zh-CN"/>
        </w:rPr>
        <w:t>及部分四级框架</w:t>
      </w:r>
      <w:r>
        <w:rPr>
          <w:rFonts w:hint="eastAsia" w:ascii="仿宋_GB2312" w:hAnsi="仿宋_GB2312" w:eastAsia="仿宋_GB2312" w:cs="仿宋_GB2312"/>
          <w:color w:val="000000"/>
          <w:sz w:val="32"/>
          <w:szCs w:val="32"/>
          <w:highlight w:val="none"/>
        </w:rPr>
        <w:t>构成，如图</w:t>
      </w: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所示</w:t>
      </w:r>
      <w:r>
        <w:rPr>
          <w:rFonts w:hint="eastAsia" w:ascii="仿宋_GB2312" w:hAnsi="仿宋_GB2312" w:eastAsia="仿宋_GB2312" w:cs="仿宋_GB2312"/>
          <w:color w:val="000000"/>
          <w:sz w:val="32"/>
          <w:szCs w:val="32"/>
          <w:highlight w:val="none"/>
          <w:lang w:eastAsia="zh-CN"/>
        </w:rPr>
        <w:t>。</w:t>
      </w:r>
    </w:p>
    <w:p>
      <w:pPr>
        <w:spacing w:beforeLines="0" w:beforeAutospacing="0" w:afterLines="0" w:line="579" w:lineRule="exact"/>
        <w:ind w:firstLine="640" w:firstLineChars="200"/>
        <w:jc w:val="left"/>
        <w:rPr>
          <w:rFonts w:hint="eastAsia" w:eastAsia="仿宋_GB2312"/>
          <w:color w:val="000000"/>
          <w:sz w:val="32"/>
          <w:szCs w:val="32"/>
          <w:highlight w:val="none"/>
          <w:lang w:eastAsia="zh-CN"/>
        </w:rPr>
      </w:pPr>
    </w:p>
    <w:p>
      <w:pPr>
        <w:spacing w:beforeLines="0" w:beforeAutospacing="0" w:afterLines="0" w:line="579" w:lineRule="exact"/>
        <w:ind w:firstLine="0" w:firstLineChars="0"/>
        <w:jc w:val="center"/>
        <w:rPr>
          <w:rFonts w:hint="eastAsia" w:ascii="仿宋_GB2312" w:hAnsi="仿宋_GB2312" w:eastAsia="仿宋_GB2312" w:cs="仿宋_GB2312"/>
          <w:b/>
          <w:bCs/>
          <w:color w:val="000000"/>
          <w:sz w:val="30"/>
          <w:szCs w:val="30"/>
          <w:highlight w:val="none"/>
        </w:rPr>
        <w:sectPr>
          <w:footerReference r:id="rId3" w:type="default"/>
          <w:pgSz w:w="11906" w:h="16838"/>
          <w:pgMar w:top="2041" w:right="1531" w:bottom="2041" w:left="1531" w:header="851" w:footer="1531" w:gutter="0"/>
          <w:pgNumType w:fmt="decimal"/>
          <w:cols w:space="0" w:num="1"/>
          <w:rtlGutter w:val="0"/>
          <w:docGrid w:type="lines" w:linePitch="312" w:charSpace="0"/>
        </w:sectPr>
      </w:pPr>
    </w:p>
    <w:p>
      <w:pPr>
        <w:spacing w:beforeLines="0" w:beforeAutospacing="0" w:afterLines="0" w:line="579" w:lineRule="exact"/>
        <w:ind w:firstLine="0" w:firstLineChars="0"/>
        <w:jc w:val="center"/>
        <w:rPr>
          <w:rFonts w:hint="eastAsia" w:ascii="仿宋_GB2312" w:hAnsi="仿宋_GB2312" w:eastAsia="仿宋_GB2312" w:cs="仿宋_GB2312"/>
          <w:b/>
          <w:bCs/>
          <w:color w:val="000000"/>
          <w:sz w:val="30"/>
          <w:szCs w:val="30"/>
          <w:highlight w:val="none"/>
          <w:lang w:eastAsia="zh-CN"/>
        </w:rPr>
      </w:pPr>
      <w:r>
        <w:rPr>
          <w:rFonts w:hint="eastAsia" w:ascii="仿宋_GB2312" w:hAnsi="仿宋_GB2312" w:eastAsia="仿宋_GB2312" w:cs="仿宋_GB2312"/>
          <w:b/>
          <w:bCs/>
          <w:color w:val="000000"/>
          <w:sz w:val="30"/>
          <w:szCs w:val="30"/>
          <w:highlight w:val="none"/>
          <w:lang w:eastAsia="zh-CN"/>
        </w:rPr>
        <w:drawing>
          <wp:anchor distT="0" distB="0" distL="114300" distR="114300" simplePos="0" relativeHeight="251662336" behindDoc="0" locked="0" layoutInCell="1" allowOverlap="1">
            <wp:simplePos x="0" y="0"/>
            <wp:positionH relativeFrom="column">
              <wp:posOffset>-459740</wp:posOffset>
            </wp:positionH>
            <wp:positionV relativeFrom="paragraph">
              <wp:posOffset>-732790</wp:posOffset>
            </wp:positionV>
            <wp:extent cx="8418195" cy="5687060"/>
            <wp:effectExtent l="0" t="0" r="1905" b="8890"/>
            <wp:wrapTopAndBottom/>
            <wp:docPr id="8" name="图片 8" descr="/home/admin1/Desktop/2026.2.12 低空经济评审会/228/1135275bb7b8de55cc800d0529444fe1.jpg1135275bb7b8de55cc800d0529444f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home/admin1/Desktop/2026.2.12 低空经济评审会/228/1135275bb7b8de55cc800d0529444fe1.jpg1135275bb7b8de55cc800d0529444fe1"/>
                    <pic:cNvPicPr>
                      <a:picLocks noChangeAspect="1"/>
                    </pic:cNvPicPr>
                  </pic:nvPicPr>
                  <pic:blipFill>
                    <a:blip r:embed="rId6"/>
                    <a:srcRect/>
                    <a:stretch>
                      <a:fillRect/>
                    </a:stretch>
                  </pic:blipFill>
                  <pic:spPr>
                    <a:xfrm>
                      <a:off x="0" y="0"/>
                      <a:ext cx="8418195" cy="5687060"/>
                    </a:xfrm>
                    <a:prstGeom prst="rect">
                      <a:avLst/>
                    </a:prstGeom>
                  </pic:spPr>
                </pic:pic>
              </a:graphicData>
            </a:graphic>
          </wp:anchor>
        </w:drawing>
      </w:r>
      <w:r>
        <w:rPr>
          <w:rFonts w:hint="eastAsia" w:ascii="仿宋_GB2312" w:hAnsi="仿宋_GB2312" w:eastAsia="仿宋_GB2312" w:cs="仿宋_GB2312"/>
          <w:b/>
          <w:bCs/>
          <w:color w:val="000000"/>
          <w:sz w:val="30"/>
          <w:szCs w:val="30"/>
          <w:highlight w:val="none"/>
        </w:rPr>
        <w:t xml:space="preserve">图2 </w:t>
      </w:r>
      <w:r>
        <w:rPr>
          <w:rFonts w:hint="eastAsia" w:ascii="仿宋_GB2312" w:hAnsi="仿宋_GB2312" w:eastAsia="仿宋_GB2312" w:cs="仿宋_GB2312"/>
          <w:b/>
          <w:bCs/>
          <w:color w:val="000000"/>
          <w:sz w:val="30"/>
          <w:szCs w:val="30"/>
          <w:highlight w:val="none"/>
          <w:lang w:val="en-US" w:eastAsia="zh-CN"/>
        </w:rPr>
        <w:t>珠江口西岸都市圈</w:t>
      </w:r>
      <w:r>
        <w:rPr>
          <w:rFonts w:hint="eastAsia" w:ascii="仿宋_GB2312" w:hAnsi="仿宋_GB2312" w:eastAsia="仿宋_GB2312" w:cs="仿宋_GB2312"/>
          <w:b/>
          <w:bCs/>
          <w:color w:val="000000"/>
          <w:sz w:val="30"/>
          <w:szCs w:val="30"/>
          <w:highlight w:val="none"/>
        </w:rPr>
        <w:t>低空经济标准体系</w:t>
      </w:r>
      <w:r>
        <w:rPr>
          <w:rFonts w:hint="eastAsia" w:ascii="仿宋_GB2312" w:hAnsi="仿宋_GB2312" w:eastAsia="仿宋_GB2312" w:cs="仿宋_GB2312"/>
          <w:b/>
          <w:bCs/>
          <w:color w:val="000000"/>
          <w:sz w:val="30"/>
          <w:szCs w:val="30"/>
          <w:highlight w:val="none"/>
          <w:lang w:val="en-US" w:eastAsia="zh-CN"/>
        </w:rPr>
        <w:t>框架</w:t>
      </w:r>
    </w:p>
    <w:p>
      <w:pPr>
        <w:keepLines/>
        <w:widowControl w:val="0"/>
        <w:numPr>
          <w:ilvl w:val="0"/>
          <w:numId w:val="0"/>
        </w:numPr>
        <w:spacing w:beforeLines="0" w:afterLines="0" w:line="579" w:lineRule="exact"/>
        <w:ind w:left="420" w:leftChars="200"/>
        <w:jc w:val="both"/>
        <w:rPr>
          <w:rFonts w:hint="eastAsia" w:ascii="楷体_GB2312" w:hAnsi="楷体_GB2312" w:eastAsia="楷体_GB2312" w:cs="楷体_GB2312"/>
          <w:sz w:val="32"/>
          <w:szCs w:val="32"/>
          <w:lang w:eastAsia="zh-CN"/>
        </w:rPr>
        <w:sectPr>
          <w:pgSz w:w="16838" w:h="11906" w:orient="landscape"/>
          <w:pgMar w:top="1531" w:right="2041" w:bottom="1531" w:left="2041" w:header="851" w:footer="1531" w:gutter="0"/>
          <w:pgNumType w:fmt="decimal"/>
          <w:cols w:space="0" w:num="1"/>
          <w:rtlGutter w:val="0"/>
          <w:docGrid w:type="lines" w:linePitch="315" w:charSpace="0"/>
        </w:sectPr>
      </w:pPr>
    </w:p>
    <w:p>
      <w:pPr>
        <w:keepLines/>
        <w:widowControl/>
        <w:numPr>
          <w:ilvl w:val="0"/>
          <w:numId w:val="1"/>
        </w:numPr>
        <w:spacing w:beforeLines="0" w:afterLines="0" w:line="579" w:lineRule="exact"/>
        <w:ind w:left="-10" w:leftChars="0" w:firstLine="640" w:firstLineChars="0"/>
        <w:jc w:val="left"/>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重点方向</w:t>
      </w:r>
    </w:p>
    <w:p>
      <w:pPr>
        <w:keepNext w:val="0"/>
        <w:keepLines/>
        <w:pageBreakBefore w:val="0"/>
        <w:widowControl/>
        <w:numPr>
          <w:ilvl w:val="0"/>
          <w:numId w:val="0"/>
        </w:numPr>
        <w:kinsoku/>
        <w:wordWrap/>
        <w:overflowPunct/>
        <w:topLinePunct w:val="0"/>
        <w:autoSpaceDE/>
        <w:autoSpaceDN/>
        <w:bidi w:val="0"/>
        <w:adjustRightInd/>
        <w:snapToGrid/>
        <w:spacing w:beforeLines="0" w:afterLines="0" w:line="579" w:lineRule="exact"/>
        <w:ind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基础标准子体系</w:t>
      </w:r>
    </w:p>
    <w:p>
      <w:pPr>
        <w:keepNext w:val="0"/>
        <w:pageBreakBefore w:val="0"/>
        <w:kinsoku/>
        <w:wordWrap/>
        <w:overflowPunct/>
        <w:topLinePunct w:val="0"/>
        <w:autoSpaceDE/>
        <w:autoSpaceDN/>
        <w:bidi w:val="0"/>
        <w:adjustRightInd/>
        <w:snapToGrid/>
        <w:spacing w:beforeLines="0" w:afterLines="0" w:line="579" w:lineRule="exact"/>
        <w:ind w:firstLine="640" w:firstLineChars="200"/>
        <w:jc w:val="both"/>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该</w:t>
      </w:r>
      <w:r>
        <w:rPr>
          <w:rFonts w:hint="eastAsia" w:ascii="仿宋_GB2312" w:hAnsi="仿宋_GB2312" w:eastAsia="仿宋_GB2312" w:cs="仿宋_GB2312"/>
          <w:color w:val="000000"/>
          <w:sz w:val="32"/>
          <w:szCs w:val="32"/>
          <w:highlight w:val="none"/>
          <w:lang w:val="en-US" w:eastAsia="zh-CN"/>
        </w:rPr>
        <w:t>子体系</w:t>
      </w:r>
      <w:r>
        <w:rPr>
          <w:rFonts w:hint="eastAsia" w:ascii="仿宋_GB2312" w:hAnsi="仿宋_GB2312" w:eastAsia="仿宋_GB2312" w:cs="仿宋_GB2312"/>
          <w:color w:val="000000"/>
          <w:sz w:val="32"/>
          <w:szCs w:val="32"/>
          <w:highlight w:val="none"/>
        </w:rPr>
        <w:t>共包括术语定义、分类分级、编码、身份识别和安全标准等</w:t>
      </w:r>
      <w:r>
        <w:rPr>
          <w:rFonts w:hint="eastAsia" w:ascii="仿宋_GB2312" w:hAnsi="仿宋_GB2312" w:eastAsia="仿宋_GB2312" w:cs="仿宋_GB2312"/>
          <w:color w:val="000000"/>
          <w:sz w:val="32"/>
          <w:szCs w:val="32"/>
          <w:highlight w:val="none"/>
          <w:lang w:eastAsia="zh-CN"/>
        </w:rPr>
        <w:t>五</w:t>
      </w:r>
      <w:r>
        <w:rPr>
          <w:rFonts w:hint="eastAsia" w:ascii="仿宋_GB2312" w:hAnsi="仿宋_GB2312" w:eastAsia="仿宋_GB2312" w:cs="仿宋_GB2312"/>
          <w:color w:val="000000"/>
          <w:sz w:val="32"/>
          <w:szCs w:val="32"/>
          <w:highlight w:val="none"/>
        </w:rPr>
        <w:t>个部分，如图</w:t>
      </w: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所示</w:t>
      </w:r>
      <w:r>
        <w:rPr>
          <w:rFonts w:hint="eastAsia" w:ascii="仿宋_GB2312" w:hAnsi="仿宋_GB2312" w:eastAsia="仿宋_GB2312" w:cs="仿宋_GB2312"/>
          <w:color w:val="000000"/>
          <w:sz w:val="32"/>
          <w:szCs w:val="32"/>
          <w:highlight w:val="none"/>
          <w:lang w:eastAsia="zh-CN"/>
        </w:rPr>
        <w:t>。</w:t>
      </w:r>
    </w:p>
    <w:p>
      <w:pPr>
        <w:spacing w:beforeLines="0" w:afterLines="0" w:line="579" w:lineRule="exact"/>
        <w:ind w:firstLine="0" w:firstLineChars="0"/>
        <w:jc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0"/>
          <w:szCs w:val="30"/>
          <w:highlight w:val="none"/>
        </w:rPr>
        <w:drawing>
          <wp:anchor distT="0" distB="0" distL="114300" distR="114300" simplePos="0" relativeHeight="251663360" behindDoc="0" locked="0" layoutInCell="1" allowOverlap="1">
            <wp:simplePos x="0" y="0"/>
            <wp:positionH relativeFrom="column">
              <wp:posOffset>882650</wp:posOffset>
            </wp:positionH>
            <wp:positionV relativeFrom="paragraph">
              <wp:posOffset>158115</wp:posOffset>
            </wp:positionV>
            <wp:extent cx="3977640" cy="2293620"/>
            <wp:effectExtent l="0" t="0" r="3810" b="11430"/>
            <wp:wrapTopAndBottom/>
            <wp:docPr id="9" name="图片 12"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2" descr="A"/>
                    <pic:cNvPicPr>
                      <a:picLocks noChangeAspect="1"/>
                    </pic:cNvPicPr>
                  </pic:nvPicPr>
                  <pic:blipFill>
                    <a:blip r:embed="rId7"/>
                    <a:stretch>
                      <a:fillRect/>
                    </a:stretch>
                  </pic:blipFill>
                  <pic:spPr>
                    <a:xfrm>
                      <a:off x="0" y="0"/>
                      <a:ext cx="3977640" cy="2293620"/>
                    </a:xfrm>
                    <a:prstGeom prst="rect">
                      <a:avLst/>
                    </a:prstGeom>
                    <a:noFill/>
                    <a:ln>
                      <a:noFill/>
                    </a:ln>
                  </pic:spPr>
                </pic:pic>
              </a:graphicData>
            </a:graphic>
          </wp:anchor>
        </w:drawing>
      </w:r>
      <w:r>
        <w:rPr>
          <w:rFonts w:hint="eastAsia" w:ascii="仿宋_GB2312" w:hAnsi="仿宋_GB2312" w:eastAsia="仿宋_GB2312" w:cs="仿宋_GB2312"/>
          <w:b/>
          <w:bCs/>
          <w:color w:val="000000"/>
          <w:sz w:val="30"/>
          <w:szCs w:val="30"/>
          <w:highlight w:val="none"/>
        </w:rPr>
        <w:t>图</w:t>
      </w:r>
      <w:r>
        <w:rPr>
          <w:rFonts w:hint="eastAsia" w:ascii="仿宋_GB2312" w:hAnsi="仿宋_GB2312" w:eastAsia="仿宋_GB2312" w:cs="仿宋_GB2312"/>
          <w:b/>
          <w:bCs/>
          <w:color w:val="000000"/>
          <w:sz w:val="30"/>
          <w:szCs w:val="30"/>
          <w:highlight w:val="none"/>
          <w:lang w:val="en-US" w:eastAsia="zh-CN"/>
        </w:rPr>
        <w:t>3</w:t>
      </w:r>
      <w:r>
        <w:rPr>
          <w:rFonts w:hint="eastAsia" w:ascii="仿宋_GB2312" w:hAnsi="仿宋_GB2312" w:eastAsia="仿宋_GB2312" w:cs="仿宋_GB2312"/>
          <w:b/>
          <w:bCs/>
          <w:color w:val="000000"/>
          <w:sz w:val="30"/>
          <w:szCs w:val="30"/>
          <w:highlight w:val="none"/>
        </w:rPr>
        <w:t xml:space="preserve"> 基础标准子体系</w:t>
      </w:r>
    </w:p>
    <w:p>
      <w:pPr>
        <w:keepNext w:val="0"/>
        <w:keepLines w:val="0"/>
        <w:pageBreakBefore w:val="0"/>
        <w:widowControl w:val="0"/>
        <w:kinsoku/>
        <w:wordWrap/>
        <w:overflowPunct/>
        <w:topLinePunct w:val="0"/>
        <w:autoSpaceDE/>
        <w:autoSpaceDN/>
        <w:bidi w:val="0"/>
        <w:adjustRightInd/>
        <w:snapToGrid/>
        <w:spacing w:beforeLines="0" w:afterLines="0" w:line="579" w:lineRule="exact"/>
        <w:ind w:firstLine="640" w:firstLineChars="200"/>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w:t>
      </w:r>
      <w:r>
        <w:rPr>
          <w:rFonts w:hint="eastAsia" w:ascii="仿宋_GB2312" w:hAnsi="仿宋_GB2312" w:eastAsia="仿宋_GB2312" w:cs="仿宋_GB2312"/>
          <w:b/>
          <w:color w:val="000000"/>
          <w:sz w:val="32"/>
          <w:szCs w:val="32"/>
          <w:highlight w:val="none"/>
        </w:rPr>
        <w:t>术语定义标准</w:t>
      </w:r>
      <w:r>
        <w:rPr>
          <w:rFonts w:hint="eastAsia" w:ascii="仿宋_GB2312" w:hAnsi="仿宋_GB2312" w:eastAsia="仿宋_GB2312" w:cs="仿宋_GB2312"/>
          <w:color w:val="000000"/>
          <w:sz w:val="32"/>
          <w:szCs w:val="32"/>
          <w:highlight w:val="none"/>
        </w:rPr>
        <w:t>，用于规范低空飞行器系统常用</w:t>
      </w:r>
      <w:r>
        <w:rPr>
          <w:rFonts w:hint="eastAsia" w:ascii="仿宋_GB2312" w:hAnsi="仿宋_GB2312" w:eastAsia="仿宋_GB2312" w:cs="仿宋_GB2312"/>
          <w:color w:val="000000"/>
          <w:sz w:val="32"/>
          <w:szCs w:val="32"/>
          <w:highlight w:val="none"/>
          <w:lang w:val="en-US" w:eastAsia="zh-CN"/>
        </w:rPr>
        <w:t>的</w:t>
      </w:r>
      <w:r>
        <w:rPr>
          <w:rFonts w:hint="eastAsia" w:ascii="仿宋_GB2312" w:hAnsi="仿宋_GB2312" w:eastAsia="仿宋_GB2312" w:cs="仿宋_GB2312"/>
          <w:color w:val="000000"/>
          <w:sz w:val="32"/>
          <w:szCs w:val="32"/>
          <w:highlight w:val="none"/>
        </w:rPr>
        <w:t>相关技术</w:t>
      </w:r>
      <w:r>
        <w:rPr>
          <w:rFonts w:hint="eastAsia" w:ascii="仿宋_GB2312" w:hAnsi="仿宋_GB2312" w:eastAsia="仿宋_GB2312" w:cs="仿宋_GB2312"/>
          <w:color w:val="000000"/>
          <w:sz w:val="32"/>
          <w:szCs w:val="32"/>
          <w:highlight w:val="none"/>
          <w:lang w:val="en-US" w:eastAsia="zh-CN"/>
        </w:rPr>
        <w:t>及</w:t>
      </w:r>
      <w:r>
        <w:rPr>
          <w:rFonts w:hint="eastAsia" w:ascii="仿宋_GB2312" w:hAnsi="仿宋_GB2312" w:eastAsia="仿宋_GB2312" w:cs="仿宋_GB2312"/>
          <w:color w:val="000000"/>
          <w:sz w:val="32"/>
          <w:szCs w:val="32"/>
          <w:highlight w:val="none"/>
        </w:rPr>
        <w:t>应用的概念定义，为其它标准制定和低空飞行器研制提供参考。</w:t>
      </w:r>
    </w:p>
    <w:p>
      <w:pPr>
        <w:keepNext w:val="0"/>
        <w:keepLines w:val="0"/>
        <w:pageBreakBefore w:val="0"/>
        <w:widowControl w:val="0"/>
        <w:kinsoku/>
        <w:wordWrap/>
        <w:overflowPunct/>
        <w:topLinePunct w:val="0"/>
        <w:autoSpaceDE/>
        <w:autoSpaceDN/>
        <w:bidi w:val="0"/>
        <w:adjustRightInd/>
        <w:snapToGrid/>
        <w:spacing w:beforeLines="0" w:afterLines="0" w:line="579" w:lineRule="exact"/>
        <w:ind w:firstLine="640" w:firstLineChars="200"/>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（2）</w:t>
      </w:r>
      <w:r>
        <w:rPr>
          <w:rFonts w:hint="eastAsia" w:ascii="仿宋_GB2312" w:hAnsi="仿宋_GB2312" w:eastAsia="仿宋_GB2312" w:cs="仿宋_GB2312"/>
          <w:b/>
          <w:color w:val="000000"/>
          <w:sz w:val="32"/>
          <w:szCs w:val="32"/>
          <w:highlight w:val="none"/>
        </w:rPr>
        <w:t>分类分级标准</w:t>
      </w:r>
      <w:r>
        <w:rPr>
          <w:rFonts w:hint="eastAsia" w:ascii="仿宋_GB2312" w:hAnsi="仿宋_GB2312" w:eastAsia="仿宋_GB2312" w:cs="仿宋_GB2312"/>
          <w:color w:val="000000"/>
          <w:sz w:val="32"/>
          <w:szCs w:val="32"/>
          <w:highlight w:val="none"/>
        </w:rPr>
        <w:t>，用于规范低空飞行器系统的分类及分级原则。</w:t>
      </w:r>
    </w:p>
    <w:p>
      <w:pPr>
        <w:keepNext w:val="0"/>
        <w:keepLines w:val="0"/>
        <w:pageBreakBefore w:val="0"/>
        <w:widowControl w:val="0"/>
        <w:kinsoku/>
        <w:wordWrap/>
        <w:overflowPunct/>
        <w:topLinePunct w:val="0"/>
        <w:autoSpaceDE/>
        <w:autoSpaceDN/>
        <w:bidi w:val="0"/>
        <w:adjustRightInd/>
        <w:snapToGrid/>
        <w:spacing w:beforeLines="0" w:afterLines="0" w:line="579" w:lineRule="exact"/>
        <w:ind w:firstLine="640" w:firstLineChars="200"/>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（3）</w:t>
      </w:r>
      <w:r>
        <w:rPr>
          <w:rFonts w:hint="eastAsia" w:ascii="仿宋_GB2312" w:hAnsi="仿宋_GB2312" w:eastAsia="仿宋_GB2312" w:cs="仿宋_GB2312"/>
          <w:b/>
          <w:color w:val="000000"/>
          <w:sz w:val="32"/>
          <w:szCs w:val="32"/>
          <w:highlight w:val="none"/>
        </w:rPr>
        <w:t>编码标准</w:t>
      </w:r>
      <w:r>
        <w:rPr>
          <w:rFonts w:hint="eastAsia" w:ascii="仿宋_GB2312" w:hAnsi="仿宋_GB2312" w:eastAsia="仿宋_GB2312" w:cs="仿宋_GB2312"/>
          <w:color w:val="000000"/>
          <w:sz w:val="32"/>
          <w:szCs w:val="32"/>
          <w:highlight w:val="none"/>
        </w:rPr>
        <w:t>，用于规范无人驾驶航空器系统标识代码的编制原则及方法。</w:t>
      </w:r>
    </w:p>
    <w:p>
      <w:pPr>
        <w:keepNext w:val="0"/>
        <w:keepLines w:val="0"/>
        <w:pageBreakBefore w:val="0"/>
        <w:widowControl w:val="0"/>
        <w:kinsoku/>
        <w:wordWrap/>
        <w:overflowPunct/>
        <w:topLinePunct w:val="0"/>
        <w:autoSpaceDE/>
        <w:autoSpaceDN/>
        <w:bidi w:val="0"/>
        <w:adjustRightInd/>
        <w:snapToGrid/>
        <w:spacing w:beforeLines="0" w:afterLines="0" w:line="579" w:lineRule="exact"/>
        <w:ind w:firstLine="640" w:firstLineChars="200"/>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val="en-US" w:eastAsia="zh-CN"/>
        </w:rPr>
        <w:t>4</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b/>
          <w:color w:val="000000"/>
          <w:sz w:val="32"/>
          <w:szCs w:val="32"/>
          <w:highlight w:val="none"/>
        </w:rPr>
        <w:t>身份识别标准</w:t>
      </w:r>
      <w:r>
        <w:rPr>
          <w:rFonts w:hint="eastAsia" w:ascii="仿宋_GB2312" w:hAnsi="仿宋_GB2312" w:eastAsia="仿宋_GB2312" w:cs="仿宋_GB2312"/>
          <w:color w:val="000000"/>
          <w:sz w:val="32"/>
          <w:szCs w:val="32"/>
          <w:highlight w:val="none"/>
        </w:rPr>
        <w:t>，用于规范无人驾驶航空器系统身份识别的要求。</w:t>
      </w:r>
    </w:p>
    <w:p>
      <w:pPr>
        <w:keepNext w:val="0"/>
        <w:keepLines w:val="0"/>
        <w:pageBreakBefore w:val="0"/>
        <w:widowControl w:val="0"/>
        <w:kinsoku/>
        <w:wordWrap/>
        <w:overflowPunct/>
        <w:topLinePunct w:val="0"/>
        <w:autoSpaceDE/>
        <w:autoSpaceDN/>
        <w:bidi w:val="0"/>
        <w:adjustRightInd/>
        <w:snapToGrid/>
        <w:spacing w:beforeLines="0" w:afterLines="0" w:line="579" w:lineRule="exact"/>
        <w:ind w:firstLine="640" w:firstLineChars="200"/>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val="en-US" w:eastAsia="zh-CN"/>
        </w:rPr>
        <w:t>5</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b/>
          <w:color w:val="000000"/>
          <w:sz w:val="32"/>
          <w:szCs w:val="32"/>
          <w:highlight w:val="none"/>
        </w:rPr>
        <w:t>安全标准</w:t>
      </w:r>
      <w:r>
        <w:rPr>
          <w:rFonts w:hint="eastAsia" w:ascii="仿宋_GB2312" w:hAnsi="仿宋_GB2312" w:eastAsia="仿宋_GB2312" w:cs="仿宋_GB2312"/>
          <w:color w:val="000000"/>
          <w:sz w:val="32"/>
          <w:szCs w:val="32"/>
          <w:highlight w:val="none"/>
        </w:rPr>
        <w:t>，用于规范无人驾驶航空器系统安全性要求、安全性设计分析准则、安全性评价方法等标准。</w:t>
      </w:r>
    </w:p>
    <w:p>
      <w:pPr>
        <w:spacing w:beforeLines="0" w:afterLines="0" w:line="579" w:lineRule="exact"/>
        <w:ind w:firstLine="560" w:firstLineChars="200"/>
        <w:jc w:val="left"/>
        <w:rPr>
          <w:rFonts w:eastAsia="黑体"/>
          <w:sz w:val="28"/>
          <w:szCs w:val="28"/>
          <w:highlight w:val="none"/>
        </w:rPr>
      </w:pPr>
    </w:p>
    <w:tbl>
      <w:tblPr>
        <w:tblStyle w:val="9"/>
        <w:tblW w:w="8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4" w:type="dxa"/>
            <w:noWrap w:val="0"/>
            <w:vAlign w:val="top"/>
          </w:tcPr>
          <w:p>
            <w:pPr>
              <w:spacing w:beforeLines="0" w:afterLines="0" w:line="579" w:lineRule="exact"/>
              <w:jc w:val="center"/>
              <w:rPr>
                <w:rFonts w:hint="eastAsia" w:ascii="方正仿宋简体" w:hAnsi="宋体" w:eastAsia="方正仿宋简体" w:cs="方正仿宋简体"/>
                <w:b/>
                <w:bCs/>
                <w:color w:val="000000"/>
                <w:sz w:val="28"/>
                <w:szCs w:val="28"/>
                <w:highlight w:val="none"/>
              </w:rPr>
            </w:pPr>
            <w:r>
              <w:rPr>
                <w:rFonts w:hint="eastAsia" w:ascii="黑体" w:hAnsi="黑体" w:eastAsia="黑体" w:cs="黑体"/>
                <w:b/>
                <w:bCs/>
                <w:color w:val="000000"/>
                <w:sz w:val="28"/>
                <w:szCs w:val="28"/>
                <w:highlight w:val="none"/>
                <w:lang w:val="en-US" w:eastAsia="zh-CN"/>
              </w:rPr>
              <w:t>基础</w:t>
            </w:r>
            <w:r>
              <w:rPr>
                <w:rFonts w:hint="eastAsia" w:ascii="黑体" w:hAnsi="黑体" w:eastAsia="黑体" w:cs="黑体"/>
                <w:b/>
                <w:bCs/>
                <w:color w:val="000000"/>
                <w:sz w:val="28"/>
                <w:szCs w:val="28"/>
                <w:highlight w:val="none"/>
              </w:rPr>
              <w:t>标准建设重点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4" w:type="dxa"/>
            <w:noWrap w:val="0"/>
            <w:vAlign w:val="top"/>
          </w:tcPr>
          <w:p>
            <w:pPr>
              <w:spacing w:beforeLines="0" w:afterLines="0" w:line="579" w:lineRule="exact"/>
              <w:ind w:firstLine="562" w:firstLineChars="200"/>
              <w:jc w:val="left"/>
              <w:rPr>
                <w:rFonts w:hint="default" w:ascii="楷体" w:hAnsi="楷体" w:eastAsia="楷体" w:cs="楷体"/>
                <w:color w:val="000000"/>
                <w:sz w:val="28"/>
                <w:szCs w:val="28"/>
                <w:highlight w:val="none"/>
                <w:lang w:val="en-US" w:eastAsia="zh-CN"/>
              </w:rPr>
            </w:pPr>
            <w:r>
              <w:rPr>
                <w:rFonts w:hint="eastAsia" w:ascii="楷体" w:hAnsi="楷体" w:eastAsia="楷体" w:cs="楷体"/>
                <w:b/>
                <w:bCs/>
                <w:color w:val="000000"/>
                <w:sz w:val="28"/>
                <w:szCs w:val="28"/>
                <w:highlight w:val="none"/>
                <w:lang w:val="en-US" w:eastAsia="zh-CN"/>
              </w:rPr>
              <w:t>安全</w:t>
            </w:r>
            <w:r>
              <w:rPr>
                <w:rFonts w:hint="eastAsia" w:ascii="楷体" w:hAnsi="楷体" w:eastAsia="楷体" w:cs="楷体"/>
                <w:b/>
                <w:bCs/>
                <w:color w:val="000000"/>
                <w:sz w:val="28"/>
                <w:szCs w:val="28"/>
                <w:highlight w:val="none"/>
              </w:rPr>
              <w:t>标准</w:t>
            </w:r>
            <w:r>
              <w:rPr>
                <w:rFonts w:hint="eastAsia" w:ascii="楷体" w:hAnsi="楷体" w:eastAsia="楷体" w:cs="楷体"/>
                <w:color w:val="000000"/>
                <w:sz w:val="28"/>
                <w:szCs w:val="28"/>
                <w:highlight w:val="none"/>
              </w:rPr>
              <w:t>。重点开展</w:t>
            </w:r>
            <w:r>
              <w:rPr>
                <w:rFonts w:hint="eastAsia" w:ascii="楷体" w:hAnsi="楷体" w:eastAsia="楷体" w:cs="楷体"/>
                <w:color w:val="000000"/>
                <w:sz w:val="28"/>
                <w:szCs w:val="28"/>
                <w:highlight w:val="none"/>
                <w:lang w:eastAsia="zh-CN"/>
              </w:rPr>
              <w:t>跨市、</w:t>
            </w:r>
            <w:r>
              <w:rPr>
                <w:rFonts w:hint="eastAsia" w:ascii="楷体" w:hAnsi="楷体" w:eastAsia="楷体" w:cs="楷体"/>
                <w:color w:val="000000"/>
                <w:sz w:val="28"/>
                <w:szCs w:val="28"/>
                <w:highlight w:val="none"/>
                <w:lang w:val="en-US" w:eastAsia="zh-CN"/>
              </w:rPr>
              <w:t>跨海、跨境低空航空器的飞行安全、数据安全、</w:t>
            </w:r>
            <w:r>
              <w:rPr>
                <w:rFonts w:hint="eastAsia" w:ascii="楷体" w:hAnsi="楷体" w:eastAsia="楷体" w:cs="楷体"/>
                <w:color w:val="000000"/>
                <w:kern w:val="2"/>
                <w:sz w:val="28"/>
                <w:szCs w:val="28"/>
                <w:highlight w:val="none"/>
                <w:lang w:val="en-US" w:eastAsia="zh-CN"/>
              </w:rPr>
              <w:t>编队飞行安全等</w:t>
            </w:r>
            <w:r>
              <w:rPr>
                <w:rFonts w:hint="eastAsia" w:ascii="楷体" w:hAnsi="楷体" w:eastAsia="楷体" w:cs="楷体"/>
                <w:color w:val="000000"/>
                <w:sz w:val="28"/>
                <w:szCs w:val="28"/>
                <w:highlight w:val="none"/>
              </w:rPr>
              <w:t>标准制订。</w:t>
            </w:r>
          </w:p>
        </w:tc>
      </w:tr>
    </w:tbl>
    <w:p>
      <w:pPr>
        <w:keepLines/>
        <w:widowControl/>
        <w:numPr>
          <w:ilvl w:val="0"/>
          <w:numId w:val="0"/>
        </w:numPr>
        <w:spacing w:beforeLines="0" w:afterLines="0" w:line="579" w:lineRule="exact"/>
        <w:ind w:left="420" w:leftChars="200" w:firstLine="640" w:firstLineChars="200"/>
        <w:jc w:val="left"/>
        <w:rPr>
          <w:rFonts w:hint="eastAsia" w:ascii="仿宋_GB2312" w:hAnsi="仿宋_GB2312" w:eastAsia="仿宋_GB2312" w:cs="仿宋_GB2312"/>
          <w:color w:val="000000"/>
          <w:sz w:val="32"/>
          <w:szCs w:val="32"/>
          <w:highlight w:val="none"/>
        </w:rPr>
      </w:pPr>
    </w:p>
    <w:p>
      <w:pPr>
        <w:keepLines/>
        <w:widowControl/>
        <w:numPr>
          <w:ilvl w:val="0"/>
          <w:numId w:val="0"/>
        </w:numPr>
        <w:spacing w:beforeLines="0" w:afterLines="0" w:line="579" w:lineRule="exact"/>
        <w:ind w:firstLine="640" w:firstLineChars="200"/>
        <w:jc w:val="both"/>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2</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低空航空器</w:t>
      </w:r>
      <w:r>
        <w:rPr>
          <w:rFonts w:hint="eastAsia" w:ascii="仿宋_GB2312" w:hAnsi="仿宋_GB2312" w:eastAsia="仿宋_GB2312" w:cs="仿宋_GB2312"/>
          <w:color w:val="000000"/>
          <w:sz w:val="32"/>
          <w:szCs w:val="32"/>
          <w:highlight w:val="none"/>
          <w:lang w:val="en-US" w:eastAsia="zh-CN"/>
        </w:rPr>
        <w:t>子体系</w:t>
      </w:r>
    </w:p>
    <w:p>
      <w:pPr>
        <w:spacing w:beforeLines="0" w:afterLines="0" w:line="579" w:lineRule="exact"/>
        <w:ind w:firstLine="640" w:firstLineChars="200"/>
        <w:jc w:val="both"/>
        <w:rPr>
          <w:rFonts w:hint="eastAsia" w:eastAsia="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该</w:t>
      </w:r>
      <w:r>
        <w:rPr>
          <w:rFonts w:hint="eastAsia" w:ascii="仿宋_GB2312" w:hAnsi="仿宋_GB2312" w:eastAsia="仿宋_GB2312" w:cs="仿宋_GB2312"/>
          <w:color w:val="000000"/>
          <w:sz w:val="32"/>
          <w:szCs w:val="32"/>
          <w:highlight w:val="none"/>
          <w:lang w:val="en-US" w:eastAsia="zh-CN"/>
        </w:rPr>
        <w:t>子体系</w:t>
      </w:r>
      <w:r>
        <w:rPr>
          <w:rFonts w:hint="eastAsia" w:ascii="仿宋_GB2312" w:hAnsi="仿宋_GB2312" w:eastAsia="仿宋_GB2312" w:cs="仿宋_GB2312"/>
          <w:color w:val="000000"/>
          <w:sz w:val="32"/>
          <w:szCs w:val="32"/>
          <w:highlight w:val="none"/>
        </w:rPr>
        <w:t>共包括</w:t>
      </w:r>
      <w:r>
        <w:rPr>
          <w:rFonts w:hint="eastAsia" w:ascii="仿宋_GB2312" w:hAnsi="仿宋_GB2312" w:eastAsia="仿宋_GB2312" w:cs="仿宋_GB2312"/>
          <w:color w:val="000000"/>
          <w:sz w:val="32"/>
          <w:szCs w:val="32"/>
          <w:highlight w:val="none"/>
          <w:lang w:val="en-US" w:eastAsia="zh-CN"/>
        </w:rPr>
        <w:t>无人驾驶航空器</w:t>
      </w:r>
      <w:r>
        <w:rPr>
          <w:rFonts w:hint="eastAsia" w:ascii="仿宋_GB2312" w:hAnsi="仿宋_GB2312" w:eastAsia="仿宋_GB2312" w:cs="仿宋_GB2312"/>
          <w:color w:val="000000"/>
          <w:sz w:val="32"/>
          <w:szCs w:val="32"/>
          <w:highlight w:val="none"/>
        </w:rPr>
        <w:t>标准、</w:t>
      </w:r>
      <w:r>
        <w:rPr>
          <w:rFonts w:hint="eastAsia" w:ascii="仿宋_GB2312" w:hAnsi="仿宋_GB2312" w:eastAsia="仿宋_GB2312" w:cs="仿宋_GB2312"/>
          <w:color w:val="000000"/>
          <w:sz w:val="32"/>
          <w:szCs w:val="32"/>
          <w:highlight w:val="none"/>
          <w:lang w:val="en-US" w:eastAsia="zh-CN"/>
        </w:rPr>
        <w:t>水陆两栖飞机</w:t>
      </w:r>
      <w:r>
        <w:rPr>
          <w:rFonts w:hint="eastAsia" w:ascii="仿宋_GB2312" w:hAnsi="仿宋_GB2312" w:eastAsia="仿宋_GB2312" w:cs="仿宋_GB2312"/>
          <w:color w:val="000000"/>
          <w:sz w:val="32"/>
          <w:szCs w:val="32"/>
          <w:highlight w:val="none"/>
        </w:rPr>
        <w:t>标准</w:t>
      </w:r>
      <w:r>
        <w:rPr>
          <w:rFonts w:hint="eastAsia" w:ascii="仿宋_GB2312" w:hAnsi="仿宋_GB2312" w:eastAsia="仿宋_GB2312" w:cs="仿宋_GB2312"/>
          <w:color w:val="000000"/>
          <w:sz w:val="32"/>
          <w:szCs w:val="32"/>
          <w:highlight w:val="none"/>
          <w:lang w:val="en-US" w:eastAsia="zh-CN"/>
        </w:rPr>
        <w:t>和航模标准</w:t>
      </w:r>
      <w:r>
        <w:rPr>
          <w:rFonts w:hint="eastAsia" w:ascii="仿宋_GB2312" w:hAnsi="仿宋_GB2312" w:eastAsia="仿宋_GB2312" w:cs="仿宋_GB2312"/>
          <w:color w:val="000000"/>
          <w:sz w:val="32"/>
          <w:szCs w:val="32"/>
          <w:highlight w:val="none"/>
        </w:rPr>
        <w:t>等</w:t>
      </w:r>
      <w:r>
        <w:rPr>
          <w:rFonts w:hint="eastAsia" w:ascii="仿宋_GB2312" w:hAnsi="仿宋_GB2312" w:eastAsia="仿宋_GB2312" w:cs="仿宋_GB2312"/>
          <w:color w:val="000000"/>
          <w:sz w:val="32"/>
          <w:szCs w:val="32"/>
          <w:highlight w:val="none"/>
          <w:lang w:val="en-US" w:eastAsia="zh-CN"/>
        </w:rPr>
        <w:t>三</w:t>
      </w:r>
      <w:r>
        <w:rPr>
          <w:rFonts w:hint="eastAsia" w:ascii="仿宋_GB2312" w:hAnsi="仿宋_GB2312" w:eastAsia="仿宋_GB2312" w:cs="仿宋_GB2312"/>
          <w:color w:val="000000"/>
          <w:sz w:val="32"/>
          <w:szCs w:val="32"/>
          <w:highlight w:val="none"/>
        </w:rPr>
        <w:t>个部分，如图</w:t>
      </w:r>
      <w:r>
        <w:rPr>
          <w:rFonts w:hint="eastAsia" w:ascii="仿宋_GB2312" w:hAnsi="仿宋_GB2312" w:eastAsia="仿宋_GB2312" w:cs="仿宋_GB2312"/>
          <w:color w:val="000000"/>
          <w:sz w:val="32"/>
          <w:szCs w:val="32"/>
          <w:highlight w:val="none"/>
          <w:lang w:val="en-US" w:eastAsia="zh-CN"/>
        </w:rPr>
        <w:t>4</w:t>
      </w:r>
      <w:r>
        <w:rPr>
          <w:rFonts w:hint="eastAsia" w:ascii="仿宋_GB2312" w:hAnsi="仿宋_GB2312" w:eastAsia="仿宋_GB2312" w:cs="仿宋_GB2312"/>
          <w:color w:val="000000"/>
          <w:sz w:val="32"/>
          <w:szCs w:val="32"/>
          <w:highlight w:val="none"/>
        </w:rPr>
        <w:t>所示。</w:t>
      </w:r>
    </w:p>
    <w:p>
      <w:pPr>
        <w:spacing w:beforeLines="0" w:afterLines="0" w:line="579" w:lineRule="exact"/>
        <w:jc w:val="center"/>
        <w:rPr>
          <w:rFonts w:hint="eastAsia" w:ascii="仿宋_GB2312" w:hAnsi="仿宋_GB2312" w:eastAsia="仿宋_GB2312" w:cs="仿宋_GB2312"/>
          <w:b/>
          <w:bCs/>
          <w:color w:val="000000"/>
          <w:sz w:val="30"/>
          <w:szCs w:val="30"/>
          <w:highlight w:val="none"/>
        </w:rPr>
      </w:pPr>
      <w:r>
        <w:rPr>
          <w:rFonts w:hint="eastAsia" w:eastAsia="仿宋_GB2312"/>
          <w:color w:val="000000"/>
          <w:sz w:val="32"/>
          <w:szCs w:val="32"/>
          <w:highlight w:val="none"/>
          <w:lang w:eastAsia="zh-CN"/>
        </w:rPr>
        <w:drawing>
          <wp:anchor distT="0" distB="0" distL="114300" distR="114300" simplePos="0" relativeHeight="251664384" behindDoc="0" locked="0" layoutInCell="1" allowOverlap="1">
            <wp:simplePos x="0" y="0"/>
            <wp:positionH relativeFrom="column">
              <wp:posOffset>-171450</wp:posOffset>
            </wp:positionH>
            <wp:positionV relativeFrom="paragraph">
              <wp:posOffset>233680</wp:posOffset>
            </wp:positionV>
            <wp:extent cx="5612765" cy="2422525"/>
            <wp:effectExtent l="0" t="0" r="6985" b="15875"/>
            <wp:wrapTopAndBottom/>
            <wp:docPr id="4" name="图片 15" descr="/home/admin1/Desktop/2026工作文件/珠西一体化标准化协作/PPT 演示文稿/B.pn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5" descr="/home/admin1/Desktop/2026工作文件/珠西一体化标准化协作/PPT 演示文稿/B.pngB"/>
                    <pic:cNvPicPr>
                      <a:picLocks noChangeAspect="1"/>
                    </pic:cNvPicPr>
                  </pic:nvPicPr>
                  <pic:blipFill>
                    <a:blip r:embed="rId8"/>
                    <a:srcRect/>
                    <a:stretch>
                      <a:fillRect/>
                    </a:stretch>
                  </pic:blipFill>
                  <pic:spPr>
                    <a:xfrm>
                      <a:off x="0" y="0"/>
                      <a:ext cx="5612765" cy="2422525"/>
                    </a:xfrm>
                    <a:prstGeom prst="rect">
                      <a:avLst/>
                    </a:prstGeom>
                    <a:noFill/>
                    <a:ln>
                      <a:noFill/>
                    </a:ln>
                  </pic:spPr>
                </pic:pic>
              </a:graphicData>
            </a:graphic>
          </wp:anchor>
        </w:drawing>
      </w:r>
      <w:r>
        <w:rPr>
          <w:rFonts w:hint="eastAsia" w:ascii="仿宋_GB2312" w:hAnsi="仿宋_GB2312" w:eastAsia="仿宋_GB2312" w:cs="仿宋_GB2312"/>
          <w:b/>
          <w:bCs/>
          <w:color w:val="000000"/>
          <w:sz w:val="30"/>
          <w:szCs w:val="30"/>
          <w:highlight w:val="none"/>
        </w:rPr>
        <w:t>图</w:t>
      </w:r>
      <w:r>
        <w:rPr>
          <w:rFonts w:hint="eastAsia" w:ascii="仿宋_GB2312" w:hAnsi="仿宋_GB2312" w:eastAsia="仿宋_GB2312" w:cs="仿宋_GB2312"/>
          <w:b/>
          <w:bCs/>
          <w:color w:val="000000"/>
          <w:sz w:val="30"/>
          <w:szCs w:val="30"/>
          <w:highlight w:val="none"/>
          <w:lang w:val="en-US" w:eastAsia="zh-CN"/>
        </w:rPr>
        <w:t>4</w:t>
      </w:r>
      <w:r>
        <w:rPr>
          <w:rFonts w:hint="eastAsia" w:ascii="仿宋_GB2312" w:hAnsi="仿宋_GB2312" w:eastAsia="仿宋_GB2312" w:cs="仿宋_GB2312"/>
          <w:b/>
          <w:bCs/>
          <w:color w:val="000000"/>
          <w:sz w:val="30"/>
          <w:szCs w:val="30"/>
          <w:highlight w:val="none"/>
        </w:rPr>
        <w:t xml:space="preserve"> 低空航空器标准子体系</w:t>
      </w:r>
    </w:p>
    <w:p>
      <w:pPr>
        <w:keepNext w:val="0"/>
        <w:keepLines w:val="0"/>
        <w:pageBreakBefore w:val="0"/>
        <w:widowControl w:val="0"/>
        <w:kinsoku/>
        <w:wordWrap/>
        <w:overflowPunct/>
        <w:topLinePunct w:val="0"/>
        <w:autoSpaceDE/>
        <w:autoSpaceDN/>
        <w:bidi w:val="0"/>
        <w:adjustRightInd/>
        <w:snapToGrid/>
        <w:spacing w:beforeLines="0" w:afterLines="0" w:line="200" w:lineRule="exact"/>
        <w:jc w:val="center"/>
        <w:textAlignment w:val="auto"/>
        <w:rPr>
          <w:rFonts w:hint="eastAsia" w:ascii="仿宋_GB2312" w:hAnsi="仿宋_GB2312" w:eastAsia="仿宋_GB2312" w:cs="仿宋_GB2312"/>
          <w:b/>
          <w:bCs/>
          <w:color w:val="000000"/>
          <w:sz w:val="30"/>
          <w:szCs w:val="30"/>
          <w:highlight w:val="none"/>
        </w:rPr>
      </w:pPr>
    </w:p>
    <w:p>
      <w:pPr>
        <w:numPr>
          <w:ilvl w:val="0"/>
          <w:numId w:val="2"/>
        </w:numPr>
        <w:adjustRightInd w:val="0"/>
        <w:snapToGrid w:val="0"/>
        <w:spacing w:beforeLines="0" w:afterLines="0" w:line="579" w:lineRule="exact"/>
        <w:ind w:left="-12" w:leftChars="0" w:firstLine="642" w:firstLineChars="0"/>
        <w:jc w:val="both"/>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b/>
          <w:color w:val="000000"/>
          <w:sz w:val="32"/>
          <w:szCs w:val="32"/>
          <w:highlight w:val="none"/>
          <w:lang w:val="en-US" w:eastAsia="zh-CN"/>
        </w:rPr>
        <w:t>无人驾驶航空器</w:t>
      </w:r>
      <w:r>
        <w:rPr>
          <w:rFonts w:hint="eastAsia" w:ascii="仿宋_GB2312" w:hAnsi="仿宋_GB2312" w:eastAsia="仿宋_GB2312" w:cs="仿宋_GB2312"/>
          <w:b/>
          <w:color w:val="000000"/>
          <w:sz w:val="32"/>
          <w:szCs w:val="32"/>
          <w:highlight w:val="none"/>
        </w:rPr>
        <w:t>标准</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val="en-US" w:eastAsia="zh-CN"/>
        </w:rPr>
        <w:t>重点包括四个方面的标准，其中：</w:t>
      </w:r>
    </w:p>
    <w:p>
      <w:pPr>
        <w:adjustRightInd w:val="0"/>
        <w:snapToGrid w:val="0"/>
        <w:spacing w:beforeLines="0" w:afterLines="0" w:line="579" w:lineRule="exact"/>
        <w:ind w:firstLine="640" w:firstLineChars="200"/>
        <w:jc w:val="both"/>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第一方面为无人驾驶航空器（含eVTOL）</w:t>
      </w:r>
      <w:r>
        <w:rPr>
          <w:rFonts w:hint="eastAsia" w:ascii="仿宋_GB2312" w:hAnsi="仿宋_GB2312" w:eastAsia="仿宋_GB2312" w:cs="仿宋_GB2312"/>
          <w:color w:val="000000"/>
          <w:sz w:val="32"/>
          <w:szCs w:val="32"/>
          <w:highlight w:val="none"/>
        </w:rPr>
        <w:t>整机</w:t>
      </w:r>
      <w:r>
        <w:rPr>
          <w:rFonts w:hint="eastAsia" w:ascii="仿宋_GB2312" w:hAnsi="仿宋_GB2312" w:eastAsia="仿宋_GB2312" w:cs="仿宋_GB2312"/>
          <w:color w:val="000000"/>
          <w:sz w:val="32"/>
          <w:szCs w:val="32"/>
          <w:highlight w:val="none"/>
          <w:lang w:val="en-US" w:eastAsia="zh-CN"/>
        </w:rPr>
        <w:t>功能性能</w:t>
      </w:r>
      <w:r>
        <w:rPr>
          <w:rFonts w:hint="eastAsia" w:ascii="仿宋_GB2312" w:hAnsi="仿宋_GB2312" w:eastAsia="仿宋_GB2312" w:cs="仿宋_GB2312"/>
          <w:color w:val="000000"/>
          <w:sz w:val="32"/>
          <w:szCs w:val="32"/>
          <w:highlight w:val="none"/>
        </w:rPr>
        <w:t>的通用</w:t>
      </w:r>
      <w:r>
        <w:rPr>
          <w:rFonts w:hint="eastAsia" w:ascii="仿宋_GB2312" w:hAnsi="仿宋_GB2312" w:eastAsia="仿宋_GB2312" w:cs="仿宋_GB2312"/>
          <w:color w:val="000000"/>
          <w:sz w:val="32"/>
          <w:szCs w:val="32"/>
          <w:highlight w:val="none"/>
          <w:lang w:val="en-US" w:eastAsia="zh-CN"/>
        </w:rPr>
        <w:t>性</w:t>
      </w:r>
      <w:r>
        <w:rPr>
          <w:rFonts w:hint="eastAsia" w:ascii="仿宋_GB2312" w:hAnsi="仿宋_GB2312" w:eastAsia="仿宋_GB2312" w:cs="仿宋_GB2312"/>
          <w:color w:val="000000"/>
          <w:sz w:val="32"/>
          <w:szCs w:val="32"/>
          <w:highlight w:val="none"/>
        </w:rPr>
        <w:t>技术要求</w:t>
      </w:r>
      <w:r>
        <w:rPr>
          <w:rFonts w:hint="eastAsia" w:ascii="仿宋_GB2312" w:hAnsi="仿宋_GB2312" w:eastAsia="仿宋_GB2312" w:cs="仿宋_GB2312"/>
          <w:color w:val="000000"/>
          <w:sz w:val="32"/>
          <w:szCs w:val="32"/>
          <w:highlight w:val="none"/>
          <w:lang w:val="en-US" w:eastAsia="zh-CN"/>
        </w:rPr>
        <w:t>；</w:t>
      </w:r>
    </w:p>
    <w:p>
      <w:pPr>
        <w:adjustRightInd w:val="0"/>
        <w:snapToGrid w:val="0"/>
        <w:spacing w:beforeLines="0" w:afterLines="0" w:line="579" w:lineRule="exact"/>
        <w:ind w:firstLine="640" w:firstLineChars="200"/>
        <w:jc w:val="both"/>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第二方面为无人驾驶航空器（含eVTOL）核心关键零部件</w:t>
      </w:r>
      <w:r>
        <w:rPr>
          <w:rFonts w:hint="eastAsia" w:ascii="仿宋_GB2312" w:hAnsi="仿宋_GB2312" w:eastAsia="仿宋_GB2312" w:cs="仿宋_GB2312"/>
          <w:color w:val="000000"/>
          <w:sz w:val="32"/>
          <w:szCs w:val="32"/>
          <w:highlight w:val="none"/>
        </w:rPr>
        <w:t>的通用技术要求</w:t>
      </w:r>
      <w:r>
        <w:rPr>
          <w:rFonts w:hint="eastAsia" w:ascii="仿宋_GB2312" w:hAnsi="仿宋_GB2312" w:eastAsia="仿宋_GB2312" w:cs="仿宋_GB2312"/>
          <w:color w:val="000000"/>
          <w:sz w:val="32"/>
          <w:szCs w:val="32"/>
          <w:highlight w:val="none"/>
          <w:lang w:val="en-US" w:eastAsia="zh-CN"/>
        </w:rPr>
        <w:t>；</w:t>
      </w:r>
    </w:p>
    <w:p>
      <w:pPr>
        <w:adjustRightInd w:val="0"/>
        <w:snapToGrid w:val="0"/>
        <w:spacing w:beforeLines="0" w:afterLines="0" w:line="579" w:lineRule="exact"/>
        <w:ind w:firstLine="640" w:firstLineChars="200"/>
        <w:jc w:val="both"/>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第三方面为无人驾驶航空器（含eVTOL）重要材料</w:t>
      </w:r>
      <w:r>
        <w:rPr>
          <w:rFonts w:hint="eastAsia" w:ascii="仿宋_GB2312" w:hAnsi="仿宋_GB2312" w:eastAsia="仿宋_GB2312" w:cs="仿宋_GB2312"/>
          <w:color w:val="000000"/>
          <w:sz w:val="32"/>
          <w:szCs w:val="32"/>
          <w:highlight w:val="none"/>
        </w:rPr>
        <w:t>的通用技术要求</w:t>
      </w:r>
      <w:r>
        <w:rPr>
          <w:rFonts w:hint="eastAsia" w:ascii="仿宋_GB2312" w:hAnsi="仿宋_GB2312" w:eastAsia="仿宋_GB2312" w:cs="仿宋_GB2312"/>
          <w:color w:val="000000"/>
          <w:sz w:val="32"/>
          <w:szCs w:val="32"/>
          <w:highlight w:val="none"/>
          <w:lang w:val="en-US" w:eastAsia="zh-CN"/>
        </w:rPr>
        <w:t>；</w:t>
      </w:r>
    </w:p>
    <w:p>
      <w:pPr>
        <w:adjustRightInd w:val="0"/>
        <w:snapToGrid w:val="0"/>
        <w:spacing w:beforeLines="0" w:afterLines="0" w:line="579" w:lineRule="exact"/>
        <w:ind w:firstLine="640" w:firstLineChars="200"/>
        <w:jc w:val="both"/>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第四方面为无人驾驶航空器（含eVTOL）训练设施</w:t>
      </w:r>
      <w:r>
        <w:rPr>
          <w:rFonts w:hint="eastAsia" w:ascii="仿宋_GB2312" w:hAnsi="仿宋_GB2312" w:eastAsia="仿宋_GB2312" w:cs="仿宋_GB2312"/>
          <w:color w:val="000000"/>
          <w:sz w:val="32"/>
          <w:szCs w:val="32"/>
          <w:highlight w:val="none"/>
        </w:rPr>
        <w:t>的通用技术要求</w:t>
      </w:r>
      <w:r>
        <w:rPr>
          <w:rFonts w:hint="eastAsia" w:ascii="仿宋_GB2312" w:hAnsi="仿宋_GB2312" w:eastAsia="仿宋_GB2312" w:cs="仿宋_GB2312"/>
          <w:color w:val="000000"/>
          <w:sz w:val="32"/>
          <w:szCs w:val="32"/>
          <w:highlight w:val="none"/>
          <w:lang w:val="en-US" w:eastAsia="zh-CN"/>
        </w:rPr>
        <w:t>和人员培训的流程要求。</w:t>
      </w:r>
    </w:p>
    <w:p>
      <w:pPr>
        <w:adjustRightInd w:val="0"/>
        <w:snapToGrid w:val="0"/>
        <w:spacing w:beforeLines="0" w:afterLines="0" w:line="579" w:lineRule="exact"/>
        <w:ind w:firstLine="640" w:firstLineChars="200"/>
        <w:jc w:val="both"/>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rPr>
        <w:t>（2）</w:t>
      </w:r>
      <w:r>
        <w:rPr>
          <w:rFonts w:hint="eastAsia" w:ascii="仿宋_GB2312" w:hAnsi="仿宋_GB2312" w:eastAsia="仿宋_GB2312" w:cs="仿宋_GB2312"/>
          <w:b/>
          <w:color w:val="000000"/>
          <w:sz w:val="32"/>
          <w:szCs w:val="32"/>
          <w:highlight w:val="none"/>
          <w:lang w:val="en-US" w:eastAsia="zh-CN"/>
        </w:rPr>
        <w:t>水陆两栖飞机</w:t>
      </w:r>
      <w:r>
        <w:rPr>
          <w:rFonts w:hint="eastAsia" w:ascii="仿宋_GB2312" w:hAnsi="仿宋_GB2312" w:eastAsia="仿宋_GB2312" w:cs="仿宋_GB2312"/>
          <w:b/>
          <w:color w:val="000000"/>
          <w:sz w:val="32"/>
          <w:szCs w:val="32"/>
          <w:highlight w:val="none"/>
        </w:rPr>
        <w:t>标准</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val="en-US" w:eastAsia="zh-CN"/>
        </w:rPr>
        <w:t>重点包括三个方面的标准，其中：</w:t>
      </w:r>
    </w:p>
    <w:p>
      <w:pPr>
        <w:adjustRightInd w:val="0"/>
        <w:snapToGrid w:val="0"/>
        <w:spacing w:beforeLines="0" w:afterLines="0" w:line="579" w:lineRule="exact"/>
        <w:ind w:firstLine="640" w:firstLineChars="200"/>
        <w:jc w:val="both"/>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第一方面为水陆两栖飞机</w:t>
      </w:r>
      <w:r>
        <w:rPr>
          <w:rFonts w:hint="eastAsia" w:ascii="仿宋_GB2312" w:hAnsi="仿宋_GB2312" w:eastAsia="仿宋_GB2312" w:cs="仿宋_GB2312"/>
          <w:color w:val="000000"/>
          <w:sz w:val="32"/>
          <w:szCs w:val="32"/>
          <w:highlight w:val="none"/>
        </w:rPr>
        <w:t>整机研制的通用技术要求，</w:t>
      </w:r>
      <w:r>
        <w:rPr>
          <w:rFonts w:hint="eastAsia" w:ascii="仿宋_GB2312" w:hAnsi="仿宋_GB2312" w:eastAsia="仿宋_GB2312" w:cs="仿宋_GB2312"/>
          <w:color w:val="000000"/>
          <w:sz w:val="32"/>
          <w:szCs w:val="32"/>
          <w:highlight w:val="none"/>
          <w:lang w:val="en-US" w:eastAsia="zh-CN"/>
        </w:rPr>
        <w:t>包括气水动、结构、关键核心部件、任务系统的总体设计要求；</w:t>
      </w:r>
    </w:p>
    <w:p>
      <w:pPr>
        <w:adjustRightInd w:val="0"/>
        <w:snapToGrid w:val="0"/>
        <w:spacing w:beforeLines="0" w:afterLines="0" w:line="579" w:lineRule="exact"/>
        <w:ind w:firstLine="640" w:firstLineChars="200"/>
        <w:jc w:val="both"/>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第二方面为水陆两栖飞机的性能试验试飞、执行救援任务的应急性试验试飞等流程和要求；</w:t>
      </w:r>
    </w:p>
    <w:p>
      <w:pPr>
        <w:adjustRightInd w:val="0"/>
        <w:snapToGrid w:val="0"/>
        <w:spacing w:beforeLines="0" w:afterLines="0" w:line="579" w:lineRule="exact"/>
        <w:ind w:firstLine="640" w:firstLineChars="200"/>
        <w:jc w:val="both"/>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第三方面为飞行培训大纲设计及飞行训练的通用要求。</w:t>
      </w:r>
    </w:p>
    <w:p>
      <w:pPr>
        <w:numPr>
          <w:ilvl w:val="0"/>
          <w:numId w:val="0"/>
        </w:numPr>
        <w:adjustRightInd w:val="0"/>
        <w:snapToGrid w:val="0"/>
        <w:spacing w:beforeLines="0" w:afterLines="0" w:line="579" w:lineRule="exact"/>
        <w:ind w:firstLine="643" w:firstLineChars="200"/>
        <w:jc w:val="both"/>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color w:val="000000"/>
          <w:sz w:val="32"/>
          <w:szCs w:val="32"/>
          <w:highlight w:val="none"/>
          <w:lang w:val="en-US" w:eastAsia="zh-CN"/>
        </w:rPr>
        <w:t>（3）航模</w:t>
      </w:r>
      <w:r>
        <w:rPr>
          <w:rFonts w:hint="eastAsia" w:ascii="仿宋_GB2312" w:hAnsi="仿宋_GB2312" w:eastAsia="仿宋_GB2312" w:cs="仿宋_GB2312"/>
          <w:b/>
          <w:color w:val="000000"/>
          <w:sz w:val="32"/>
          <w:szCs w:val="32"/>
          <w:highlight w:val="none"/>
        </w:rPr>
        <w:t>标准</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val="en-US" w:eastAsia="zh-CN"/>
        </w:rPr>
        <w:t>包括竞赛或娱乐用航模飞机、辅助设备</w:t>
      </w:r>
      <w:r>
        <w:rPr>
          <w:rFonts w:hint="eastAsia" w:ascii="仿宋_GB2312" w:hAnsi="仿宋_GB2312" w:eastAsia="仿宋_GB2312" w:cs="仿宋_GB2312"/>
          <w:color w:val="000000"/>
          <w:sz w:val="32"/>
          <w:szCs w:val="32"/>
          <w:highlight w:val="none"/>
        </w:rPr>
        <w:t>的通用性技术要求</w:t>
      </w:r>
      <w:r>
        <w:rPr>
          <w:rFonts w:hint="eastAsia" w:ascii="仿宋_GB2312" w:hAnsi="仿宋_GB2312" w:eastAsia="仿宋_GB2312" w:cs="仿宋_GB2312"/>
          <w:color w:val="000000"/>
          <w:sz w:val="32"/>
          <w:szCs w:val="32"/>
          <w:highlight w:val="none"/>
          <w:lang w:eastAsia="zh-CN"/>
        </w:rPr>
        <w:t>和航模</w:t>
      </w:r>
      <w:r>
        <w:rPr>
          <w:rFonts w:hint="eastAsia" w:ascii="仿宋_GB2312" w:hAnsi="仿宋_GB2312" w:eastAsia="仿宋_GB2312" w:cs="仿宋_GB2312"/>
          <w:color w:val="000000"/>
          <w:sz w:val="32"/>
          <w:szCs w:val="32"/>
          <w:highlight w:val="none"/>
          <w:lang w:val="en-US" w:eastAsia="zh-CN"/>
        </w:rPr>
        <w:t>运动培训要求</w:t>
      </w:r>
      <w:r>
        <w:rPr>
          <w:rFonts w:hint="eastAsia" w:ascii="仿宋_GB2312" w:hAnsi="仿宋_GB2312" w:eastAsia="仿宋_GB2312" w:cs="仿宋_GB2312"/>
          <w:color w:val="000000"/>
          <w:sz w:val="32"/>
          <w:szCs w:val="32"/>
          <w:highlight w:val="none"/>
        </w:rPr>
        <w:t>。</w:t>
      </w:r>
    </w:p>
    <w:tbl>
      <w:tblPr>
        <w:tblStyle w:val="9"/>
        <w:tblpPr w:leftFromText="180" w:rightFromText="180" w:vertAnchor="text" w:horzAnchor="page" w:tblpX="1908" w:tblpY="256"/>
        <w:tblOverlap w:val="never"/>
        <w:tblW w:w="84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3" w:type="dxa"/>
            <w:noWrap w:val="0"/>
            <w:vAlign w:val="top"/>
          </w:tcPr>
          <w:p>
            <w:pPr>
              <w:spacing w:beforeLines="0" w:afterLines="0" w:line="579" w:lineRule="exact"/>
              <w:jc w:val="center"/>
              <w:rPr>
                <w:rFonts w:hint="eastAsia" w:ascii="方正仿宋简体" w:hAnsi="宋体" w:eastAsia="方正仿宋简体" w:cs="方正仿宋简体"/>
                <w:b/>
                <w:bCs/>
                <w:color w:val="000000"/>
                <w:sz w:val="28"/>
                <w:szCs w:val="28"/>
                <w:highlight w:val="none"/>
              </w:rPr>
            </w:pPr>
            <w:r>
              <w:rPr>
                <w:rFonts w:hint="eastAsia" w:ascii="黑体" w:hAnsi="黑体" w:eastAsia="黑体" w:cs="黑体"/>
                <w:b/>
                <w:bCs/>
                <w:color w:val="000000"/>
                <w:sz w:val="28"/>
                <w:szCs w:val="28"/>
                <w:highlight w:val="none"/>
                <w:lang w:val="en-US" w:eastAsia="zh-CN"/>
              </w:rPr>
              <w:t>低空航空器</w:t>
            </w:r>
            <w:r>
              <w:rPr>
                <w:rFonts w:hint="eastAsia" w:ascii="黑体" w:hAnsi="黑体" w:eastAsia="黑体" w:cs="黑体"/>
                <w:b/>
                <w:bCs/>
                <w:color w:val="000000"/>
                <w:sz w:val="28"/>
                <w:szCs w:val="28"/>
                <w:highlight w:val="none"/>
              </w:rPr>
              <w:t>标准建设重点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3" w:type="dxa"/>
            <w:noWrap w:val="0"/>
            <w:vAlign w:val="top"/>
          </w:tcPr>
          <w:p>
            <w:pPr>
              <w:spacing w:beforeLines="0" w:afterLines="0" w:line="579" w:lineRule="exact"/>
              <w:ind w:firstLine="562" w:firstLineChars="200"/>
              <w:jc w:val="left"/>
              <w:rPr>
                <w:rFonts w:hint="eastAsia" w:ascii="楷体" w:hAnsi="楷体" w:eastAsia="楷体" w:cs="楷体"/>
                <w:color w:val="000000"/>
                <w:sz w:val="28"/>
                <w:szCs w:val="28"/>
                <w:highlight w:val="none"/>
              </w:rPr>
            </w:pPr>
            <w:r>
              <w:rPr>
                <w:rFonts w:hint="eastAsia" w:ascii="楷体" w:hAnsi="楷体" w:eastAsia="楷体" w:cs="楷体"/>
                <w:b/>
                <w:bCs/>
                <w:color w:val="000000"/>
                <w:sz w:val="28"/>
                <w:szCs w:val="28"/>
                <w:highlight w:val="none"/>
                <w:lang w:val="en-US" w:eastAsia="zh-CN"/>
              </w:rPr>
              <w:t>无人驾驶航空器</w:t>
            </w:r>
            <w:r>
              <w:rPr>
                <w:rFonts w:hint="eastAsia" w:ascii="楷体" w:hAnsi="楷体" w:eastAsia="楷体" w:cs="楷体"/>
                <w:b/>
                <w:bCs/>
                <w:color w:val="000000"/>
                <w:sz w:val="28"/>
                <w:szCs w:val="28"/>
                <w:highlight w:val="none"/>
              </w:rPr>
              <w:t>标准</w:t>
            </w:r>
            <w:r>
              <w:rPr>
                <w:rFonts w:hint="eastAsia" w:ascii="楷体" w:hAnsi="楷体" w:eastAsia="楷体" w:cs="楷体"/>
                <w:color w:val="000000"/>
                <w:sz w:val="28"/>
                <w:szCs w:val="28"/>
                <w:highlight w:val="none"/>
              </w:rPr>
              <w:t>。重点开展</w:t>
            </w:r>
            <w:r>
              <w:rPr>
                <w:rFonts w:hint="eastAsia" w:ascii="楷体" w:hAnsi="楷体" w:eastAsia="楷体" w:cs="楷体"/>
                <w:color w:val="000000"/>
                <w:sz w:val="28"/>
                <w:szCs w:val="28"/>
                <w:highlight w:val="none"/>
                <w:lang w:val="en-US" w:eastAsia="zh-CN"/>
              </w:rPr>
              <w:t>固定翼、多旋翼（含共轴多旋翼）无人机和电动垂直起降航空器（eVTOL）的整机、核心零部件及材料</w:t>
            </w:r>
            <w:r>
              <w:rPr>
                <w:rFonts w:hint="eastAsia" w:ascii="楷体" w:hAnsi="楷体" w:eastAsia="楷体" w:cs="楷体"/>
                <w:color w:val="000000"/>
                <w:sz w:val="28"/>
                <w:szCs w:val="28"/>
                <w:highlight w:val="none"/>
              </w:rPr>
              <w:t>等标准制修订。</w:t>
            </w:r>
          </w:p>
          <w:p>
            <w:pPr>
              <w:spacing w:beforeLines="0" w:afterLines="0" w:line="579" w:lineRule="exact"/>
              <w:ind w:firstLine="562" w:firstLineChars="200"/>
              <w:jc w:val="left"/>
              <w:rPr>
                <w:rFonts w:hint="eastAsia" w:ascii="方正仿宋简体" w:hAnsi="宋体" w:eastAsia="方正仿宋简体" w:cs="方正仿宋简体"/>
                <w:color w:val="000000"/>
                <w:sz w:val="28"/>
                <w:szCs w:val="28"/>
                <w:highlight w:val="none"/>
              </w:rPr>
            </w:pPr>
            <w:r>
              <w:rPr>
                <w:rFonts w:hint="eastAsia" w:ascii="楷体" w:hAnsi="楷体" w:eastAsia="楷体" w:cs="楷体"/>
                <w:b/>
                <w:bCs/>
                <w:color w:val="000000"/>
                <w:sz w:val="28"/>
                <w:szCs w:val="28"/>
                <w:highlight w:val="none"/>
                <w:lang w:val="en-US" w:eastAsia="zh-CN"/>
              </w:rPr>
              <w:t>水陆两栖飞机</w:t>
            </w:r>
            <w:r>
              <w:rPr>
                <w:rFonts w:hint="eastAsia" w:ascii="楷体" w:hAnsi="楷体" w:eastAsia="楷体" w:cs="楷体"/>
                <w:b/>
                <w:bCs/>
                <w:color w:val="000000"/>
                <w:sz w:val="28"/>
                <w:szCs w:val="28"/>
                <w:highlight w:val="none"/>
              </w:rPr>
              <w:t>标准</w:t>
            </w:r>
            <w:r>
              <w:rPr>
                <w:rFonts w:hint="eastAsia" w:ascii="楷体" w:hAnsi="楷体" w:eastAsia="楷体" w:cs="楷体"/>
                <w:color w:val="000000"/>
                <w:sz w:val="28"/>
                <w:szCs w:val="28"/>
                <w:highlight w:val="none"/>
              </w:rPr>
              <w:t>。重点开展</w:t>
            </w:r>
            <w:r>
              <w:rPr>
                <w:rFonts w:hint="eastAsia" w:ascii="楷体" w:hAnsi="楷体" w:eastAsia="楷体" w:cs="楷体"/>
                <w:color w:val="000000"/>
                <w:sz w:val="28"/>
                <w:szCs w:val="28"/>
                <w:highlight w:val="none"/>
                <w:lang w:val="en-US" w:eastAsia="zh-CN"/>
              </w:rPr>
              <w:t>水陆两栖飞机关键零部件设计（起落架、救援舱门、浮筒等）</w:t>
            </w:r>
            <w:r>
              <w:rPr>
                <w:rFonts w:hint="eastAsia" w:ascii="楷体" w:hAnsi="楷体" w:eastAsia="楷体" w:cs="楷体"/>
                <w:color w:val="000000"/>
                <w:sz w:val="28"/>
                <w:szCs w:val="28"/>
                <w:highlight w:val="none"/>
              </w:rPr>
              <w:t>、</w:t>
            </w:r>
            <w:r>
              <w:rPr>
                <w:rFonts w:hint="eastAsia" w:ascii="楷体" w:hAnsi="楷体" w:eastAsia="楷体" w:cs="楷体"/>
                <w:color w:val="000000"/>
                <w:sz w:val="28"/>
                <w:szCs w:val="28"/>
                <w:highlight w:val="none"/>
                <w:lang w:val="en-US" w:eastAsia="zh-CN"/>
              </w:rPr>
              <w:t>飞行试验、飞行及维修的培训大纲要求</w:t>
            </w:r>
            <w:r>
              <w:rPr>
                <w:rFonts w:hint="eastAsia" w:ascii="楷体" w:hAnsi="楷体" w:eastAsia="楷体" w:cs="楷体"/>
                <w:color w:val="000000"/>
                <w:sz w:val="28"/>
                <w:szCs w:val="28"/>
                <w:highlight w:val="none"/>
              </w:rPr>
              <w:t>等标准制订。</w:t>
            </w:r>
          </w:p>
        </w:tc>
      </w:tr>
    </w:tbl>
    <w:p>
      <w:pPr>
        <w:keepLines/>
        <w:widowControl/>
        <w:numPr>
          <w:ilvl w:val="0"/>
          <w:numId w:val="0"/>
        </w:numPr>
        <w:spacing w:beforeLines="0" w:afterLines="0" w:line="579" w:lineRule="exact"/>
        <w:ind w:firstLine="640" w:firstLineChars="200"/>
        <w:jc w:val="both"/>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3.</w:t>
      </w:r>
      <w:r>
        <w:rPr>
          <w:rFonts w:hint="eastAsia" w:ascii="仿宋_GB2312" w:hAnsi="仿宋_GB2312" w:eastAsia="仿宋_GB2312" w:cs="仿宋_GB2312"/>
          <w:color w:val="000000"/>
          <w:sz w:val="32"/>
          <w:szCs w:val="32"/>
          <w:highlight w:val="none"/>
          <w:lang w:val="en-US" w:eastAsia="zh-CN"/>
        </w:rPr>
        <w:t>低空飞行保障标准</w:t>
      </w:r>
      <w:r>
        <w:rPr>
          <w:rFonts w:hint="eastAsia" w:ascii="仿宋_GB2312" w:hAnsi="仿宋_GB2312" w:eastAsia="仿宋_GB2312" w:cs="仿宋_GB2312"/>
          <w:color w:val="000000"/>
          <w:sz w:val="32"/>
          <w:szCs w:val="32"/>
          <w:highlight w:val="none"/>
        </w:rPr>
        <w:t>子体系</w:t>
      </w:r>
    </w:p>
    <w:p>
      <w:pPr>
        <w:spacing w:beforeLines="0" w:afterLines="0" w:line="579" w:lineRule="exact"/>
        <w:ind w:firstLine="640" w:firstLineChars="200"/>
        <w:jc w:val="both"/>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该</w:t>
      </w:r>
      <w:r>
        <w:rPr>
          <w:rFonts w:hint="eastAsia" w:ascii="仿宋_GB2312" w:hAnsi="仿宋_GB2312" w:eastAsia="仿宋_GB2312" w:cs="仿宋_GB2312"/>
          <w:color w:val="000000"/>
          <w:sz w:val="32"/>
          <w:szCs w:val="32"/>
          <w:highlight w:val="none"/>
          <w:lang w:val="en-US" w:eastAsia="zh-CN"/>
        </w:rPr>
        <w:t>子体系</w:t>
      </w:r>
      <w:r>
        <w:rPr>
          <w:rFonts w:hint="eastAsia" w:ascii="仿宋_GB2312" w:hAnsi="仿宋_GB2312" w:eastAsia="仿宋_GB2312" w:cs="仿宋_GB2312"/>
          <w:color w:val="000000"/>
          <w:sz w:val="32"/>
          <w:szCs w:val="32"/>
          <w:highlight w:val="none"/>
        </w:rPr>
        <w:t>共包括</w:t>
      </w:r>
      <w:r>
        <w:rPr>
          <w:rFonts w:hint="eastAsia" w:ascii="仿宋_GB2312" w:hAnsi="仿宋_GB2312" w:eastAsia="仿宋_GB2312" w:cs="仿宋_GB2312"/>
          <w:color w:val="000000"/>
          <w:sz w:val="32"/>
          <w:szCs w:val="32"/>
          <w:highlight w:val="none"/>
          <w:lang w:val="en-US" w:eastAsia="zh-CN"/>
        </w:rPr>
        <w:t>数据基础</w:t>
      </w:r>
      <w:r>
        <w:rPr>
          <w:rFonts w:hint="eastAsia" w:ascii="仿宋_GB2312" w:hAnsi="仿宋_GB2312" w:eastAsia="仿宋_GB2312" w:cs="仿宋_GB2312"/>
          <w:color w:val="000000"/>
          <w:sz w:val="32"/>
          <w:szCs w:val="32"/>
          <w:highlight w:val="none"/>
        </w:rPr>
        <w:t>标准</w:t>
      </w:r>
      <w:r>
        <w:rPr>
          <w:rFonts w:hint="eastAsia" w:ascii="仿宋_GB2312" w:hAnsi="仿宋_GB2312" w:eastAsia="仿宋_GB2312" w:cs="仿宋_GB2312"/>
          <w:color w:val="000000"/>
          <w:sz w:val="32"/>
          <w:szCs w:val="32"/>
          <w:highlight w:val="none"/>
          <w:lang w:val="en-US" w:eastAsia="zh-CN"/>
        </w:rPr>
        <w:t>和起降基础设施</w:t>
      </w:r>
      <w:r>
        <w:rPr>
          <w:rFonts w:hint="eastAsia" w:ascii="仿宋_GB2312" w:hAnsi="仿宋_GB2312" w:eastAsia="仿宋_GB2312" w:cs="仿宋_GB2312"/>
          <w:color w:val="000000"/>
          <w:sz w:val="32"/>
          <w:szCs w:val="32"/>
          <w:highlight w:val="none"/>
        </w:rPr>
        <w:t>标准</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b w:val="0"/>
          <w:color w:val="000000"/>
          <w:sz w:val="32"/>
          <w:szCs w:val="32"/>
          <w:highlight w:val="none"/>
          <w:lang w:val="en-US" w:eastAsia="zh-CN"/>
        </w:rPr>
        <w:t>飞行管控标准、</w:t>
      </w:r>
      <w:r>
        <w:rPr>
          <w:rFonts w:hint="eastAsia" w:ascii="仿宋_GB2312" w:hAnsi="仿宋_GB2312" w:eastAsia="仿宋_GB2312" w:cs="仿宋_GB2312"/>
          <w:b w:val="0"/>
          <w:bCs w:val="0"/>
          <w:color w:val="000000"/>
          <w:sz w:val="32"/>
          <w:szCs w:val="32"/>
          <w:highlight w:val="none"/>
          <w:lang w:val="en-US" w:eastAsia="zh-CN"/>
        </w:rPr>
        <w:t>运营与应急管理标准</w:t>
      </w:r>
      <w:r>
        <w:rPr>
          <w:rFonts w:hint="eastAsia" w:ascii="仿宋_GB2312" w:hAnsi="仿宋_GB2312" w:eastAsia="仿宋_GB2312" w:cs="仿宋_GB2312"/>
          <w:b w:val="0"/>
          <w:color w:val="000000"/>
          <w:sz w:val="32"/>
          <w:szCs w:val="32"/>
          <w:highlight w:val="none"/>
          <w:lang w:val="en-US" w:eastAsia="zh-CN"/>
        </w:rPr>
        <w:t>等四</w:t>
      </w:r>
      <w:r>
        <w:rPr>
          <w:rFonts w:hint="eastAsia" w:ascii="仿宋_GB2312" w:hAnsi="仿宋_GB2312" w:eastAsia="仿宋_GB2312" w:cs="仿宋_GB2312"/>
          <w:color w:val="000000"/>
          <w:sz w:val="32"/>
          <w:szCs w:val="32"/>
          <w:highlight w:val="none"/>
        </w:rPr>
        <w:t>个部分，如图</w:t>
      </w:r>
      <w:r>
        <w:rPr>
          <w:rFonts w:hint="eastAsia" w:ascii="仿宋_GB2312" w:hAnsi="仿宋_GB2312" w:eastAsia="仿宋_GB2312" w:cs="仿宋_GB2312"/>
          <w:color w:val="000000"/>
          <w:sz w:val="32"/>
          <w:szCs w:val="32"/>
          <w:highlight w:val="none"/>
          <w:lang w:val="en-US" w:eastAsia="zh-CN"/>
        </w:rPr>
        <w:t>5</w:t>
      </w:r>
      <w:r>
        <w:rPr>
          <w:rFonts w:hint="eastAsia" w:ascii="仿宋_GB2312" w:hAnsi="仿宋_GB2312" w:eastAsia="仿宋_GB2312" w:cs="仿宋_GB2312"/>
          <w:color w:val="000000"/>
          <w:sz w:val="32"/>
          <w:szCs w:val="32"/>
          <w:highlight w:val="none"/>
        </w:rPr>
        <w:t>所示。</w:t>
      </w:r>
    </w:p>
    <w:p>
      <w:pPr>
        <w:spacing w:beforeLines="0" w:afterLines="0" w:line="579" w:lineRule="exact"/>
        <w:jc w:val="center"/>
        <w:rPr>
          <w:rFonts w:hint="eastAsia" w:ascii="仿宋_GB2312" w:hAnsi="仿宋_GB2312" w:eastAsia="仿宋_GB2312" w:cs="仿宋_GB2312"/>
          <w:b/>
          <w:bCs/>
          <w:color w:val="000000"/>
          <w:sz w:val="30"/>
          <w:szCs w:val="30"/>
          <w:highlight w:val="none"/>
          <w:lang w:eastAsia="zh-CN"/>
        </w:rPr>
      </w:pPr>
      <w:r>
        <w:rPr>
          <w:rFonts w:eastAsia="仿宋_GB2312"/>
          <w:b/>
          <w:bCs/>
          <w:color w:val="000000"/>
          <w:sz w:val="30"/>
          <w:szCs w:val="30"/>
          <w:highlight w:val="none"/>
        </w:rPr>
        <w:drawing>
          <wp:anchor distT="0" distB="0" distL="114300" distR="114300" simplePos="0" relativeHeight="251660288" behindDoc="0" locked="0" layoutInCell="1" allowOverlap="1">
            <wp:simplePos x="0" y="0"/>
            <wp:positionH relativeFrom="column">
              <wp:posOffset>-488950</wp:posOffset>
            </wp:positionH>
            <wp:positionV relativeFrom="paragraph">
              <wp:posOffset>248920</wp:posOffset>
            </wp:positionV>
            <wp:extent cx="6400165" cy="2083435"/>
            <wp:effectExtent l="0" t="0" r="635" b="12065"/>
            <wp:wrapTopAndBottom/>
            <wp:docPr id="2" name="图片 15" descr="/home/admin1/Desktop/2026.2.12 低空经济评审会/228/7ff6ffc4e66bfc1a35eb7571b402fb43.jpg7ff6ffc4e66bfc1a35eb7571b402fb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5" descr="/home/admin1/Desktop/2026.2.12 低空经济评审会/228/7ff6ffc4e66bfc1a35eb7571b402fb43.jpg7ff6ffc4e66bfc1a35eb7571b402fb43"/>
                    <pic:cNvPicPr>
                      <a:picLocks noChangeAspect="1"/>
                    </pic:cNvPicPr>
                  </pic:nvPicPr>
                  <pic:blipFill>
                    <a:blip r:embed="rId9"/>
                    <a:srcRect/>
                    <a:stretch>
                      <a:fillRect/>
                    </a:stretch>
                  </pic:blipFill>
                  <pic:spPr>
                    <a:xfrm>
                      <a:off x="0" y="0"/>
                      <a:ext cx="6400165" cy="2083435"/>
                    </a:xfrm>
                    <a:prstGeom prst="rect">
                      <a:avLst/>
                    </a:prstGeom>
                    <a:noFill/>
                    <a:ln>
                      <a:noFill/>
                    </a:ln>
                  </pic:spPr>
                </pic:pic>
              </a:graphicData>
            </a:graphic>
          </wp:anchor>
        </w:drawing>
      </w:r>
      <w:r>
        <w:rPr>
          <w:rFonts w:hint="eastAsia" w:ascii="仿宋_GB2312" w:hAnsi="仿宋_GB2312" w:eastAsia="仿宋_GB2312" w:cs="仿宋_GB2312"/>
          <w:b/>
          <w:bCs/>
          <w:color w:val="000000"/>
          <w:sz w:val="30"/>
          <w:szCs w:val="30"/>
          <w:highlight w:val="none"/>
        </w:rPr>
        <w:t>图</w:t>
      </w:r>
      <w:r>
        <w:rPr>
          <w:rFonts w:hint="eastAsia" w:ascii="仿宋_GB2312" w:hAnsi="仿宋_GB2312" w:eastAsia="仿宋_GB2312" w:cs="仿宋_GB2312"/>
          <w:b/>
          <w:bCs/>
          <w:color w:val="000000"/>
          <w:sz w:val="30"/>
          <w:szCs w:val="30"/>
          <w:highlight w:val="none"/>
          <w:lang w:val="en-US" w:eastAsia="zh-CN"/>
        </w:rPr>
        <w:t>5</w:t>
      </w:r>
      <w:r>
        <w:rPr>
          <w:rFonts w:hint="eastAsia" w:ascii="仿宋_GB2312" w:hAnsi="仿宋_GB2312" w:eastAsia="仿宋_GB2312" w:cs="仿宋_GB2312"/>
          <w:b/>
          <w:bCs/>
          <w:color w:val="000000"/>
          <w:sz w:val="30"/>
          <w:szCs w:val="30"/>
          <w:highlight w:val="none"/>
        </w:rPr>
        <w:t xml:space="preserve"> </w:t>
      </w:r>
      <w:r>
        <w:rPr>
          <w:rFonts w:hint="eastAsia" w:ascii="仿宋_GB2312" w:hAnsi="仿宋_GB2312" w:eastAsia="仿宋_GB2312" w:cs="仿宋_GB2312"/>
          <w:b/>
          <w:bCs/>
          <w:color w:val="000000"/>
          <w:sz w:val="30"/>
          <w:szCs w:val="30"/>
          <w:highlight w:val="none"/>
          <w:lang w:val="en-US" w:eastAsia="zh-CN"/>
        </w:rPr>
        <w:t>低空飞行保障</w:t>
      </w:r>
      <w:r>
        <w:rPr>
          <w:rFonts w:hint="eastAsia" w:ascii="仿宋_GB2312" w:hAnsi="仿宋_GB2312" w:eastAsia="仿宋_GB2312" w:cs="仿宋_GB2312"/>
          <w:b/>
          <w:bCs/>
          <w:color w:val="000000"/>
          <w:sz w:val="30"/>
          <w:szCs w:val="30"/>
          <w:highlight w:val="none"/>
        </w:rPr>
        <w:t>标准子体系</w:t>
      </w:r>
    </w:p>
    <w:p>
      <w:pPr>
        <w:numPr>
          <w:ilvl w:val="0"/>
          <w:numId w:val="0"/>
        </w:numPr>
        <w:adjustRightInd/>
        <w:snapToGrid/>
        <w:spacing w:beforeLines="0" w:afterLines="0" w:line="579" w:lineRule="exact"/>
        <w:ind w:firstLine="0" w:firstLineChars="0"/>
        <w:jc w:val="left"/>
        <w:rPr>
          <w:rFonts w:hint="eastAsia" w:ascii="仿宋_GB2312" w:hAnsi="仿宋_GB2312" w:eastAsia="仿宋_GB2312" w:cs="仿宋_GB2312"/>
          <w:b/>
          <w:color w:val="000000"/>
          <w:sz w:val="32"/>
          <w:szCs w:val="32"/>
          <w:highlight w:val="none"/>
        </w:rPr>
      </w:pPr>
    </w:p>
    <w:p>
      <w:pPr>
        <w:numPr>
          <w:ilvl w:val="0"/>
          <w:numId w:val="0"/>
        </w:numPr>
        <w:adjustRightInd/>
        <w:snapToGrid/>
        <w:spacing w:beforeLines="0" w:afterLines="0" w:line="579" w:lineRule="exact"/>
        <w:ind w:firstLine="643" w:firstLineChars="200"/>
        <w:jc w:val="both"/>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b/>
          <w:color w:val="000000"/>
          <w:sz w:val="32"/>
          <w:szCs w:val="32"/>
          <w:highlight w:val="none"/>
        </w:rPr>
        <w:t>（</w:t>
      </w:r>
      <w:r>
        <w:rPr>
          <w:rFonts w:hint="eastAsia" w:ascii="仿宋_GB2312" w:hAnsi="仿宋_GB2312" w:eastAsia="仿宋_GB2312" w:cs="仿宋_GB2312"/>
          <w:b/>
          <w:color w:val="000000"/>
          <w:sz w:val="32"/>
          <w:szCs w:val="32"/>
          <w:highlight w:val="none"/>
          <w:lang w:val="en-US" w:eastAsia="zh-CN"/>
        </w:rPr>
        <w:t>1</w:t>
      </w:r>
      <w:r>
        <w:rPr>
          <w:rFonts w:hint="eastAsia" w:ascii="仿宋_GB2312" w:hAnsi="仿宋_GB2312" w:eastAsia="仿宋_GB2312" w:cs="仿宋_GB2312"/>
          <w:b/>
          <w:color w:val="000000"/>
          <w:sz w:val="32"/>
          <w:szCs w:val="32"/>
          <w:highlight w:val="none"/>
        </w:rPr>
        <w:t>）</w:t>
      </w:r>
      <w:r>
        <w:rPr>
          <w:rFonts w:hint="eastAsia" w:ascii="仿宋_GB2312" w:hAnsi="仿宋_GB2312" w:eastAsia="仿宋_GB2312" w:cs="仿宋_GB2312"/>
          <w:b/>
          <w:color w:val="000000"/>
          <w:sz w:val="32"/>
          <w:szCs w:val="32"/>
          <w:highlight w:val="none"/>
          <w:lang w:val="en-US" w:eastAsia="zh-CN"/>
        </w:rPr>
        <w:t>数据基础</w:t>
      </w:r>
      <w:r>
        <w:rPr>
          <w:rFonts w:hint="eastAsia" w:ascii="仿宋_GB2312" w:hAnsi="仿宋_GB2312" w:eastAsia="仿宋_GB2312" w:cs="仿宋_GB2312"/>
          <w:b/>
          <w:color w:val="000000"/>
          <w:sz w:val="32"/>
          <w:szCs w:val="32"/>
          <w:highlight w:val="none"/>
        </w:rPr>
        <w:t>标准</w:t>
      </w:r>
      <w:r>
        <w:rPr>
          <w:rFonts w:hint="eastAsia" w:ascii="仿宋_GB2312" w:hAnsi="仿宋_GB2312" w:eastAsia="仿宋_GB2312" w:cs="仿宋_GB2312"/>
          <w:b/>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重点包括三个方面的标准，其中：</w:t>
      </w:r>
    </w:p>
    <w:p>
      <w:pPr>
        <w:adjustRightInd/>
        <w:snapToGrid/>
        <w:spacing w:beforeLines="0" w:afterLines="0" w:line="579" w:lineRule="exact"/>
        <w:ind w:firstLine="640" w:firstLineChars="200"/>
        <w:jc w:val="both"/>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第一方面为保障低空航空器飞行的空域申请、飞行过程监管等信息化平台的功能性能</w:t>
      </w:r>
      <w:r>
        <w:rPr>
          <w:rFonts w:hint="eastAsia" w:ascii="仿宋_GB2312" w:hAnsi="仿宋_GB2312" w:eastAsia="仿宋_GB2312" w:cs="仿宋_GB2312"/>
          <w:color w:val="000000"/>
          <w:sz w:val="32"/>
          <w:szCs w:val="32"/>
          <w:highlight w:val="none"/>
        </w:rPr>
        <w:t>通用</w:t>
      </w:r>
      <w:r>
        <w:rPr>
          <w:rFonts w:hint="eastAsia" w:ascii="仿宋_GB2312" w:hAnsi="仿宋_GB2312" w:eastAsia="仿宋_GB2312" w:cs="仿宋_GB2312"/>
          <w:color w:val="000000"/>
          <w:sz w:val="32"/>
          <w:szCs w:val="32"/>
          <w:highlight w:val="none"/>
          <w:lang w:val="en-US" w:eastAsia="zh-CN"/>
        </w:rPr>
        <w:t>性</w:t>
      </w:r>
      <w:r>
        <w:rPr>
          <w:rFonts w:hint="eastAsia" w:ascii="仿宋_GB2312" w:hAnsi="仿宋_GB2312" w:eastAsia="仿宋_GB2312" w:cs="仿宋_GB2312"/>
          <w:color w:val="000000"/>
          <w:sz w:val="32"/>
          <w:szCs w:val="32"/>
          <w:highlight w:val="none"/>
        </w:rPr>
        <w:t>技术要求</w:t>
      </w:r>
      <w:r>
        <w:rPr>
          <w:rFonts w:hint="eastAsia" w:ascii="仿宋_GB2312" w:hAnsi="仿宋_GB2312" w:eastAsia="仿宋_GB2312" w:cs="仿宋_GB2312"/>
          <w:color w:val="000000"/>
          <w:sz w:val="32"/>
          <w:szCs w:val="32"/>
          <w:highlight w:val="none"/>
          <w:lang w:val="en-US" w:eastAsia="zh-CN"/>
        </w:rPr>
        <w:t>；</w:t>
      </w:r>
    </w:p>
    <w:p>
      <w:pPr>
        <w:adjustRightInd/>
        <w:snapToGrid/>
        <w:spacing w:beforeLines="0" w:afterLines="0" w:line="579" w:lineRule="exact"/>
        <w:ind w:firstLine="640" w:firstLineChars="200"/>
        <w:jc w:val="both"/>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第二方面为保障低空航空器安全飞行的通信、导航、监视设备和技术的通用性要求；</w:t>
      </w:r>
    </w:p>
    <w:p>
      <w:pPr>
        <w:adjustRightInd/>
        <w:snapToGrid/>
        <w:spacing w:beforeLines="0" w:afterLines="0" w:line="579" w:lineRule="exact"/>
        <w:ind w:firstLine="640" w:firstLineChars="200"/>
        <w:jc w:val="both"/>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第三方面为区域的气象数据的采集设备的通用性要求及气象传输的数据格式要求；</w:t>
      </w:r>
    </w:p>
    <w:p>
      <w:pPr>
        <w:numPr>
          <w:ilvl w:val="0"/>
          <w:numId w:val="0"/>
        </w:numPr>
        <w:spacing w:beforeLines="0" w:afterLines="0" w:line="579" w:lineRule="exact"/>
        <w:ind w:firstLine="643" w:firstLineChars="200"/>
        <w:jc w:val="both"/>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color w:val="000000"/>
          <w:sz w:val="32"/>
          <w:szCs w:val="32"/>
          <w:highlight w:val="none"/>
          <w:lang w:val="en-US" w:eastAsia="zh-CN"/>
        </w:rPr>
        <w:t>（2）起降基础设施</w:t>
      </w:r>
      <w:r>
        <w:rPr>
          <w:rFonts w:hint="eastAsia" w:ascii="仿宋_GB2312" w:hAnsi="仿宋_GB2312" w:eastAsia="仿宋_GB2312" w:cs="仿宋_GB2312"/>
          <w:b/>
          <w:color w:val="000000"/>
          <w:sz w:val="32"/>
          <w:szCs w:val="32"/>
          <w:highlight w:val="none"/>
        </w:rPr>
        <w:t>标准</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val="en-US" w:eastAsia="zh-CN"/>
        </w:rPr>
        <w:t>重点包括三个方面的标准，其中：</w:t>
      </w:r>
    </w:p>
    <w:p>
      <w:pPr>
        <w:adjustRightInd/>
        <w:snapToGrid/>
        <w:spacing w:beforeLines="0" w:afterLines="0" w:line="579" w:lineRule="exact"/>
        <w:ind w:firstLine="640" w:firstLineChars="200"/>
        <w:jc w:val="both"/>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第一方面为各类低空航空器的起降场和机巢的通用性技术要求和管理要求；</w:t>
      </w:r>
    </w:p>
    <w:p>
      <w:pPr>
        <w:adjustRightInd/>
        <w:snapToGrid/>
        <w:spacing w:beforeLines="0" w:afterLines="0" w:line="579" w:lineRule="exact"/>
        <w:ind w:firstLine="640" w:firstLineChars="200"/>
        <w:jc w:val="both"/>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第二方面为各类低空航空器地面充换电、补能装置的通用性要求和接口规范；</w:t>
      </w:r>
    </w:p>
    <w:p>
      <w:pPr>
        <w:spacing w:beforeLines="0" w:afterLines="0" w:line="579" w:lineRule="exact"/>
        <w:ind w:firstLine="640" w:firstLineChars="200"/>
        <w:jc w:val="both"/>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第三方面为低空航空器的维修维护作业要求及相关人员的管理与培训要求。</w:t>
      </w:r>
    </w:p>
    <w:p>
      <w:pPr>
        <w:spacing w:beforeLines="0" w:afterLines="0" w:line="579" w:lineRule="exact"/>
        <w:ind w:firstLine="643" w:firstLineChars="200"/>
        <w:jc w:val="both"/>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b/>
          <w:color w:val="000000"/>
          <w:sz w:val="32"/>
          <w:szCs w:val="32"/>
          <w:highlight w:val="none"/>
          <w:lang w:eastAsia="zh-CN"/>
        </w:rPr>
        <w:t>（</w:t>
      </w:r>
      <w:r>
        <w:rPr>
          <w:rFonts w:hint="eastAsia" w:ascii="仿宋_GB2312" w:hAnsi="仿宋_GB2312" w:eastAsia="仿宋_GB2312" w:cs="仿宋_GB2312"/>
          <w:b/>
          <w:color w:val="000000"/>
          <w:sz w:val="32"/>
          <w:szCs w:val="32"/>
          <w:highlight w:val="none"/>
          <w:lang w:val="en-US" w:eastAsia="zh-CN"/>
        </w:rPr>
        <w:t>3</w:t>
      </w:r>
      <w:r>
        <w:rPr>
          <w:rFonts w:hint="eastAsia" w:ascii="仿宋_GB2312" w:hAnsi="仿宋_GB2312" w:eastAsia="仿宋_GB2312" w:cs="仿宋_GB2312"/>
          <w:b/>
          <w:color w:val="000000"/>
          <w:sz w:val="32"/>
          <w:szCs w:val="32"/>
          <w:highlight w:val="none"/>
          <w:lang w:eastAsia="zh-CN"/>
        </w:rPr>
        <w:t>）</w:t>
      </w:r>
      <w:r>
        <w:rPr>
          <w:rFonts w:hint="eastAsia" w:ascii="仿宋_GB2312" w:hAnsi="仿宋_GB2312" w:eastAsia="仿宋_GB2312" w:cs="仿宋_GB2312"/>
          <w:b/>
          <w:color w:val="000000"/>
          <w:sz w:val="32"/>
          <w:szCs w:val="32"/>
          <w:highlight w:val="none"/>
          <w:lang w:val="en-US" w:eastAsia="zh-CN"/>
        </w:rPr>
        <w:t>飞行管控</w:t>
      </w:r>
      <w:r>
        <w:rPr>
          <w:rFonts w:hint="eastAsia" w:ascii="仿宋_GB2312" w:hAnsi="仿宋_GB2312" w:eastAsia="仿宋_GB2312" w:cs="仿宋_GB2312"/>
          <w:b/>
          <w:color w:val="000000"/>
          <w:sz w:val="32"/>
          <w:szCs w:val="32"/>
          <w:highlight w:val="none"/>
        </w:rPr>
        <w:t>标准</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val="en-US" w:eastAsia="zh-CN"/>
        </w:rPr>
        <w:t>包括空域管理、反制设备的技术要求和管理要求。</w:t>
      </w:r>
    </w:p>
    <w:p>
      <w:pPr>
        <w:spacing w:beforeLines="0" w:afterLines="0" w:line="579" w:lineRule="exact"/>
        <w:ind w:firstLine="643" w:firstLineChars="200"/>
        <w:jc w:val="both"/>
        <w:rPr>
          <w:rFonts w:eastAsia="仿宋_GB2312"/>
          <w:b/>
          <w:bCs/>
          <w:color w:val="000000"/>
          <w:sz w:val="30"/>
          <w:szCs w:val="30"/>
          <w:highlight w:val="none"/>
        </w:rPr>
      </w:pPr>
      <w:r>
        <w:rPr>
          <w:rFonts w:hint="eastAsia" w:ascii="仿宋_GB2312" w:hAnsi="仿宋_GB2312" w:eastAsia="仿宋_GB2312" w:cs="仿宋_GB2312"/>
          <w:b/>
          <w:bCs/>
          <w:color w:val="000000"/>
          <w:sz w:val="32"/>
          <w:szCs w:val="32"/>
          <w:highlight w:val="none"/>
          <w:lang w:val="en-US" w:eastAsia="zh-CN"/>
        </w:rPr>
        <w:t>（4）运营与应急管理标准，</w:t>
      </w:r>
      <w:r>
        <w:rPr>
          <w:rFonts w:hint="eastAsia" w:ascii="仿宋_GB2312" w:hAnsi="仿宋_GB2312" w:eastAsia="仿宋_GB2312" w:cs="仿宋_GB2312"/>
          <w:color w:val="000000"/>
          <w:sz w:val="32"/>
          <w:szCs w:val="32"/>
          <w:highlight w:val="none"/>
          <w:lang w:val="en-US" w:eastAsia="zh-CN"/>
        </w:rPr>
        <w:t>包括经营管理、运行管理、应急管理的要求。</w:t>
      </w:r>
    </w:p>
    <w:tbl>
      <w:tblPr>
        <w:tblStyle w:val="9"/>
        <w:tblW w:w="84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3" w:type="dxa"/>
            <w:noWrap w:val="0"/>
            <w:vAlign w:val="top"/>
          </w:tcPr>
          <w:p>
            <w:pPr>
              <w:spacing w:beforeLines="0" w:afterLines="0" w:line="579" w:lineRule="exact"/>
              <w:jc w:val="both"/>
              <w:rPr>
                <w:rFonts w:hint="eastAsia" w:ascii="方正仿宋简体" w:hAnsi="宋体" w:eastAsia="方正仿宋简体" w:cs="方正仿宋简体"/>
                <w:b/>
                <w:bCs/>
                <w:color w:val="000000"/>
                <w:sz w:val="28"/>
                <w:szCs w:val="28"/>
                <w:highlight w:val="none"/>
              </w:rPr>
            </w:pPr>
            <w:r>
              <w:rPr>
                <w:rFonts w:hint="eastAsia" w:ascii="黑体" w:hAnsi="黑体" w:eastAsia="黑体" w:cs="黑体"/>
                <w:b/>
                <w:bCs/>
                <w:color w:val="000000"/>
                <w:sz w:val="28"/>
                <w:szCs w:val="28"/>
                <w:highlight w:val="none"/>
                <w:lang w:val="en-US" w:eastAsia="zh-CN"/>
              </w:rPr>
              <w:t>低空飞行保障</w:t>
            </w:r>
            <w:r>
              <w:rPr>
                <w:rFonts w:hint="eastAsia" w:ascii="黑体" w:hAnsi="黑体" w:eastAsia="黑体" w:cs="黑体"/>
                <w:b/>
                <w:bCs/>
                <w:color w:val="000000"/>
                <w:sz w:val="28"/>
                <w:szCs w:val="28"/>
                <w:highlight w:val="none"/>
              </w:rPr>
              <w:t>标准建设重点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3" w:type="dxa"/>
            <w:noWrap w:val="0"/>
            <w:vAlign w:val="top"/>
          </w:tcPr>
          <w:p>
            <w:pPr>
              <w:spacing w:beforeLines="0" w:afterLines="0" w:line="579" w:lineRule="exact"/>
              <w:ind w:firstLine="562" w:firstLineChars="200"/>
              <w:jc w:val="both"/>
              <w:rPr>
                <w:rFonts w:hint="eastAsia" w:ascii="楷体" w:hAnsi="楷体" w:eastAsia="楷体" w:cs="楷体"/>
                <w:color w:val="000000"/>
                <w:sz w:val="28"/>
                <w:szCs w:val="28"/>
                <w:highlight w:val="none"/>
              </w:rPr>
            </w:pPr>
            <w:r>
              <w:rPr>
                <w:rFonts w:hint="eastAsia" w:ascii="楷体" w:hAnsi="楷体" w:eastAsia="楷体" w:cs="楷体"/>
                <w:b/>
                <w:bCs/>
                <w:color w:val="000000"/>
                <w:sz w:val="28"/>
                <w:szCs w:val="28"/>
                <w:highlight w:val="none"/>
                <w:lang w:val="en-US" w:eastAsia="zh-CN"/>
              </w:rPr>
              <w:t>数据基础</w:t>
            </w:r>
            <w:r>
              <w:rPr>
                <w:rFonts w:hint="eastAsia" w:ascii="楷体" w:hAnsi="楷体" w:eastAsia="楷体" w:cs="楷体"/>
                <w:b/>
                <w:bCs/>
                <w:color w:val="000000"/>
                <w:sz w:val="28"/>
                <w:szCs w:val="28"/>
                <w:highlight w:val="none"/>
              </w:rPr>
              <w:t>标准</w:t>
            </w:r>
            <w:r>
              <w:rPr>
                <w:rFonts w:hint="eastAsia" w:ascii="楷体" w:hAnsi="楷体" w:eastAsia="楷体" w:cs="楷体"/>
                <w:color w:val="000000"/>
                <w:sz w:val="28"/>
                <w:szCs w:val="28"/>
                <w:highlight w:val="none"/>
              </w:rPr>
              <w:t>。重点开展</w:t>
            </w:r>
            <w:r>
              <w:rPr>
                <w:rFonts w:hint="eastAsia" w:ascii="楷体" w:hAnsi="楷体" w:eastAsia="楷体" w:cs="楷体"/>
                <w:color w:val="000000"/>
                <w:sz w:val="28"/>
                <w:szCs w:val="28"/>
                <w:highlight w:val="none"/>
                <w:lang w:val="en-US" w:eastAsia="zh-CN"/>
              </w:rPr>
              <w:t>气象/监视雷达、</w:t>
            </w:r>
            <w:r>
              <w:rPr>
                <w:rFonts w:hint="eastAsia" w:ascii="楷体" w:hAnsi="楷体" w:eastAsia="楷体" w:cs="楷体"/>
                <w:strike w:val="0"/>
                <w:color w:val="000000"/>
                <w:kern w:val="2"/>
                <w:sz w:val="28"/>
                <w:szCs w:val="28"/>
                <w:highlight w:val="none"/>
                <w:u w:val="none"/>
                <w:lang w:val="en-US" w:eastAsia="zh-CN" w:bidi="ar"/>
              </w:rPr>
              <w:t>低空A类航空飞行服务站建设、跨境数据共享</w:t>
            </w:r>
            <w:r>
              <w:rPr>
                <w:rFonts w:hint="eastAsia" w:ascii="楷体" w:hAnsi="楷体" w:eastAsia="楷体" w:cs="楷体"/>
                <w:color w:val="000000"/>
                <w:sz w:val="28"/>
                <w:szCs w:val="28"/>
                <w:highlight w:val="none"/>
              </w:rPr>
              <w:t>等标准制订。</w:t>
            </w:r>
          </w:p>
          <w:p>
            <w:pPr>
              <w:spacing w:beforeLines="0" w:afterLines="0" w:line="579" w:lineRule="exact"/>
              <w:ind w:firstLine="562" w:firstLineChars="200"/>
              <w:jc w:val="both"/>
              <w:rPr>
                <w:rFonts w:hint="eastAsia" w:ascii="方正仿宋简体" w:hAnsi="宋体" w:eastAsia="方正仿宋简体" w:cs="方正仿宋简体"/>
                <w:color w:val="000000"/>
                <w:sz w:val="28"/>
                <w:szCs w:val="28"/>
                <w:highlight w:val="none"/>
              </w:rPr>
            </w:pPr>
            <w:r>
              <w:rPr>
                <w:rFonts w:hint="eastAsia" w:ascii="楷体" w:hAnsi="楷体" w:eastAsia="楷体" w:cs="楷体"/>
                <w:b/>
                <w:bCs/>
                <w:color w:val="000000"/>
                <w:sz w:val="28"/>
                <w:szCs w:val="28"/>
                <w:highlight w:val="none"/>
                <w:lang w:val="en-US" w:eastAsia="zh-CN"/>
              </w:rPr>
              <w:t>起降场基础设施</w:t>
            </w:r>
            <w:r>
              <w:rPr>
                <w:rFonts w:hint="eastAsia" w:ascii="楷体" w:hAnsi="楷体" w:eastAsia="楷体" w:cs="楷体"/>
                <w:b/>
                <w:bCs/>
                <w:color w:val="000000"/>
                <w:sz w:val="28"/>
                <w:szCs w:val="28"/>
                <w:highlight w:val="none"/>
              </w:rPr>
              <w:t>标准</w:t>
            </w:r>
            <w:r>
              <w:rPr>
                <w:rFonts w:hint="eastAsia" w:ascii="楷体" w:hAnsi="楷体" w:eastAsia="楷体" w:cs="楷体"/>
                <w:color w:val="000000"/>
                <w:sz w:val="28"/>
                <w:szCs w:val="28"/>
                <w:highlight w:val="none"/>
              </w:rPr>
              <w:t>。重点开展</w:t>
            </w:r>
            <w:r>
              <w:rPr>
                <w:rFonts w:hint="eastAsia" w:ascii="楷体" w:hAnsi="楷体" w:eastAsia="楷体" w:cs="楷体"/>
                <w:color w:val="000000"/>
                <w:sz w:val="28"/>
                <w:szCs w:val="28"/>
                <w:highlight w:val="none"/>
                <w:lang w:eastAsia="zh-CN"/>
              </w:rPr>
              <w:t>城市和</w:t>
            </w:r>
            <w:r>
              <w:rPr>
                <w:rFonts w:hint="eastAsia" w:ascii="楷体" w:hAnsi="楷体" w:eastAsia="楷体" w:cs="楷体"/>
                <w:color w:val="000000"/>
                <w:sz w:val="28"/>
                <w:szCs w:val="28"/>
                <w:highlight w:val="none"/>
                <w:lang w:val="en-US" w:eastAsia="zh-CN"/>
              </w:rPr>
              <w:t>海岛起降场、</w:t>
            </w:r>
            <w:r>
              <w:rPr>
                <w:rFonts w:hint="eastAsia" w:ascii="楷体" w:hAnsi="楷体" w:eastAsia="楷体" w:cs="楷体"/>
                <w:strike w:val="0"/>
                <w:color w:val="000000"/>
                <w:kern w:val="2"/>
                <w:sz w:val="28"/>
                <w:szCs w:val="28"/>
                <w:highlight w:val="none"/>
                <w:u w:val="none"/>
                <w:lang w:val="en-US" w:eastAsia="zh-CN" w:bidi="ar"/>
              </w:rPr>
              <w:t>护堤跑道</w:t>
            </w:r>
            <w:r>
              <w:rPr>
                <w:rFonts w:hint="eastAsia" w:ascii="楷体" w:hAnsi="楷体" w:eastAsia="楷体" w:cs="楷体"/>
                <w:color w:val="000000"/>
                <w:sz w:val="28"/>
                <w:szCs w:val="28"/>
                <w:highlight w:val="none"/>
              </w:rPr>
              <w:t>等标准制订。</w:t>
            </w:r>
          </w:p>
        </w:tc>
      </w:tr>
    </w:tbl>
    <w:p>
      <w:pPr>
        <w:keepNext w:val="0"/>
        <w:keepLines/>
        <w:widowControl/>
        <w:numPr>
          <w:ilvl w:val="0"/>
          <w:numId w:val="0"/>
        </w:numPr>
        <w:spacing w:beforeLines="0" w:afterLines="0" w:line="579" w:lineRule="exact"/>
        <w:ind w:left="420" w:leftChars="200" w:firstLine="640" w:firstLineChars="200"/>
        <w:jc w:val="both"/>
        <w:rPr>
          <w:rFonts w:hint="eastAsia" w:ascii="仿宋_GB2312" w:hAnsi="仿宋_GB2312" w:eastAsia="仿宋_GB2312" w:cs="仿宋_GB2312"/>
          <w:color w:val="000000"/>
          <w:sz w:val="32"/>
          <w:szCs w:val="32"/>
          <w:highlight w:val="none"/>
        </w:rPr>
      </w:pPr>
      <w:bookmarkStart w:id="0" w:name="_Toc42690432"/>
      <w:bookmarkStart w:id="1" w:name="_Toc483988644"/>
      <w:r>
        <w:rPr>
          <w:rFonts w:hint="eastAsia" w:ascii="仿宋_GB2312" w:hAnsi="仿宋_GB2312" w:eastAsia="仿宋_GB2312" w:cs="仿宋_GB2312"/>
          <w:color w:val="000000"/>
          <w:sz w:val="32"/>
          <w:szCs w:val="32"/>
          <w:highlight w:val="none"/>
          <w:lang w:val="en-US" w:eastAsia="zh-CN"/>
        </w:rPr>
        <w:t>4.</w:t>
      </w:r>
      <w:r>
        <w:rPr>
          <w:rFonts w:hint="eastAsia" w:ascii="仿宋_GB2312" w:hAnsi="仿宋_GB2312" w:eastAsia="仿宋_GB2312" w:cs="仿宋_GB2312"/>
          <w:color w:val="000000"/>
          <w:sz w:val="32"/>
          <w:szCs w:val="32"/>
          <w:highlight w:val="none"/>
        </w:rPr>
        <w:t>场景应用</w:t>
      </w:r>
      <w:bookmarkEnd w:id="0"/>
      <w:bookmarkEnd w:id="1"/>
      <w:r>
        <w:rPr>
          <w:rFonts w:hint="eastAsia" w:ascii="仿宋_GB2312" w:hAnsi="仿宋_GB2312" w:eastAsia="仿宋_GB2312" w:cs="仿宋_GB2312"/>
          <w:color w:val="000000"/>
          <w:sz w:val="32"/>
          <w:szCs w:val="32"/>
          <w:highlight w:val="none"/>
        </w:rPr>
        <w:t>子体系</w:t>
      </w:r>
    </w:p>
    <w:p>
      <w:pPr>
        <w:spacing w:beforeLines="0" w:afterLines="0" w:line="579" w:lineRule="exact"/>
        <w:ind w:firstLine="640" w:firstLineChars="200"/>
        <w:jc w:val="both"/>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该</w:t>
      </w:r>
      <w:r>
        <w:rPr>
          <w:rFonts w:hint="eastAsia" w:ascii="仿宋_GB2312" w:hAnsi="仿宋_GB2312" w:eastAsia="仿宋_GB2312" w:cs="仿宋_GB2312"/>
          <w:color w:val="000000"/>
          <w:sz w:val="32"/>
          <w:szCs w:val="32"/>
          <w:highlight w:val="none"/>
          <w:lang w:val="en-US" w:eastAsia="zh-CN"/>
        </w:rPr>
        <w:t>子体系</w:t>
      </w:r>
      <w:r>
        <w:rPr>
          <w:rFonts w:hint="eastAsia" w:ascii="仿宋_GB2312" w:hAnsi="仿宋_GB2312" w:eastAsia="仿宋_GB2312" w:cs="仿宋_GB2312"/>
          <w:color w:val="000000"/>
          <w:sz w:val="32"/>
          <w:szCs w:val="32"/>
          <w:highlight w:val="none"/>
        </w:rPr>
        <w:t>共包括</w:t>
      </w:r>
      <w:r>
        <w:rPr>
          <w:rFonts w:hint="eastAsia" w:ascii="仿宋_GB2312" w:hAnsi="仿宋_GB2312" w:eastAsia="仿宋_GB2312" w:cs="仿宋_GB2312"/>
          <w:color w:val="000000"/>
          <w:sz w:val="32"/>
          <w:szCs w:val="32"/>
          <w:highlight w:val="none"/>
          <w:lang w:eastAsia="zh-CN"/>
        </w:rPr>
        <w:t>十</w:t>
      </w:r>
      <w:r>
        <w:rPr>
          <w:rFonts w:hint="eastAsia" w:ascii="仿宋_GB2312" w:hAnsi="仿宋_GB2312" w:eastAsia="仿宋_GB2312" w:cs="仿宋_GB2312"/>
          <w:color w:val="000000"/>
          <w:sz w:val="32"/>
          <w:szCs w:val="32"/>
          <w:highlight w:val="none"/>
        </w:rPr>
        <w:t>个领域的应用标准，如图</w:t>
      </w:r>
      <w:r>
        <w:rPr>
          <w:rFonts w:hint="eastAsia" w:ascii="仿宋_GB2312" w:hAnsi="仿宋_GB2312" w:eastAsia="仿宋_GB2312" w:cs="仿宋_GB2312"/>
          <w:color w:val="000000"/>
          <w:sz w:val="32"/>
          <w:szCs w:val="32"/>
          <w:highlight w:val="none"/>
          <w:lang w:val="en-US" w:eastAsia="zh-CN"/>
        </w:rPr>
        <w:t>6</w:t>
      </w:r>
      <w:r>
        <w:rPr>
          <w:rFonts w:hint="eastAsia" w:ascii="仿宋_GB2312" w:hAnsi="仿宋_GB2312" w:eastAsia="仿宋_GB2312" w:cs="仿宋_GB2312"/>
          <w:color w:val="000000"/>
          <w:sz w:val="32"/>
          <w:szCs w:val="32"/>
          <w:highlight w:val="none"/>
        </w:rPr>
        <w:t>所示。主要为低空飞行器在各</w:t>
      </w:r>
      <w:r>
        <w:rPr>
          <w:rFonts w:hint="eastAsia" w:ascii="仿宋_GB2312" w:hAnsi="仿宋_GB2312" w:eastAsia="仿宋_GB2312" w:cs="仿宋_GB2312"/>
          <w:color w:val="000000"/>
          <w:sz w:val="32"/>
          <w:szCs w:val="32"/>
          <w:highlight w:val="none"/>
          <w:lang w:eastAsia="zh-CN"/>
        </w:rPr>
        <w:t>场景</w:t>
      </w:r>
      <w:r>
        <w:rPr>
          <w:rFonts w:hint="eastAsia" w:ascii="仿宋_GB2312" w:hAnsi="仿宋_GB2312" w:eastAsia="仿宋_GB2312" w:cs="仿宋_GB2312"/>
          <w:color w:val="000000"/>
          <w:sz w:val="32"/>
          <w:szCs w:val="32"/>
          <w:highlight w:val="none"/>
        </w:rPr>
        <w:t>场景应用中所使用的通用性语言、规则和要求，包括：</w:t>
      </w:r>
    </w:p>
    <w:p>
      <w:pPr>
        <w:spacing w:beforeLines="0" w:afterLines="0" w:line="579" w:lineRule="exact"/>
        <w:ind w:left="0" w:leftChars="0" w:firstLine="643" w:firstLineChars="200"/>
        <w:jc w:val="both"/>
        <w:rPr>
          <w:rFonts w:hint="eastAsia"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rPr>
        <w:t>（1）</w:t>
      </w:r>
      <w:r>
        <w:rPr>
          <w:rFonts w:hint="eastAsia" w:ascii="仿宋_GB2312" w:hAnsi="仿宋_GB2312" w:eastAsia="仿宋_GB2312" w:cs="仿宋_GB2312"/>
          <w:b/>
          <w:bCs/>
          <w:color w:val="000000"/>
          <w:sz w:val="32"/>
          <w:szCs w:val="32"/>
          <w:highlight w:val="none"/>
          <w:lang w:val="en-US" w:eastAsia="zh-CN"/>
        </w:rPr>
        <w:t>海洋</w:t>
      </w:r>
      <w:r>
        <w:rPr>
          <w:rFonts w:hint="eastAsia" w:ascii="仿宋_GB2312" w:hAnsi="仿宋_GB2312" w:eastAsia="仿宋_GB2312" w:cs="仿宋_GB2312"/>
          <w:b/>
          <w:bCs/>
          <w:color w:val="000000"/>
          <w:sz w:val="32"/>
          <w:szCs w:val="32"/>
          <w:highlight w:val="none"/>
        </w:rPr>
        <w:t>应用</w:t>
      </w:r>
    </w:p>
    <w:p>
      <w:pPr>
        <w:spacing w:beforeLines="0" w:afterLines="0" w:line="579" w:lineRule="exact"/>
        <w:ind w:left="0" w:leftChars="0" w:firstLine="643" w:firstLineChars="200"/>
        <w:jc w:val="both"/>
        <w:rPr>
          <w:rFonts w:hint="default" w:ascii="仿宋_GB2312" w:hAnsi="仿宋_GB2312" w:eastAsia="仿宋_GB2312" w:cs="仿宋_GB2312"/>
          <w:b/>
          <w:bCs/>
          <w:color w:val="000000"/>
          <w:sz w:val="32"/>
          <w:szCs w:val="32"/>
          <w:highlight w:val="none"/>
          <w:lang w:val="en-US"/>
        </w:rPr>
      </w:pPr>
      <w:r>
        <w:rPr>
          <w:rFonts w:hint="eastAsia" w:ascii="仿宋_GB2312" w:hAnsi="仿宋_GB2312" w:eastAsia="仿宋_GB2312" w:cs="仿宋_GB2312"/>
          <w:b/>
          <w:bCs/>
          <w:color w:val="000000"/>
          <w:sz w:val="32"/>
          <w:szCs w:val="32"/>
          <w:highlight w:val="none"/>
        </w:rPr>
        <w:t>（2）</w:t>
      </w:r>
      <w:r>
        <w:rPr>
          <w:rFonts w:hint="eastAsia" w:ascii="仿宋_GB2312" w:hAnsi="仿宋_GB2312" w:eastAsia="仿宋_GB2312" w:cs="仿宋_GB2312"/>
          <w:b/>
          <w:bCs/>
          <w:color w:val="000000"/>
          <w:sz w:val="32"/>
          <w:szCs w:val="32"/>
          <w:highlight w:val="none"/>
          <w:lang w:val="en-US" w:eastAsia="zh-CN"/>
        </w:rPr>
        <w:t>农林应用</w:t>
      </w:r>
    </w:p>
    <w:p>
      <w:pPr>
        <w:spacing w:beforeLines="0" w:afterLines="0" w:line="579" w:lineRule="exact"/>
        <w:ind w:left="0" w:leftChars="0" w:firstLine="643" w:firstLineChars="200"/>
        <w:jc w:val="both"/>
        <w:rPr>
          <w:rFonts w:hint="eastAsia" w:ascii="仿宋_GB2312" w:hAnsi="仿宋_GB2312" w:eastAsia="仿宋_GB2312" w:cs="仿宋_GB2312"/>
          <w:b/>
          <w:bCs/>
          <w:color w:val="000000"/>
          <w:sz w:val="32"/>
          <w:szCs w:val="32"/>
          <w:highlight w:val="none"/>
          <w:lang w:eastAsia="zh-CN"/>
        </w:rPr>
      </w:pPr>
      <w:r>
        <w:rPr>
          <w:rFonts w:hint="eastAsia" w:ascii="仿宋_GB2312" w:hAnsi="仿宋_GB2312" w:eastAsia="仿宋_GB2312" w:cs="仿宋_GB2312"/>
          <w:b/>
          <w:bCs/>
          <w:color w:val="000000"/>
          <w:sz w:val="32"/>
          <w:szCs w:val="32"/>
          <w:highlight w:val="none"/>
        </w:rPr>
        <w:t>（3）</w:t>
      </w:r>
      <w:r>
        <w:rPr>
          <w:rFonts w:hint="eastAsia" w:ascii="仿宋_GB2312" w:hAnsi="仿宋_GB2312" w:eastAsia="仿宋_GB2312" w:cs="仿宋_GB2312"/>
          <w:b/>
          <w:bCs/>
          <w:color w:val="000000"/>
          <w:sz w:val="32"/>
          <w:szCs w:val="32"/>
          <w:highlight w:val="none"/>
          <w:lang w:eastAsia="zh-CN"/>
        </w:rPr>
        <w:t>跨海运输</w:t>
      </w:r>
    </w:p>
    <w:p>
      <w:pPr>
        <w:spacing w:beforeLines="0" w:afterLines="0" w:line="579" w:lineRule="exact"/>
        <w:ind w:left="0" w:leftChars="0" w:firstLine="643" w:firstLineChars="200"/>
        <w:jc w:val="both"/>
        <w:rPr>
          <w:rFonts w:hint="eastAsia" w:ascii="仿宋_GB2312" w:hAnsi="仿宋_GB2312" w:eastAsia="仿宋_GB2312" w:cs="仿宋_GB2312"/>
          <w:b/>
          <w:bCs/>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lang w:eastAsia="zh-CN"/>
        </w:rPr>
        <w:t>（</w:t>
      </w:r>
      <w:r>
        <w:rPr>
          <w:rFonts w:hint="eastAsia" w:ascii="仿宋_GB2312" w:hAnsi="仿宋_GB2312" w:eastAsia="仿宋_GB2312" w:cs="仿宋_GB2312"/>
          <w:b/>
          <w:bCs/>
          <w:color w:val="000000"/>
          <w:sz w:val="32"/>
          <w:szCs w:val="32"/>
          <w:highlight w:val="none"/>
          <w:lang w:val="en-US" w:eastAsia="zh-CN"/>
        </w:rPr>
        <w:t>4</w:t>
      </w:r>
      <w:r>
        <w:rPr>
          <w:rFonts w:hint="eastAsia" w:ascii="仿宋_GB2312" w:hAnsi="仿宋_GB2312" w:eastAsia="仿宋_GB2312" w:cs="仿宋_GB2312"/>
          <w:b/>
          <w:bCs/>
          <w:color w:val="000000"/>
          <w:sz w:val="32"/>
          <w:szCs w:val="32"/>
          <w:highlight w:val="none"/>
          <w:lang w:eastAsia="zh-CN"/>
        </w:rPr>
        <w:t>）</w:t>
      </w:r>
      <w:r>
        <w:rPr>
          <w:rFonts w:hint="eastAsia" w:ascii="仿宋_GB2312" w:hAnsi="仿宋_GB2312" w:eastAsia="仿宋_GB2312" w:cs="仿宋_GB2312"/>
          <w:b/>
          <w:bCs/>
          <w:color w:val="000000"/>
          <w:sz w:val="32"/>
          <w:szCs w:val="32"/>
          <w:highlight w:val="none"/>
          <w:lang w:val="en-US" w:eastAsia="zh-CN"/>
        </w:rPr>
        <w:t>跨境物流</w:t>
      </w:r>
    </w:p>
    <w:p>
      <w:pPr>
        <w:spacing w:beforeLines="0" w:afterLines="0" w:line="579" w:lineRule="exact"/>
        <w:ind w:left="0" w:leftChars="0" w:firstLine="643" w:firstLineChars="200"/>
        <w:jc w:val="both"/>
        <w:rPr>
          <w:rFonts w:hint="default" w:ascii="仿宋_GB2312" w:hAnsi="仿宋_GB2312" w:eastAsia="仿宋_GB2312" w:cs="仿宋_GB2312"/>
          <w:b/>
          <w:bCs/>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eastAsia="zh-CN"/>
        </w:rPr>
        <w:t>（5）电力能源</w:t>
      </w:r>
    </w:p>
    <w:p>
      <w:pPr>
        <w:spacing w:beforeLines="0" w:afterLines="0" w:line="579" w:lineRule="exact"/>
        <w:ind w:left="0" w:leftChars="0" w:firstLine="643" w:firstLineChars="200"/>
        <w:jc w:val="both"/>
        <w:rPr>
          <w:rFonts w:hint="eastAsia"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rPr>
        <w:t>（</w:t>
      </w:r>
      <w:r>
        <w:rPr>
          <w:rFonts w:hint="eastAsia" w:ascii="仿宋_GB2312" w:hAnsi="仿宋_GB2312" w:eastAsia="仿宋_GB2312" w:cs="仿宋_GB2312"/>
          <w:b/>
          <w:bCs/>
          <w:color w:val="000000"/>
          <w:sz w:val="32"/>
          <w:szCs w:val="32"/>
          <w:highlight w:val="none"/>
          <w:lang w:val="en-US" w:eastAsia="zh-CN"/>
        </w:rPr>
        <w:t>6</w:t>
      </w:r>
      <w:r>
        <w:rPr>
          <w:rFonts w:hint="eastAsia" w:ascii="仿宋_GB2312" w:hAnsi="仿宋_GB2312" w:eastAsia="仿宋_GB2312" w:cs="仿宋_GB2312"/>
          <w:b/>
          <w:bCs/>
          <w:color w:val="000000"/>
          <w:sz w:val="32"/>
          <w:szCs w:val="32"/>
          <w:highlight w:val="none"/>
        </w:rPr>
        <w:t>）</w:t>
      </w:r>
      <w:r>
        <w:rPr>
          <w:rFonts w:hint="eastAsia" w:ascii="仿宋_GB2312" w:hAnsi="仿宋_GB2312" w:eastAsia="仿宋_GB2312" w:cs="仿宋_GB2312"/>
          <w:b/>
          <w:bCs/>
          <w:color w:val="000000"/>
          <w:sz w:val="32"/>
          <w:szCs w:val="32"/>
          <w:highlight w:val="none"/>
          <w:lang w:eastAsia="zh-CN"/>
        </w:rPr>
        <w:t>公共安全</w:t>
      </w:r>
    </w:p>
    <w:p>
      <w:pPr>
        <w:spacing w:beforeLines="0" w:afterLines="0" w:line="579" w:lineRule="exact"/>
        <w:ind w:left="0" w:leftChars="0" w:firstLine="643" w:firstLineChars="200"/>
        <w:jc w:val="both"/>
        <w:rPr>
          <w:rFonts w:hint="eastAsia"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rPr>
        <w:t>（</w:t>
      </w:r>
      <w:r>
        <w:rPr>
          <w:rFonts w:hint="eastAsia" w:ascii="仿宋_GB2312" w:hAnsi="仿宋_GB2312" w:eastAsia="仿宋_GB2312" w:cs="仿宋_GB2312"/>
          <w:b/>
          <w:bCs/>
          <w:color w:val="000000"/>
          <w:sz w:val="32"/>
          <w:szCs w:val="32"/>
          <w:highlight w:val="none"/>
          <w:lang w:val="en-US" w:eastAsia="zh-CN"/>
        </w:rPr>
        <w:t>7</w:t>
      </w:r>
      <w:r>
        <w:rPr>
          <w:rFonts w:hint="eastAsia" w:ascii="仿宋_GB2312" w:hAnsi="仿宋_GB2312" w:eastAsia="仿宋_GB2312" w:cs="仿宋_GB2312"/>
          <w:b/>
          <w:bCs/>
          <w:color w:val="000000"/>
          <w:sz w:val="32"/>
          <w:szCs w:val="32"/>
          <w:highlight w:val="none"/>
        </w:rPr>
        <w:t>）应急救援</w:t>
      </w:r>
    </w:p>
    <w:p>
      <w:pPr>
        <w:spacing w:beforeLines="0" w:afterLines="0" w:line="579" w:lineRule="exact"/>
        <w:ind w:left="0" w:leftChars="0" w:firstLine="643" w:firstLineChars="200"/>
        <w:jc w:val="both"/>
        <w:rPr>
          <w:rFonts w:hint="eastAsia" w:ascii="仿宋_GB2312" w:hAnsi="仿宋_GB2312" w:eastAsia="仿宋_GB2312" w:cs="仿宋_GB2312"/>
          <w:b/>
          <w:bCs/>
          <w:color w:val="000000"/>
          <w:sz w:val="32"/>
          <w:szCs w:val="32"/>
          <w:highlight w:val="none"/>
          <w:lang w:eastAsia="zh-CN"/>
        </w:rPr>
      </w:pPr>
      <w:r>
        <w:rPr>
          <w:rFonts w:hint="eastAsia" w:ascii="仿宋_GB2312" w:hAnsi="仿宋_GB2312" w:eastAsia="仿宋_GB2312" w:cs="仿宋_GB2312"/>
          <w:b/>
          <w:bCs/>
          <w:color w:val="000000"/>
          <w:sz w:val="32"/>
          <w:szCs w:val="32"/>
          <w:highlight w:val="none"/>
        </w:rPr>
        <w:t>（</w:t>
      </w:r>
      <w:r>
        <w:rPr>
          <w:rFonts w:hint="eastAsia" w:ascii="仿宋_GB2312" w:hAnsi="仿宋_GB2312" w:eastAsia="仿宋_GB2312" w:cs="仿宋_GB2312"/>
          <w:b/>
          <w:bCs/>
          <w:color w:val="000000"/>
          <w:sz w:val="32"/>
          <w:szCs w:val="32"/>
          <w:highlight w:val="none"/>
          <w:lang w:val="en-US" w:eastAsia="zh-CN"/>
        </w:rPr>
        <w:t>8</w:t>
      </w:r>
      <w:r>
        <w:rPr>
          <w:rFonts w:hint="eastAsia" w:ascii="仿宋_GB2312" w:hAnsi="仿宋_GB2312" w:eastAsia="仿宋_GB2312" w:cs="仿宋_GB2312"/>
          <w:b/>
          <w:bCs/>
          <w:color w:val="000000"/>
          <w:sz w:val="32"/>
          <w:szCs w:val="32"/>
          <w:highlight w:val="none"/>
        </w:rPr>
        <w:t>）</w:t>
      </w:r>
      <w:r>
        <w:rPr>
          <w:rFonts w:hint="eastAsia" w:ascii="仿宋_GB2312" w:hAnsi="仿宋_GB2312" w:eastAsia="仿宋_GB2312" w:cs="仿宋_GB2312"/>
          <w:b/>
          <w:bCs/>
          <w:color w:val="000000"/>
          <w:sz w:val="32"/>
          <w:szCs w:val="32"/>
          <w:highlight w:val="none"/>
          <w:lang w:eastAsia="zh-CN"/>
        </w:rPr>
        <w:t>低空交通</w:t>
      </w:r>
    </w:p>
    <w:p>
      <w:pPr>
        <w:spacing w:beforeLines="0" w:afterLines="0" w:line="579" w:lineRule="exact"/>
        <w:ind w:left="0" w:leftChars="0" w:firstLine="643" w:firstLineChars="200"/>
        <w:jc w:val="both"/>
        <w:rPr>
          <w:rFonts w:hint="eastAsia"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lang w:eastAsia="zh-CN"/>
        </w:rPr>
        <w:t>（</w:t>
      </w:r>
      <w:r>
        <w:rPr>
          <w:rFonts w:hint="eastAsia" w:ascii="仿宋_GB2312" w:hAnsi="仿宋_GB2312" w:eastAsia="仿宋_GB2312" w:cs="仿宋_GB2312"/>
          <w:b/>
          <w:bCs/>
          <w:color w:val="000000"/>
          <w:sz w:val="32"/>
          <w:szCs w:val="32"/>
          <w:highlight w:val="none"/>
          <w:lang w:val="en-US" w:eastAsia="zh-CN"/>
        </w:rPr>
        <w:t>9</w:t>
      </w:r>
      <w:r>
        <w:rPr>
          <w:rFonts w:hint="eastAsia" w:ascii="仿宋_GB2312" w:hAnsi="仿宋_GB2312" w:eastAsia="仿宋_GB2312" w:cs="仿宋_GB2312"/>
          <w:b/>
          <w:bCs/>
          <w:color w:val="000000"/>
          <w:sz w:val="32"/>
          <w:szCs w:val="32"/>
          <w:highlight w:val="none"/>
          <w:lang w:eastAsia="zh-CN"/>
        </w:rPr>
        <w:t>）</w:t>
      </w:r>
      <w:r>
        <w:rPr>
          <w:rFonts w:hint="eastAsia" w:ascii="仿宋_GB2312" w:hAnsi="仿宋_GB2312" w:eastAsia="仿宋_GB2312" w:cs="仿宋_GB2312"/>
          <w:b/>
          <w:bCs/>
          <w:color w:val="000000"/>
          <w:sz w:val="32"/>
          <w:szCs w:val="32"/>
          <w:highlight w:val="none"/>
        </w:rPr>
        <w:t>城市管理</w:t>
      </w:r>
    </w:p>
    <w:p>
      <w:pPr>
        <w:spacing w:beforeLines="0" w:afterLines="0" w:line="579" w:lineRule="exact"/>
        <w:ind w:firstLine="643" w:firstLineChars="200"/>
        <w:jc w:val="both"/>
        <w:rPr>
          <w:rFonts w:eastAsia="仿宋_GB2312"/>
          <w:color w:val="000000"/>
          <w:sz w:val="32"/>
          <w:szCs w:val="32"/>
          <w:highlight w:val="none"/>
        </w:rPr>
      </w:pPr>
      <w:r>
        <w:rPr>
          <w:rFonts w:hint="eastAsia" w:ascii="仿宋_GB2312" w:hAnsi="仿宋_GB2312" w:eastAsia="仿宋_GB2312" w:cs="仿宋_GB2312"/>
          <w:b/>
          <w:bCs/>
          <w:color w:val="000000"/>
          <w:sz w:val="32"/>
          <w:szCs w:val="32"/>
          <w:highlight w:val="none"/>
        </w:rPr>
        <w:t>（</w:t>
      </w:r>
      <w:r>
        <w:rPr>
          <w:rFonts w:hint="eastAsia" w:ascii="仿宋_GB2312" w:hAnsi="仿宋_GB2312" w:eastAsia="仿宋_GB2312" w:cs="仿宋_GB2312"/>
          <w:b/>
          <w:bCs/>
          <w:color w:val="000000"/>
          <w:sz w:val="32"/>
          <w:szCs w:val="32"/>
          <w:highlight w:val="none"/>
          <w:lang w:val="en-US" w:eastAsia="zh-CN"/>
        </w:rPr>
        <w:t>10</w:t>
      </w:r>
      <w:r>
        <w:rPr>
          <w:rFonts w:hint="eastAsia" w:ascii="仿宋_GB2312" w:hAnsi="仿宋_GB2312" w:eastAsia="仿宋_GB2312" w:cs="仿宋_GB2312"/>
          <w:b/>
          <w:bCs/>
          <w:color w:val="000000"/>
          <w:sz w:val="32"/>
          <w:szCs w:val="32"/>
          <w:highlight w:val="none"/>
        </w:rPr>
        <w:t>）文旅</w:t>
      </w:r>
      <w:r>
        <w:rPr>
          <w:rFonts w:hint="eastAsia" w:ascii="仿宋_GB2312" w:hAnsi="仿宋_GB2312" w:eastAsia="仿宋_GB2312" w:cs="仿宋_GB2312"/>
          <w:b/>
          <w:bCs/>
          <w:color w:val="000000"/>
          <w:sz w:val="32"/>
          <w:szCs w:val="32"/>
          <w:highlight w:val="none"/>
          <w:lang w:val="en-US" w:eastAsia="zh-CN"/>
        </w:rPr>
        <w:t>应用</w:t>
      </w:r>
    </w:p>
    <w:p>
      <w:pPr>
        <w:spacing w:beforeLines="0" w:afterLines="0" w:line="579" w:lineRule="exact"/>
        <w:jc w:val="center"/>
        <w:rPr>
          <w:rFonts w:hint="eastAsia" w:ascii="仿宋_GB2312" w:hAnsi="仿宋_GB2312" w:eastAsia="仿宋_GB2312" w:cs="仿宋_GB2312"/>
          <w:b/>
          <w:bCs/>
          <w:color w:val="000000"/>
          <w:sz w:val="30"/>
          <w:szCs w:val="30"/>
          <w:highlight w:val="none"/>
        </w:rPr>
      </w:pPr>
      <w:r>
        <w:rPr>
          <w:rFonts w:eastAsia="仿宋_GB2312"/>
          <w:color w:val="000000"/>
          <w:sz w:val="32"/>
          <w:szCs w:val="32"/>
          <w:highlight w:val="none"/>
        </w:rPr>
        <w:drawing>
          <wp:anchor distT="0" distB="0" distL="114300" distR="114300" simplePos="0" relativeHeight="251665408" behindDoc="0" locked="0" layoutInCell="1" allowOverlap="1">
            <wp:simplePos x="0" y="0"/>
            <wp:positionH relativeFrom="column">
              <wp:posOffset>-127635</wp:posOffset>
            </wp:positionH>
            <wp:positionV relativeFrom="paragraph">
              <wp:posOffset>360680</wp:posOffset>
            </wp:positionV>
            <wp:extent cx="5613400" cy="2494280"/>
            <wp:effectExtent l="0" t="0" r="6350" b="1270"/>
            <wp:wrapTopAndBottom/>
            <wp:docPr id="5" name="图片 19"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9" descr="D"/>
                    <pic:cNvPicPr>
                      <a:picLocks noChangeAspect="1"/>
                    </pic:cNvPicPr>
                  </pic:nvPicPr>
                  <pic:blipFill>
                    <a:blip r:embed="rId10"/>
                    <a:stretch>
                      <a:fillRect/>
                    </a:stretch>
                  </pic:blipFill>
                  <pic:spPr>
                    <a:xfrm>
                      <a:off x="0" y="0"/>
                      <a:ext cx="5613400" cy="2494280"/>
                    </a:xfrm>
                    <a:prstGeom prst="rect">
                      <a:avLst/>
                    </a:prstGeom>
                    <a:noFill/>
                    <a:ln>
                      <a:noFill/>
                    </a:ln>
                  </pic:spPr>
                </pic:pic>
              </a:graphicData>
            </a:graphic>
          </wp:anchor>
        </w:drawing>
      </w:r>
      <w:r>
        <w:rPr>
          <w:rFonts w:hint="eastAsia" w:ascii="仿宋_GB2312" w:hAnsi="仿宋_GB2312" w:eastAsia="仿宋_GB2312" w:cs="仿宋_GB2312"/>
          <w:b/>
          <w:bCs/>
          <w:color w:val="000000"/>
          <w:sz w:val="30"/>
          <w:szCs w:val="30"/>
          <w:highlight w:val="none"/>
        </w:rPr>
        <w:t>图</w:t>
      </w:r>
      <w:r>
        <w:rPr>
          <w:rFonts w:hint="eastAsia" w:ascii="仿宋_GB2312" w:hAnsi="仿宋_GB2312" w:eastAsia="仿宋_GB2312" w:cs="仿宋_GB2312"/>
          <w:b/>
          <w:bCs/>
          <w:color w:val="000000"/>
          <w:sz w:val="30"/>
          <w:szCs w:val="30"/>
          <w:highlight w:val="none"/>
          <w:lang w:val="en-US" w:eastAsia="zh-CN"/>
        </w:rPr>
        <w:t>6</w:t>
      </w:r>
      <w:r>
        <w:rPr>
          <w:rFonts w:hint="eastAsia" w:ascii="仿宋_GB2312" w:hAnsi="仿宋_GB2312" w:eastAsia="仿宋_GB2312" w:cs="仿宋_GB2312"/>
          <w:b/>
          <w:bCs/>
          <w:color w:val="000000"/>
          <w:sz w:val="30"/>
          <w:szCs w:val="30"/>
          <w:highlight w:val="none"/>
        </w:rPr>
        <w:t xml:space="preserve"> 场景应用子体系</w:t>
      </w:r>
    </w:p>
    <w:p>
      <w:pPr>
        <w:spacing w:beforeLines="0" w:afterLines="0" w:line="579" w:lineRule="exact"/>
        <w:jc w:val="both"/>
        <w:rPr>
          <w:rFonts w:hint="eastAsia" w:ascii="仿宋_GB2312" w:hAnsi="仿宋_GB2312" w:eastAsia="仿宋_GB2312" w:cs="仿宋_GB2312"/>
          <w:b/>
          <w:bCs/>
          <w:color w:val="000000"/>
          <w:sz w:val="30"/>
          <w:szCs w:val="30"/>
          <w:highlight w:val="none"/>
        </w:rPr>
      </w:pPr>
    </w:p>
    <w:tbl>
      <w:tblPr>
        <w:tblStyle w:val="9"/>
        <w:tblW w:w="84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3" w:type="dxa"/>
            <w:noWrap w:val="0"/>
            <w:vAlign w:val="top"/>
          </w:tcPr>
          <w:p>
            <w:pPr>
              <w:spacing w:beforeLines="0" w:afterLines="0" w:line="579" w:lineRule="exact"/>
              <w:jc w:val="center"/>
              <w:rPr>
                <w:rFonts w:hint="eastAsia" w:ascii="方正仿宋简体" w:hAnsi="宋体" w:eastAsia="方正仿宋简体" w:cs="方正仿宋简体"/>
                <w:b/>
                <w:bCs/>
                <w:color w:val="000000"/>
                <w:sz w:val="28"/>
                <w:szCs w:val="28"/>
                <w:highlight w:val="none"/>
              </w:rPr>
            </w:pPr>
            <w:r>
              <w:rPr>
                <w:rFonts w:hint="eastAsia" w:ascii="黑体" w:hAnsi="黑体" w:eastAsia="黑体" w:cs="黑体"/>
                <w:b/>
                <w:bCs/>
                <w:color w:val="000000"/>
                <w:sz w:val="28"/>
                <w:szCs w:val="28"/>
                <w:highlight w:val="none"/>
                <w:lang w:val="en-US" w:eastAsia="zh-CN"/>
              </w:rPr>
              <w:t>场景应用</w:t>
            </w:r>
            <w:r>
              <w:rPr>
                <w:rFonts w:hint="eastAsia" w:ascii="黑体" w:hAnsi="黑体" w:eastAsia="黑体" w:cs="黑体"/>
                <w:b/>
                <w:bCs/>
                <w:color w:val="000000"/>
                <w:sz w:val="28"/>
                <w:szCs w:val="28"/>
                <w:highlight w:val="none"/>
              </w:rPr>
              <w:t>标准建设重点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3" w:type="dxa"/>
            <w:noWrap w:val="0"/>
            <w:vAlign w:val="top"/>
          </w:tcPr>
          <w:p>
            <w:pPr>
              <w:spacing w:beforeLines="0" w:afterLines="0" w:line="579" w:lineRule="exact"/>
              <w:ind w:firstLine="562" w:firstLineChars="200"/>
              <w:jc w:val="left"/>
              <w:rPr>
                <w:rFonts w:hint="eastAsia" w:ascii="楷体" w:hAnsi="楷体" w:eastAsia="楷体" w:cs="楷体"/>
                <w:color w:val="000000"/>
                <w:sz w:val="28"/>
                <w:szCs w:val="28"/>
                <w:highlight w:val="none"/>
              </w:rPr>
            </w:pPr>
            <w:r>
              <w:rPr>
                <w:rFonts w:hint="eastAsia" w:ascii="楷体" w:hAnsi="楷体" w:eastAsia="楷体" w:cs="楷体"/>
                <w:b/>
                <w:bCs/>
                <w:color w:val="000000"/>
                <w:sz w:val="28"/>
                <w:szCs w:val="28"/>
                <w:highlight w:val="none"/>
                <w:lang w:val="en-US" w:eastAsia="zh-CN"/>
              </w:rPr>
              <w:t>海洋应用</w:t>
            </w:r>
            <w:r>
              <w:rPr>
                <w:rFonts w:hint="eastAsia" w:ascii="楷体" w:hAnsi="楷体" w:eastAsia="楷体" w:cs="楷体"/>
                <w:b/>
                <w:bCs/>
                <w:color w:val="000000"/>
                <w:sz w:val="28"/>
                <w:szCs w:val="28"/>
                <w:highlight w:val="none"/>
              </w:rPr>
              <w:t>标准</w:t>
            </w:r>
            <w:r>
              <w:rPr>
                <w:rFonts w:hint="eastAsia" w:ascii="楷体" w:hAnsi="楷体" w:eastAsia="楷体" w:cs="楷体"/>
                <w:color w:val="000000"/>
                <w:sz w:val="28"/>
                <w:szCs w:val="28"/>
                <w:highlight w:val="none"/>
              </w:rPr>
              <w:t>。重点开展</w:t>
            </w:r>
            <w:r>
              <w:rPr>
                <w:rFonts w:hint="eastAsia" w:ascii="楷体" w:hAnsi="楷体" w:eastAsia="楷体" w:cs="楷体"/>
                <w:color w:val="000000"/>
                <w:sz w:val="28"/>
                <w:szCs w:val="28"/>
                <w:highlight w:val="none"/>
                <w:lang w:val="en-US" w:eastAsia="zh-CN"/>
              </w:rPr>
              <w:t>海洋巡查、海洋测量、海洋牧场</w:t>
            </w:r>
            <w:r>
              <w:rPr>
                <w:rFonts w:hint="eastAsia" w:ascii="楷体" w:hAnsi="楷体" w:eastAsia="楷体" w:cs="楷体"/>
                <w:color w:val="000000"/>
                <w:sz w:val="28"/>
                <w:szCs w:val="28"/>
                <w:highlight w:val="none"/>
              </w:rPr>
              <w:t>等标准制订。</w:t>
            </w:r>
          </w:p>
          <w:p>
            <w:pPr>
              <w:spacing w:beforeLines="0" w:afterLines="0" w:line="579" w:lineRule="exact"/>
              <w:ind w:firstLine="562" w:firstLineChars="200"/>
              <w:jc w:val="left"/>
              <w:rPr>
                <w:rFonts w:hint="default" w:ascii="楷体" w:hAnsi="楷体" w:eastAsia="楷体" w:cs="楷体"/>
                <w:b/>
                <w:bCs/>
                <w:color w:val="000000"/>
                <w:sz w:val="28"/>
                <w:szCs w:val="28"/>
                <w:highlight w:val="none"/>
                <w:lang w:val="en-US" w:eastAsia="zh-CN"/>
              </w:rPr>
            </w:pPr>
            <w:r>
              <w:rPr>
                <w:rFonts w:hint="eastAsia" w:ascii="楷体" w:hAnsi="楷体" w:eastAsia="楷体" w:cs="楷体"/>
                <w:b/>
                <w:bCs/>
                <w:color w:val="000000"/>
                <w:sz w:val="28"/>
                <w:szCs w:val="28"/>
                <w:highlight w:val="none"/>
                <w:lang w:val="en-US" w:eastAsia="zh-CN"/>
              </w:rPr>
              <w:t>跨境物流</w:t>
            </w:r>
            <w:r>
              <w:rPr>
                <w:rFonts w:hint="eastAsia" w:ascii="楷体" w:hAnsi="楷体" w:eastAsia="楷体" w:cs="楷体"/>
                <w:b/>
                <w:bCs/>
                <w:color w:val="000000"/>
                <w:sz w:val="28"/>
                <w:szCs w:val="28"/>
                <w:highlight w:val="none"/>
              </w:rPr>
              <w:t>标准</w:t>
            </w:r>
            <w:r>
              <w:rPr>
                <w:rFonts w:hint="eastAsia" w:ascii="楷体" w:hAnsi="楷体" w:eastAsia="楷体" w:cs="楷体"/>
                <w:color w:val="000000"/>
                <w:sz w:val="28"/>
                <w:szCs w:val="28"/>
                <w:highlight w:val="none"/>
              </w:rPr>
              <w:t>。</w:t>
            </w:r>
            <w:r>
              <w:rPr>
                <w:rFonts w:hint="eastAsia" w:ascii="楷体" w:hAnsi="楷体" w:eastAsia="楷体" w:cs="楷体"/>
                <w:color w:val="000000"/>
                <w:sz w:val="28"/>
                <w:szCs w:val="28"/>
                <w:highlight w:val="none"/>
                <w:lang w:val="en-US" w:eastAsia="zh-CN"/>
              </w:rPr>
              <w:t>重点开展跨境管理、飞行安全等标准制定。</w:t>
            </w:r>
          </w:p>
          <w:p>
            <w:pPr>
              <w:spacing w:beforeLines="0" w:afterLines="0" w:line="579" w:lineRule="exact"/>
              <w:ind w:firstLine="562" w:firstLineChars="200"/>
              <w:jc w:val="left"/>
              <w:rPr>
                <w:rFonts w:hint="eastAsia" w:ascii="楷体" w:hAnsi="楷体" w:eastAsia="楷体" w:cs="楷体"/>
                <w:color w:val="000000"/>
                <w:sz w:val="28"/>
                <w:szCs w:val="28"/>
                <w:highlight w:val="none"/>
              </w:rPr>
            </w:pPr>
            <w:r>
              <w:rPr>
                <w:rFonts w:hint="eastAsia" w:ascii="楷体" w:hAnsi="楷体" w:eastAsia="楷体" w:cs="楷体"/>
                <w:b/>
                <w:bCs/>
                <w:color w:val="000000"/>
                <w:sz w:val="28"/>
                <w:szCs w:val="28"/>
                <w:highlight w:val="none"/>
                <w:lang w:val="en-US" w:eastAsia="zh-CN"/>
              </w:rPr>
              <w:t>跨海运输</w:t>
            </w:r>
            <w:r>
              <w:rPr>
                <w:rFonts w:hint="eastAsia" w:ascii="楷体" w:hAnsi="楷体" w:eastAsia="楷体" w:cs="楷体"/>
                <w:b/>
                <w:bCs/>
                <w:color w:val="000000"/>
                <w:sz w:val="28"/>
                <w:szCs w:val="28"/>
                <w:highlight w:val="none"/>
              </w:rPr>
              <w:t>标准</w:t>
            </w:r>
            <w:r>
              <w:rPr>
                <w:rFonts w:hint="eastAsia" w:ascii="楷体" w:hAnsi="楷体" w:eastAsia="楷体" w:cs="楷体"/>
                <w:color w:val="000000"/>
                <w:sz w:val="28"/>
                <w:szCs w:val="28"/>
                <w:highlight w:val="none"/>
              </w:rPr>
              <w:t>。</w:t>
            </w:r>
            <w:r>
              <w:rPr>
                <w:rFonts w:hint="eastAsia" w:ascii="楷体" w:hAnsi="楷体" w:eastAsia="楷体" w:cs="楷体"/>
                <w:color w:val="000000"/>
                <w:sz w:val="28"/>
                <w:szCs w:val="28"/>
                <w:highlight w:val="none"/>
                <w:lang w:val="en-US" w:eastAsia="zh-CN"/>
              </w:rPr>
              <w:t>重点开展跨海冷链运输、快递</w:t>
            </w:r>
            <w:r>
              <w:rPr>
                <w:rFonts w:hint="eastAsia" w:ascii="楷体" w:hAnsi="楷体" w:eastAsia="楷体" w:cs="楷体"/>
                <w:color w:val="000000"/>
                <w:sz w:val="28"/>
                <w:szCs w:val="28"/>
                <w:highlight w:val="none"/>
              </w:rPr>
              <w:t>等标准制订。</w:t>
            </w:r>
          </w:p>
          <w:p>
            <w:pPr>
              <w:spacing w:beforeLines="0" w:afterLines="0" w:line="579" w:lineRule="exact"/>
              <w:ind w:firstLine="562" w:firstLineChars="200"/>
              <w:jc w:val="left"/>
              <w:rPr>
                <w:rFonts w:hint="default" w:ascii="楷体" w:hAnsi="楷体" w:eastAsia="楷体" w:cs="楷体"/>
                <w:color w:val="000000"/>
                <w:sz w:val="28"/>
                <w:szCs w:val="28"/>
                <w:highlight w:val="none"/>
                <w:lang w:val="en-US" w:eastAsia="zh-CN"/>
              </w:rPr>
            </w:pPr>
            <w:r>
              <w:rPr>
                <w:rFonts w:hint="eastAsia" w:ascii="楷体" w:hAnsi="楷体" w:eastAsia="楷体" w:cs="楷体"/>
                <w:b/>
                <w:bCs/>
                <w:color w:val="000000"/>
                <w:sz w:val="28"/>
                <w:szCs w:val="28"/>
                <w:highlight w:val="none"/>
                <w:lang w:val="en-US" w:eastAsia="zh-CN"/>
              </w:rPr>
              <w:t>文旅应用标准。</w:t>
            </w:r>
            <w:r>
              <w:rPr>
                <w:rFonts w:hint="eastAsia" w:ascii="楷体" w:hAnsi="楷体" w:eastAsia="楷体" w:cs="楷体"/>
                <w:color w:val="000000"/>
                <w:spacing w:val="0"/>
                <w:sz w:val="28"/>
                <w:szCs w:val="28"/>
                <w:highlight w:val="none"/>
                <w:shd w:val="clear" w:color="auto" w:fill="auto"/>
                <w:lang w:val="en-US" w:eastAsia="zh-CN"/>
              </w:rPr>
              <w:t>载人观光安全运行要求</w:t>
            </w:r>
            <w:r>
              <w:rPr>
                <w:rFonts w:hint="eastAsia" w:ascii="楷体" w:hAnsi="楷体" w:eastAsia="楷体" w:cs="楷体"/>
                <w:color w:val="000000"/>
                <w:sz w:val="28"/>
                <w:szCs w:val="28"/>
                <w:highlight w:val="none"/>
                <w:lang w:val="en-US" w:eastAsia="zh-CN"/>
              </w:rPr>
              <w:t>等标准制定。</w:t>
            </w:r>
          </w:p>
        </w:tc>
      </w:tr>
    </w:tbl>
    <w:p>
      <w:pPr>
        <w:keepNext w:val="0"/>
        <w:keepLines w:val="0"/>
        <w:pageBreakBefore w:val="0"/>
        <w:kinsoku/>
        <w:wordWrap/>
        <w:overflowPunct/>
        <w:topLinePunct w:val="0"/>
        <w:autoSpaceDE/>
        <w:autoSpaceDN/>
        <w:bidi w:val="0"/>
        <w:adjustRightInd/>
        <w:snapToGrid/>
        <w:spacing w:beforeLines="0" w:afterLines="0" w:line="579"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三、组织实施</w:t>
      </w:r>
    </w:p>
    <w:p>
      <w:pPr>
        <w:keepNext w:val="0"/>
        <w:keepLines w:val="0"/>
        <w:pageBreakBefore w:val="0"/>
        <w:kinsoku/>
        <w:wordWrap/>
        <w:overflowPunct/>
        <w:topLinePunct w:val="0"/>
        <w:autoSpaceDE/>
        <w:autoSpaceDN/>
        <w:bidi w:val="0"/>
        <w:adjustRightInd/>
        <w:snapToGrid/>
        <w:spacing w:beforeLines="0" w:afterLines="0" w:line="579"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（一）加强</w:t>
      </w:r>
      <w:r>
        <w:rPr>
          <w:rFonts w:hint="eastAsia" w:ascii="仿宋_GB2312" w:hAnsi="仿宋_GB2312" w:eastAsia="仿宋_GB2312" w:cs="仿宋_GB2312"/>
          <w:b/>
          <w:bCs/>
          <w:sz w:val="32"/>
          <w:szCs w:val="32"/>
        </w:rPr>
        <w:t>跨市</w:t>
      </w:r>
      <w:r>
        <w:rPr>
          <w:rFonts w:hint="eastAsia" w:ascii="仿宋_GB2312" w:hAnsi="仿宋_GB2312" w:eastAsia="仿宋_GB2312" w:cs="仿宋_GB2312"/>
          <w:b/>
          <w:bCs/>
          <w:sz w:val="32"/>
          <w:szCs w:val="32"/>
          <w:lang w:eastAsia="zh-CN"/>
        </w:rPr>
        <w:t>统筹协调。</w:t>
      </w:r>
      <w:r>
        <w:rPr>
          <w:rFonts w:hint="eastAsia" w:ascii="仿宋_GB2312" w:hAnsi="仿宋_GB2312" w:eastAsia="仿宋_GB2312" w:cs="仿宋_GB2312"/>
          <w:sz w:val="32"/>
          <w:szCs w:val="32"/>
        </w:rPr>
        <w:t>在珠江口西岸都市圈一体化建设工作框架下，成立由四市联合牵头、多部门参与的标准化工作组，建立跨市协同推进机制，统筹标准制定、实施与监督。</w:t>
      </w:r>
    </w:p>
    <w:p>
      <w:pPr>
        <w:keepNext w:val="0"/>
        <w:keepLines w:val="0"/>
        <w:pageBreakBefore w:val="0"/>
        <w:numPr>
          <w:ilvl w:val="0"/>
          <w:numId w:val="3"/>
        </w:numPr>
        <w:kinsoku/>
        <w:wordWrap/>
        <w:overflowPunct/>
        <w:topLinePunct w:val="0"/>
        <w:autoSpaceDE/>
        <w:autoSpaceDN/>
        <w:bidi w:val="0"/>
        <w:adjustRightInd/>
        <w:snapToGrid/>
        <w:spacing w:beforeLines="0" w:afterLines="0" w:line="579"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注重协同推进。</w:t>
      </w:r>
      <w:r>
        <w:rPr>
          <w:rFonts w:hint="eastAsia" w:ascii="仿宋_GB2312" w:hAnsi="仿宋_GB2312" w:eastAsia="仿宋_GB2312" w:cs="仿宋_GB2312"/>
          <w:b w:val="0"/>
          <w:bCs w:val="0"/>
          <w:sz w:val="32"/>
          <w:szCs w:val="32"/>
          <w:lang w:eastAsia="zh-CN"/>
        </w:rPr>
        <w:t>充分发挥四市政府相关部门和市场各方的优势作用，推动职业学校与行业企业、培训机构协同构建低空经济培训体系，积极参与国际、国家、行业等各类标准的制修订工作，大力推动湾区标准、团体标准和企业标准的制修订工作，注重各级各类标准的协调发展。</w:t>
      </w:r>
      <w:r>
        <w:rPr>
          <w:rFonts w:hint="eastAsia" w:ascii="仿宋_GB2312" w:hAnsi="仿宋_GB2312" w:eastAsia="仿宋_GB2312" w:cs="仿宋_GB2312"/>
          <w:b w:val="0"/>
          <w:bCs w:val="0"/>
          <w:sz w:val="32"/>
          <w:szCs w:val="32"/>
        </w:rPr>
        <w:t>深化与港澳标准化合作</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建立</w:t>
      </w:r>
      <w:r>
        <w:rPr>
          <w:rFonts w:hint="eastAsia" w:ascii="仿宋_GB2312" w:hAnsi="仿宋_GB2312" w:eastAsia="仿宋_GB2312" w:cs="仿宋_GB2312"/>
          <w:color w:val="000000"/>
          <w:sz w:val="32"/>
          <w:szCs w:val="32"/>
          <w:highlight w:val="none"/>
        </w:rPr>
        <w:t>珠江口西岸</w:t>
      </w:r>
      <w:r>
        <w:rPr>
          <w:rFonts w:hint="eastAsia" w:ascii="仿宋_GB2312" w:hAnsi="仿宋_GB2312" w:eastAsia="仿宋_GB2312" w:cs="仿宋_GB2312"/>
          <w:color w:val="000000"/>
          <w:sz w:val="32"/>
          <w:szCs w:val="32"/>
          <w:highlight w:val="none"/>
          <w:lang w:eastAsia="zh-CN"/>
        </w:rPr>
        <w:t>都市圈低空经济</w:t>
      </w:r>
      <w:r>
        <w:rPr>
          <w:rFonts w:hint="eastAsia" w:ascii="仿宋_GB2312" w:hAnsi="仿宋_GB2312" w:eastAsia="仿宋_GB2312" w:cs="仿宋_GB2312"/>
          <w:b w:val="0"/>
          <w:bCs w:val="0"/>
          <w:sz w:val="32"/>
          <w:szCs w:val="32"/>
        </w:rPr>
        <w:t>标准清单，实现核心标准“全域通用”。</w:t>
      </w:r>
    </w:p>
    <w:p>
      <w:pPr>
        <w:keepNext w:val="0"/>
        <w:keepLines w:val="0"/>
        <w:pageBreakBefore w:val="0"/>
        <w:numPr>
          <w:ilvl w:val="0"/>
          <w:numId w:val="3"/>
        </w:numPr>
        <w:kinsoku/>
        <w:wordWrap/>
        <w:overflowPunct/>
        <w:topLinePunct w:val="0"/>
        <w:autoSpaceDE/>
        <w:autoSpaceDN/>
        <w:bidi w:val="0"/>
        <w:adjustRightInd/>
        <w:snapToGrid/>
        <w:spacing w:beforeLines="0" w:afterLines="0" w:line="579" w:lineRule="exact"/>
        <w:ind w:left="0" w:leftChars="0" w:firstLine="643" w:firstLineChars="200"/>
        <w:jc w:val="both"/>
        <w:textAlignment w:val="auto"/>
        <w:rPr>
          <w:rFonts w:hint="eastAsia" w:ascii="仿宋_GB2312" w:hAnsi="仿宋_GB2312" w:eastAsia="仿宋_GB2312" w:cs="仿宋_GB2312"/>
          <w:sz w:val="32"/>
          <w:szCs w:val="32"/>
        </w:rPr>
      </w:pPr>
      <w:r>
        <w:rPr>
          <w:rFonts w:eastAsia="仿宋_GB2312"/>
          <w:b/>
          <w:color w:val="000000"/>
          <w:sz w:val="32"/>
          <w:szCs w:val="32"/>
          <w:highlight w:val="none"/>
        </w:rPr>
        <w:t>强化</w:t>
      </w:r>
      <w:r>
        <w:rPr>
          <w:rFonts w:hint="eastAsia" w:eastAsia="仿宋_GB2312"/>
          <w:b/>
          <w:color w:val="000000"/>
          <w:sz w:val="32"/>
          <w:szCs w:val="32"/>
          <w:highlight w:val="none"/>
        </w:rPr>
        <w:t>合作</w:t>
      </w:r>
      <w:r>
        <w:rPr>
          <w:rFonts w:eastAsia="仿宋_GB2312"/>
          <w:b/>
          <w:color w:val="000000"/>
          <w:sz w:val="32"/>
          <w:szCs w:val="32"/>
          <w:highlight w:val="none"/>
        </w:rPr>
        <w:t>交流。</w:t>
      </w:r>
      <w:r>
        <w:rPr>
          <w:rFonts w:hint="eastAsia" w:ascii="仿宋_GB2312" w:hAnsi="仿宋_GB2312" w:eastAsia="仿宋_GB2312" w:cs="仿宋_GB2312"/>
          <w:sz w:val="32"/>
          <w:szCs w:val="32"/>
          <w:lang w:eastAsia="zh-CN"/>
        </w:rPr>
        <w:t>推进</w:t>
      </w:r>
      <w:r>
        <w:rPr>
          <w:rFonts w:hint="eastAsia" w:ascii="仿宋_GB2312" w:hAnsi="仿宋_GB2312" w:eastAsia="仿宋_GB2312" w:cs="仿宋_GB2312"/>
          <w:color w:val="000000"/>
          <w:sz w:val="32"/>
          <w:szCs w:val="32"/>
          <w:highlight w:val="none"/>
        </w:rPr>
        <w:t>珠江口西岸</w:t>
      </w:r>
      <w:r>
        <w:rPr>
          <w:rFonts w:hint="eastAsia" w:ascii="仿宋_GB2312" w:hAnsi="仿宋_GB2312" w:eastAsia="仿宋_GB2312" w:cs="仿宋_GB2312"/>
          <w:color w:val="000000"/>
          <w:sz w:val="32"/>
          <w:szCs w:val="32"/>
          <w:highlight w:val="none"/>
          <w:lang w:eastAsia="zh-CN"/>
        </w:rPr>
        <w:t>都市圈</w:t>
      </w:r>
      <w:r>
        <w:rPr>
          <w:rFonts w:ascii="Times New Roman" w:hAnsi="Times New Roman" w:eastAsia="仿宋_GB2312" w:cs="Times New Roman"/>
          <w:color w:val="000000"/>
          <w:sz w:val="32"/>
          <w:szCs w:val="32"/>
          <w:highlight w:val="none"/>
        </w:rPr>
        <w:t>低空经济领域标准化交流与合作，</w:t>
      </w:r>
      <w:r>
        <w:rPr>
          <w:rFonts w:hint="default" w:ascii="Times New Roman" w:hAnsi="Times New Roman" w:eastAsia="仿宋_GB2312" w:cs="Times New Roman"/>
          <w:color w:val="000000"/>
          <w:sz w:val="32"/>
          <w:szCs w:val="32"/>
          <w:highlight w:val="none"/>
        </w:rPr>
        <w:t>完善</w:t>
      </w:r>
      <w:r>
        <w:rPr>
          <w:rFonts w:hint="default" w:eastAsia="仿宋_GB2312" w:cs="Times New Roman"/>
          <w:color w:val="000000"/>
          <w:sz w:val="32"/>
          <w:szCs w:val="32"/>
          <w:highlight w:val="none"/>
          <w:lang w:eastAsia="zh-CN"/>
        </w:rPr>
        <w:t>与</w:t>
      </w:r>
      <w:r>
        <w:rPr>
          <w:rFonts w:hint="eastAsia" w:eastAsia="仿宋_GB2312" w:cs="Times New Roman"/>
          <w:color w:val="000000"/>
          <w:sz w:val="32"/>
          <w:szCs w:val="32"/>
          <w:highlight w:val="none"/>
          <w:lang w:val="en-US" w:eastAsia="zh-CN"/>
        </w:rPr>
        <w:t>港澳</w:t>
      </w:r>
      <w:r>
        <w:rPr>
          <w:rFonts w:hint="default" w:eastAsia="仿宋_GB2312" w:cs="Times New Roman"/>
          <w:color w:val="000000"/>
          <w:sz w:val="32"/>
          <w:szCs w:val="32"/>
          <w:highlight w:val="none"/>
          <w:lang w:val="en-US" w:eastAsia="zh-CN"/>
        </w:rPr>
        <w:t>及大湾区其它城市</w:t>
      </w:r>
      <w:r>
        <w:rPr>
          <w:rFonts w:hint="default" w:ascii="Times New Roman" w:hAnsi="Times New Roman" w:eastAsia="仿宋_GB2312" w:cs="Times New Roman"/>
          <w:color w:val="000000"/>
          <w:sz w:val="32"/>
          <w:szCs w:val="32"/>
          <w:highlight w:val="none"/>
          <w:lang w:eastAsia="zh-CN"/>
        </w:rPr>
        <w:t>的</w:t>
      </w:r>
      <w:r>
        <w:rPr>
          <w:rFonts w:hint="default" w:eastAsia="仿宋_GB2312" w:cs="Times New Roman"/>
          <w:color w:val="000000"/>
          <w:sz w:val="32"/>
          <w:szCs w:val="32"/>
          <w:highlight w:val="none"/>
          <w:lang w:val="en-US" w:eastAsia="zh-CN"/>
        </w:rPr>
        <w:t>标准化</w:t>
      </w:r>
      <w:r>
        <w:rPr>
          <w:rFonts w:hint="default" w:ascii="Times New Roman" w:hAnsi="Times New Roman" w:eastAsia="仿宋_GB2312" w:cs="Times New Roman"/>
          <w:color w:val="000000"/>
          <w:sz w:val="32"/>
          <w:szCs w:val="32"/>
          <w:highlight w:val="none"/>
        </w:rPr>
        <w:t>沟通协作机制，</w:t>
      </w:r>
      <w:r>
        <w:rPr>
          <w:rFonts w:hint="default" w:eastAsia="仿宋_GB2312"/>
          <w:b w:val="0"/>
          <w:bCs w:val="0"/>
          <w:color w:val="000000"/>
          <w:sz w:val="32"/>
          <w:szCs w:val="32"/>
          <w:highlight w:val="none"/>
          <w:lang w:val="en-US" w:eastAsia="zh-CN"/>
        </w:rPr>
        <w:t>深化低空经济领域国际标准化合作，探索提出一批创新国际标准提案</w:t>
      </w:r>
      <w:r>
        <w:rPr>
          <w:rFonts w:hint="eastAsia" w:eastAsia="仿宋_GB2312"/>
          <w:b w:val="0"/>
          <w:bCs w:val="0"/>
          <w:color w:val="000000"/>
          <w:sz w:val="32"/>
          <w:szCs w:val="32"/>
          <w:highlight w:val="none"/>
          <w:lang w:val="en-US" w:eastAsia="zh-CN"/>
        </w:rPr>
        <w:t>，</w:t>
      </w:r>
      <w:r>
        <w:rPr>
          <w:rFonts w:hint="eastAsia" w:ascii="仿宋_GB2312" w:hAnsi="仿宋_GB2312" w:eastAsia="仿宋_GB2312" w:cs="仿宋_GB2312"/>
          <w:sz w:val="32"/>
          <w:szCs w:val="32"/>
        </w:rPr>
        <w:t>形成“政府引导、市场主导、</w:t>
      </w:r>
      <w:r>
        <w:rPr>
          <w:rFonts w:hint="eastAsia" w:ascii="仿宋_GB2312" w:hAnsi="仿宋_GB2312" w:eastAsia="仿宋_GB2312" w:cs="仿宋_GB2312"/>
          <w:sz w:val="32"/>
          <w:szCs w:val="32"/>
          <w:lang w:eastAsia="zh-CN"/>
        </w:rPr>
        <w:t>湾区</w:t>
      </w:r>
      <w:r>
        <w:rPr>
          <w:rFonts w:hint="eastAsia" w:ascii="仿宋_GB2312" w:hAnsi="仿宋_GB2312" w:eastAsia="仿宋_GB2312" w:cs="仿宋_GB2312"/>
          <w:sz w:val="32"/>
          <w:szCs w:val="32"/>
        </w:rPr>
        <w:t>联动”的标准化格局。</w:t>
      </w:r>
    </w:p>
    <w:p>
      <w:pPr>
        <w:keepNext w:val="0"/>
        <w:keepLines w:val="0"/>
        <w:pageBreakBefore w:val="0"/>
        <w:kinsoku/>
        <w:wordWrap/>
        <w:overflowPunct/>
        <w:topLinePunct w:val="0"/>
        <w:autoSpaceDE/>
        <w:autoSpaceDN/>
        <w:bidi w:val="0"/>
        <w:adjustRightInd/>
        <w:snapToGrid/>
        <w:spacing w:beforeLines="0" w:afterLines="0" w:line="579"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实行动态更新。</w:t>
      </w:r>
      <w:r>
        <w:rPr>
          <w:rFonts w:hint="eastAsia" w:ascii="仿宋_GB2312" w:hAnsi="仿宋_GB2312" w:eastAsia="仿宋_GB2312" w:cs="仿宋_GB2312"/>
          <w:sz w:val="32"/>
          <w:szCs w:val="32"/>
        </w:rPr>
        <w:t>紧贴</w:t>
      </w:r>
      <w:r>
        <w:rPr>
          <w:rFonts w:hint="eastAsia" w:ascii="仿宋_GB2312" w:hAnsi="仿宋_GB2312" w:eastAsia="仿宋_GB2312" w:cs="仿宋_GB2312"/>
          <w:color w:val="000000"/>
          <w:sz w:val="32"/>
          <w:szCs w:val="32"/>
          <w:highlight w:val="none"/>
        </w:rPr>
        <w:t>珠江口西岸</w:t>
      </w:r>
      <w:r>
        <w:rPr>
          <w:rFonts w:hint="eastAsia" w:ascii="仿宋_GB2312" w:hAnsi="仿宋_GB2312" w:eastAsia="仿宋_GB2312" w:cs="仿宋_GB2312"/>
          <w:color w:val="000000"/>
          <w:sz w:val="32"/>
          <w:szCs w:val="32"/>
          <w:highlight w:val="none"/>
          <w:lang w:eastAsia="zh-CN"/>
        </w:rPr>
        <w:t>都市圈</w:t>
      </w:r>
      <w:r>
        <w:rPr>
          <w:rFonts w:hint="eastAsia" w:ascii="仿宋_GB2312" w:hAnsi="仿宋_GB2312" w:eastAsia="仿宋_GB2312" w:cs="仿宋_GB2312"/>
          <w:sz w:val="32"/>
          <w:szCs w:val="32"/>
        </w:rPr>
        <w:t>低空经济产业安全健康发展需求，动态更新低空经济标准体系，滚动制修订相关标准，持续提升标准体系的适用性与时效性。</w:t>
      </w:r>
    </w:p>
    <w:p>
      <w:pPr>
        <w:keepNext w:val="0"/>
        <w:keepLines w:val="0"/>
        <w:pageBreakBefore w:val="0"/>
        <w:kinsoku/>
        <w:wordWrap/>
        <w:overflowPunct/>
        <w:topLinePunct w:val="0"/>
        <w:autoSpaceDE/>
        <w:autoSpaceDN/>
        <w:bidi w:val="0"/>
        <w:adjustRightInd/>
        <w:snapToGrid/>
        <w:spacing w:beforeLines="0" w:afterLines="0" w:line="579"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w:t>
      </w:r>
      <w:r>
        <w:rPr>
          <w:rFonts w:hint="eastAsia" w:ascii="黑体" w:hAnsi="黑体" w:eastAsia="黑体" w:cs="黑体"/>
          <w:sz w:val="32"/>
          <w:szCs w:val="32"/>
        </w:rPr>
        <w:t>、</w:t>
      </w:r>
      <w:r>
        <w:rPr>
          <w:rFonts w:hint="eastAsia" w:ascii="黑体" w:hAnsi="黑体" w:eastAsia="黑体" w:cs="黑体"/>
          <w:sz w:val="32"/>
          <w:szCs w:val="32"/>
          <w:lang w:val="en-US" w:eastAsia="zh-CN"/>
        </w:rPr>
        <w:t>其它</w:t>
      </w:r>
    </w:p>
    <w:p>
      <w:pPr>
        <w:keepNext w:val="0"/>
        <w:keepLines w:val="0"/>
        <w:pageBreakBefore w:val="0"/>
        <w:kinsoku/>
        <w:wordWrap/>
        <w:overflowPunct/>
        <w:topLinePunct w:val="0"/>
        <w:autoSpaceDE/>
        <w:autoSpaceDN/>
        <w:bidi w:val="0"/>
        <w:adjustRightInd/>
        <w:snapToGrid/>
        <w:spacing w:beforeLines="0" w:afterLines="0" w:line="579"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本标准体系主要编制单位：珠海市市场监督管理局、中山市市场监督管理局、江门市市场监督管理局、阳江市市场监督管理局、珠海市质量技术监督标准与编码所、中山市深中标准质量与知识产权研究院、江门市质量技术监督标准与编码所。</w:t>
      </w:r>
    </w:p>
    <w:p>
      <w:pPr>
        <w:pStyle w:val="13"/>
        <w:keepNext w:val="0"/>
        <w:keepLines w:val="0"/>
        <w:pageBreakBefore w:val="0"/>
        <w:tabs>
          <w:tab w:val="left" w:pos="7254"/>
        </w:tabs>
        <w:kinsoku/>
        <w:wordWrap/>
        <w:overflowPunct/>
        <w:topLinePunct w:val="0"/>
        <w:autoSpaceDE/>
        <w:autoSpaceDN/>
        <w:bidi w:val="0"/>
        <w:adjustRightInd/>
        <w:snapToGrid/>
        <w:spacing w:beforeLines="0" w:afterLines="0" w:line="579" w:lineRule="exact"/>
        <w:ind w:firstLine="640"/>
        <w:jc w:val="both"/>
        <w:textAlignment w:val="auto"/>
        <w:rPr>
          <w:rFonts w:eastAsia="仿宋_GB2312"/>
          <w:kern w:val="0"/>
          <w:sz w:val="32"/>
          <w:szCs w:val="32"/>
          <w:highlight w:val="none"/>
        </w:rPr>
      </w:pPr>
    </w:p>
    <w:p>
      <w:pPr>
        <w:pStyle w:val="13"/>
        <w:keepNext w:val="0"/>
        <w:keepLines w:val="0"/>
        <w:pageBreakBefore w:val="0"/>
        <w:tabs>
          <w:tab w:val="left" w:pos="7254"/>
        </w:tabs>
        <w:kinsoku/>
        <w:wordWrap/>
        <w:overflowPunct/>
        <w:topLinePunct w:val="0"/>
        <w:autoSpaceDE/>
        <w:autoSpaceDN/>
        <w:bidi w:val="0"/>
        <w:adjustRightInd/>
        <w:snapToGrid/>
        <w:spacing w:beforeLines="0" w:afterLines="0" w:line="579" w:lineRule="exact"/>
        <w:ind w:firstLine="640"/>
        <w:jc w:val="both"/>
        <w:textAlignment w:val="auto"/>
        <w:rPr>
          <w:rFonts w:hint="eastAsia" w:eastAsia="仿宋_GB2312"/>
          <w:kern w:val="0"/>
          <w:sz w:val="32"/>
          <w:szCs w:val="32"/>
          <w:highlight w:val="none"/>
          <w:lang w:val="en-US" w:eastAsia="zh-CN"/>
        </w:rPr>
      </w:pPr>
      <w:r>
        <w:rPr>
          <w:rFonts w:eastAsia="仿宋_GB2312"/>
          <w:kern w:val="0"/>
          <w:sz w:val="32"/>
          <w:szCs w:val="32"/>
          <w:highlight w:val="none"/>
        </w:rPr>
        <w:t>附件：</w:t>
      </w:r>
      <w:r>
        <w:rPr>
          <w:rFonts w:hint="eastAsia" w:eastAsia="仿宋_GB2312"/>
          <w:kern w:val="0"/>
          <w:sz w:val="32"/>
          <w:szCs w:val="32"/>
          <w:highlight w:val="none"/>
          <w:lang w:val="en-US" w:eastAsia="zh-CN"/>
        </w:rPr>
        <w:t>珠江口西岸都市圈低空经济标准体系表</w:t>
      </w: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tabs>
          <w:tab w:val="left" w:pos="2633"/>
        </w:tabs>
        <w:bidi w:val="0"/>
        <w:jc w:val="left"/>
        <w:rPr>
          <w:rFonts w:hint="eastAsia"/>
          <w:lang w:val="en-US" w:eastAsia="zh-CN"/>
        </w:rPr>
      </w:pPr>
      <w:r>
        <w:rPr>
          <w:rFonts w:hint="eastAsia"/>
          <w:lang w:val="en-US" w:eastAsia="zh-CN"/>
        </w:rPr>
        <w:tab/>
      </w:r>
    </w:p>
    <w:p>
      <w:pPr>
        <w:tabs>
          <w:tab w:val="left" w:pos="2633"/>
        </w:tabs>
        <w:bidi w:val="0"/>
        <w:jc w:val="left"/>
        <w:rPr>
          <w:rFonts w:hint="eastAsia"/>
          <w:lang w:val="en-US" w:eastAsia="zh-CN"/>
        </w:rPr>
        <w:sectPr>
          <w:pgSz w:w="11906" w:h="16838"/>
          <w:pgMar w:top="2041" w:right="1531" w:bottom="2041" w:left="1531" w:header="851" w:footer="1531" w:gutter="0"/>
          <w:pgNumType w:fmt="decimal"/>
          <w:cols w:space="0" w:num="1"/>
          <w:rtlGutter w:val="0"/>
          <w:docGrid w:type="lines" w:linePitch="312" w:charSpace="0"/>
        </w:sectPr>
      </w:pPr>
    </w:p>
    <w:p>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eastAsia="方正黑体简体"/>
          <w:b w:val="0"/>
          <w:strike w:val="0"/>
          <w:sz w:val="32"/>
          <w:szCs w:val="32"/>
          <w:highlight w:val="none"/>
        </w:rPr>
      </w:pPr>
      <w:bookmarkStart w:id="2" w:name="_Toc42690434"/>
      <w:bookmarkStart w:id="3" w:name="_Toc483988646"/>
      <w:bookmarkStart w:id="4" w:name="_Toc436731073"/>
      <w:bookmarkStart w:id="5" w:name="_Toc436387398"/>
      <w:r>
        <w:rPr>
          <w:rFonts w:eastAsia="方正黑体简体"/>
          <w:b w:val="0"/>
          <w:strike w:val="0"/>
          <w:sz w:val="32"/>
          <w:szCs w:val="32"/>
          <w:highlight w:val="none"/>
        </w:rPr>
        <w:t>附件</w:t>
      </w:r>
      <w:bookmarkEnd w:id="2"/>
    </w:p>
    <w:bookmarkEnd w:id="3"/>
    <w:bookmarkEnd w:id="4"/>
    <w:bookmarkEnd w:id="5"/>
    <w:p>
      <w:pPr>
        <w:pStyle w:val="2"/>
        <w:spacing w:line="594" w:lineRule="exact"/>
        <w:jc w:val="center"/>
        <w:rPr>
          <w:rFonts w:hint="eastAsia" w:ascii="方正小标宋简体" w:hAnsi="方正小标宋简体" w:eastAsia="方正小标宋简体" w:cs="方正小标宋简体"/>
          <w:b w:val="0"/>
          <w:bCs w:val="0"/>
          <w:strike w:val="0"/>
          <w:sz w:val="32"/>
          <w:szCs w:val="32"/>
          <w:highlight w:val="none"/>
        </w:rPr>
      </w:pPr>
      <w:r>
        <w:rPr>
          <w:rFonts w:hint="eastAsia" w:ascii="方正小标宋简体" w:hAnsi="方正小标宋简体" w:eastAsia="方正小标宋简体" w:cs="方正小标宋简体"/>
          <w:b w:val="0"/>
          <w:bCs w:val="0"/>
          <w:strike w:val="0"/>
          <w:kern w:val="0"/>
          <w:sz w:val="32"/>
          <w:szCs w:val="32"/>
          <w:highlight w:val="none"/>
          <w:lang w:val="en-US" w:eastAsia="zh-CN"/>
        </w:rPr>
        <w:t>珠江口西岸都市圈</w:t>
      </w:r>
      <w:r>
        <w:rPr>
          <w:rFonts w:hint="eastAsia" w:ascii="方正小标宋简体" w:hAnsi="方正小标宋简体" w:eastAsia="方正小标宋简体" w:cs="方正小标宋简体"/>
          <w:b w:val="0"/>
          <w:bCs w:val="0"/>
          <w:strike w:val="0"/>
          <w:kern w:val="0"/>
          <w:sz w:val="32"/>
          <w:szCs w:val="32"/>
          <w:highlight w:val="none"/>
        </w:rPr>
        <w:t>低空经济标准体系表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2"/>
        <w:gridCol w:w="1020"/>
        <w:gridCol w:w="1489"/>
        <w:gridCol w:w="2708"/>
        <w:gridCol w:w="2176"/>
        <w:gridCol w:w="1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12" w:type="dxa"/>
            <w:noWrap w:val="0"/>
            <w:vAlign w:val="center"/>
          </w:tcPr>
          <w:p>
            <w:pPr>
              <w:widowControl/>
              <w:adjustRightInd w:val="0"/>
              <w:snapToGrid w:val="0"/>
              <w:jc w:val="center"/>
              <w:rPr>
                <w:strike w:val="0"/>
                <w:color w:val="auto"/>
                <w:highlight w:val="none"/>
              </w:rPr>
            </w:pPr>
            <w:r>
              <w:rPr>
                <w:rFonts w:eastAsia="方正仿宋简体"/>
                <w:b/>
                <w:bCs/>
                <w:strike w:val="0"/>
                <w:color w:val="auto"/>
                <w:kern w:val="0"/>
                <w:sz w:val="28"/>
                <w:szCs w:val="28"/>
                <w:highlight w:val="none"/>
              </w:rPr>
              <w:t>序号</w:t>
            </w:r>
          </w:p>
        </w:tc>
        <w:tc>
          <w:tcPr>
            <w:tcW w:w="1020" w:type="dxa"/>
            <w:noWrap w:val="0"/>
            <w:vAlign w:val="center"/>
          </w:tcPr>
          <w:p>
            <w:pPr>
              <w:widowControl/>
              <w:jc w:val="center"/>
              <w:rPr>
                <w:strike w:val="0"/>
                <w:color w:val="auto"/>
                <w:highlight w:val="none"/>
              </w:rPr>
            </w:pPr>
            <w:r>
              <w:rPr>
                <w:rFonts w:eastAsia="方正仿宋简体"/>
                <w:b/>
                <w:bCs/>
                <w:strike w:val="0"/>
                <w:color w:val="auto"/>
                <w:kern w:val="0"/>
                <w:sz w:val="28"/>
                <w:szCs w:val="28"/>
                <w:highlight w:val="none"/>
              </w:rPr>
              <w:t>体系结构</w:t>
            </w:r>
          </w:p>
        </w:tc>
        <w:tc>
          <w:tcPr>
            <w:tcW w:w="1489" w:type="dxa"/>
            <w:noWrap w:val="0"/>
            <w:vAlign w:val="center"/>
          </w:tcPr>
          <w:p>
            <w:pPr>
              <w:widowControl/>
              <w:jc w:val="center"/>
              <w:rPr>
                <w:strike w:val="0"/>
                <w:color w:val="auto"/>
                <w:highlight w:val="none"/>
              </w:rPr>
            </w:pPr>
            <w:r>
              <w:rPr>
                <w:rFonts w:eastAsia="方正仿宋简体"/>
                <w:b/>
                <w:bCs/>
                <w:strike w:val="0"/>
                <w:color w:val="auto"/>
                <w:kern w:val="0"/>
                <w:sz w:val="28"/>
                <w:szCs w:val="28"/>
                <w:highlight w:val="none"/>
              </w:rPr>
              <w:t>体系结构分支</w:t>
            </w:r>
          </w:p>
        </w:tc>
        <w:tc>
          <w:tcPr>
            <w:tcW w:w="2708" w:type="dxa"/>
            <w:noWrap w:val="0"/>
            <w:vAlign w:val="center"/>
          </w:tcPr>
          <w:p>
            <w:pPr>
              <w:widowControl/>
              <w:jc w:val="center"/>
              <w:rPr>
                <w:strike w:val="0"/>
                <w:color w:val="auto"/>
                <w:highlight w:val="none"/>
              </w:rPr>
            </w:pPr>
            <w:r>
              <w:rPr>
                <w:rFonts w:eastAsia="方正仿宋简体"/>
                <w:b/>
                <w:bCs/>
                <w:strike w:val="0"/>
                <w:color w:val="auto"/>
                <w:kern w:val="0"/>
                <w:sz w:val="28"/>
                <w:szCs w:val="28"/>
                <w:highlight w:val="none"/>
              </w:rPr>
              <w:t>标准名称</w:t>
            </w:r>
          </w:p>
        </w:tc>
        <w:tc>
          <w:tcPr>
            <w:tcW w:w="2176" w:type="dxa"/>
            <w:noWrap w:val="0"/>
            <w:vAlign w:val="center"/>
          </w:tcPr>
          <w:p>
            <w:pPr>
              <w:widowControl/>
              <w:jc w:val="center"/>
              <w:rPr>
                <w:rFonts w:eastAsia="方正仿宋简体"/>
                <w:strike w:val="0"/>
                <w:color w:val="auto"/>
                <w:highlight w:val="none"/>
              </w:rPr>
            </w:pPr>
            <w:r>
              <w:rPr>
                <w:rFonts w:eastAsia="方正仿宋简体"/>
                <w:b/>
                <w:bCs/>
                <w:strike w:val="0"/>
                <w:color w:val="auto"/>
                <w:kern w:val="0"/>
                <w:sz w:val="28"/>
                <w:szCs w:val="28"/>
                <w:highlight w:val="none"/>
              </w:rPr>
              <w:t>标准号/建议类别</w:t>
            </w:r>
          </w:p>
        </w:tc>
        <w:tc>
          <w:tcPr>
            <w:tcW w:w="1055" w:type="dxa"/>
            <w:noWrap w:val="0"/>
            <w:vAlign w:val="center"/>
          </w:tcPr>
          <w:p>
            <w:pPr>
              <w:widowControl/>
              <w:jc w:val="center"/>
              <w:rPr>
                <w:strike w:val="0"/>
                <w:color w:val="auto"/>
                <w:highlight w:val="none"/>
              </w:rPr>
            </w:pPr>
            <w:r>
              <w:rPr>
                <w:rFonts w:eastAsia="方正仿宋简体"/>
                <w:b/>
                <w:bCs/>
                <w:strike w:val="0"/>
                <w:color w:val="auto"/>
                <w:kern w:val="0"/>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sz w:val="24"/>
                <w:szCs w:val="24"/>
                <w:highlight w:val="none"/>
              </w:rPr>
            </w:pPr>
            <w:r>
              <w:rPr>
                <w:rFonts w:hint="eastAsia" w:asciiTheme="minorEastAsia" w:hAnsiTheme="minorEastAsia" w:eastAsiaTheme="minorEastAsia" w:cstheme="minorEastAsia"/>
                <w:strike w:val="0"/>
                <w:color w:val="auto"/>
                <w:kern w:val="0"/>
                <w:sz w:val="24"/>
                <w:szCs w:val="24"/>
                <w:highlight w:val="none"/>
              </w:rPr>
              <w:t>A基础标准</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sz w:val="24"/>
                <w:szCs w:val="24"/>
                <w:highlight w:val="none"/>
              </w:rPr>
            </w:pPr>
            <w:r>
              <w:rPr>
                <w:rFonts w:hint="eastAsia" w:asciiTheme="minorEastAsia" w:hAnsiTheme="minorEastAsia" w:eastAsiaTheme="minorEastAsia" w:cstheme="minorEastAsia"/>
                <w:strike w:val="0"/>
                <w:color w:val="auto"/>
                <w:kern w:val="0"/>
                <w:sz w:val="24"/>
                <w:szCs w:val="24"/>
                <w:highlight w:val="none"/>
              </w:rPr>
              <w:t>AA术语</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sz w:val="24"/>
                <w:szCs w:val="24"/>
                <w:highlight w:val="none"/>
              </w:rPr>
            </w:pPr>
            <w:r>
              <w:rPr>
                <w:rFonts w:hint="eastAsia" w:asciiTheme="minorEastAsia" w:hAnsiTheme="minorEastAsia" w:eastAsiaTheme="minorEastAsia" w:cstheme="minorEastAsia"/>
                <w:strike w:val="0"/>
                <w:color w:val="auto"/>
                <w:kern w:val="0"/>
                <w:sz w:val="24"/>
                <w:szCs w:val="24"/>
                <w:highlight w:val="none"/>
              </w:rPr>
              <w:t>无人驾驶航空器系统术语</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i w:val="0"/>
                <w:iCs w:val="0"/>
                <w:caps w:val="0"/>
                <w:color w:val="auto"/>
                <w:spacing w:val="0"/>
                <w:kern w:val="0"/>
                <w:sz w:val="24"/>
                <w:szCs w:val="24"/>
                <w:highlight w:val="none"/>
                <w:shd w:val="clear" w:color="auto" w:fill="auto"/>
              </w:rPr>
            </w:pPr>
            <w:r>
              <w:rPr>
                <w:rFonts w:hint="eastAsia" w:asciiTheme="minorEastAsia" w:hAnsiTheme="minorEastAsia" w:eastAsiaTheme="minorEastAsia" w:cstheme="minorEastAsia"/>
                <w:i w:val="0"/>
                <w:iCs w:val="0"/>
                <w:caps w:val="0"/>
                <w:color w:val="auto"/>
                <w:spacing w:val="0"/>
                <w:kern w:val="0"/>
                <w:sz w:val="24"/>
                <w:szCs w:val="24"/>
                <w:highlight w:val="none"/>
                <w:shd w:val="clear" w:color="auto" w:fill="auto"/>
              </w:rPr>
              <w:t>GB/T 38152-2019</w:t>
            </w:r>
          </w:p>
        </w:tc>
        <w:tc>
          <w:tcPr>
            <w:tcW w:w="1055" w:type="dxa"/>
            <w:noWrap w:val="0"/>
            <w:vAlign w:val="center"/>
          </w:tcPr>
          <w:p>
            <w:pPr>
              <w:jc w:val="center"/>
              <w:rPr>
                <w:rFonts w:hint="eastAsia" w:asciiTheme="minorEastAsia" w:hAnsiTheme="minorEastAsia" w:eastAsiaTheme="minorEastAsia" w:cstheme="minorEastAsia"/>
                <w:strike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A基础标准</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AA术语</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i w:val="0"/>
                <w:iCs w:val="0"/>
                <w:caps w:val="0"/>
                <w:strike w:val="0"/>
                <w:color w:val="auto"/>
                <w:spacing w:val="0"/>
                <w:kern w:val="0"/>
                <w:sz w:val="24"/>
                <w:szCs w:val="24"/>
                <w:highlight w:val="none"/>
                <w:u w:val="none"/>
              </w:rPr>
              <w:fldChar w:fldCharType="begin"/>
            </w:r>
            <w:r>
              <w:rPr>
                <w:rFonts w:hint="eastAsia" w:asciiTheme="minorEastAsia" w:hAnsiTheme="minorEastAsia" w:eastAsiaTheme="minorEastAsia" w:cstheme="minorEastAsia"/>
                <w:i w:val="0"/>
                <w:iCs w:val="0"/>
                <w:caps w:val="0"/>
                <w:strike w:val="0"/>
                <w:color w:val="auto"/>
                <w:spacing w:val="0"/>
                <w:kern w:val="0"/>
                <w:sz w:val="24"/>
                <w:szCs w:val="24"/>
                <w:highlight w:val="none"/>
                <w:u w:val="none"/>
              </w:rPr>
              <w:instrText xml:space="preserve"> HYPERLINK "http://zxd.sacinfo.org.cn/default/com.sac.tpms.core.common.detail.projectDetailInfo.flow?projectID=1016571&amp;stage=std" \t "http://zxd.sacinfo.org.cn/default/_blank" </w:instrText>
            </w:r>
            <w:r>
              <w:rPr>
                <w:rFonts w:hint="eastAsia" w:asciiTheme="minorEastAsia" w:hAnsiTheme="minorEastAsia" w:eastAsiaTheme="minorEastAsia" w:cstheme="minorEastAsia"/>
                <w:i w:val="0"/>
                <w:iCs w:val="0"/>
                <w:caps w:val="0"/>
                <w:strike w:val="0"/>
                <w:color w:val="auto"/>
                <w:spacing w:val="0"/>
                <w:kern w:val="0"/>
                <w:sz w:val="24"/>
                <w:szCs w:val="24"/>
                <w:highlight w:val="none"/>
                <w:u w:val="none"/>
              </w:rPr>
              <w:fldChar w:fldCharType="separate"/>
            </w:r>
            <w:r>
              <w:rPr>
                <w:rStyle w:val="10"/>
                <w:rFonts w:hint="eastAsia" w:asciiTheme="minorEastAsia" w:hAnsiTheme="minorEastAsia" w:eastAsiaTheme="minorEastAsia" w:cstheme="minorEastAsia"/>
                <w:i w:val="0"/>
                <w:iCs w:val="0"/>
                <w:caps w:val="0"/>
                <w:strike w:val="0"/>
                <w:color w:val="auto"/>
                <w:spacing w:val="0"/>
                <w:kern w:val="0"/>
                <w:sz w:val="24"/>
                <w:szCs w:val="24"/>
                <w:highlight w:val="none"/>
                <w:u w:val="none"/>
              </w:rPr>
              <w:t>水陆两栖飞机术语</w:t>
            </w:r>
            <w:r>
              <w:rPr>
                <w:rFonts w:hint="eastAsia" w:asciiTheme="minorEastAsia" w:hAnsiTheme="minorEastAsia" w:eastAsiaTheme="minorEastAsia" w:cstheme="minorEastAsia"/>
                <w:i w:val="0"/>
                <w:iCs w:val="0"/>
                <w:caps w:val="0"/>
                <w:strike w:val="0"/>
                <w:color w:val="auto"/>
                <w:spacing w:val="0"/>
                <w:kern w:val="0"/>
                <w:sz w:val="24"/>
                <w:szCs w:val="24"/>
                <w:highlight w:val="none"/>
                <w:u w:val="none"/>
              </w:rPr>
              <w:fldChar w:fldCharType="end"/>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i w:val="0"/>
                <w:iCs w:val="0"/>
                <w:caps w:val="0"/>
                <w:color w:val="auto"/>
                <w:spacing w:val="0"/>
                <w:kern w:val="0"/>
                <w:sz w:val="24"/>
                <w:szCs w:val="24"/>
                <w:highlight w:val="none"/>
                <w:shd w:val="clear" w:color="auto" w:fill="auto"/>
              </w:rPr>
            </w:pPr>
            <w:r>
              <w:rPr>
                <w:rFonts w:hint="eastAsia" w:asciiTheme="minorEastAsia" w:hAnsiTheme="minorEastAsia" w:eastAsiaTheme="minorEastAsia" w:cstheme="minorEastAsia"/>
                <w:i w:val="0"/>
                <w:iCs w:val="0"/>
                <w:caps w:val="0"/>
                <w:color w:val="auto"/>
                <w:spacing w:val="0"/>
                <w:kern w:val="0"/>
                <w:sz w:val="24"/>
                <w:szCs w:val="24"/>
                <w:highlight w:val="none"/>
                <w:shd w:val="clear" w:color="auto" w:fill="auto"/>
              </w:rPr>
              <w:t>GB/T 38717-202</w:t>
            </w:r>
            <w:r>
              <w:rPr>
                <w:rFonts w:hint="eastAsia" w:asciiTheme="minorEastAsia" w:hAnsiTheme="minorEastAsia" w:eastAsiaTheme="minorEastAsia" w:cstheme="minorEastAsia"/>
                <w:i w:val="0"/>
                <w:iCs w:val="0"/>
                <w:caps w:val="0"/>
                <w:color w:val="auto"/>
                <w:spacing w:val="0"/>
                <w:kern w:val="0"/>
                <w:sz w:val="24"/>
                <w:szCs w:val="24"/>
                <w:highlight w:val="none"/>
                <w:shd w:val="clear" w:color="auto" w:fill="auto"/>
                <w:lang w:eastAsia="zh-CN"/>
              </w:rPr>
              <w:t>0</w:t>
            </w:r>
          </w:p>
        </w:tc>
        <w:tc>
          <w:tcPr>
            <w:tcW w:w="1055" w:type="dxa"/>
            <w:noWrap w:val="0"/>
            <w:vAlign w:val="center"/>
          </w:tcPr>
          <w:p>
            <w:pPr>
              <w:jc w:val="center"/>
              <w:rPr>
                <w:rFonts w:hint="eastAsia" w:asciiTheme="minorEastAsia" w:hAnsiTheme="minorEastAsia" w:eastAsiaTheme="minorEastAsia" w:cstheme="minorEastAsia"/>
                <w:strike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A基础标准</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AA术语</w:t>
            </w:r>
          </w:p>
        </w:tc>
        <w:tc>
          <w:tcPr>
            <w:tcW w:w="2708" w:type="dxa"/>
            <w:noWrap w:val="0"/>
            <w:vAlign w:val="center"/>
          </w:tcPr>
          <w:p>
            <w:pPr>
              <w:keepNext w:val="0"/>
              <w:keepLines w:val="0"/>
              <w:widowControl/>
              <w:suppressLineNumbers w:val="0"/>
              <w:jc w:val="center"/>
              <w:textAlignment w:val="top"/>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Style w:val="10"/>
                <w:rFonts w:hint="eastAsia" w:asciiTheme="minorEastAsia" w:hAnsiTheme="minorEastAsia" w:eastAsiaTheme="minorEastAsia" w:cstheme="minorEastAsia"/>
                <w:color w:val="auto"/>
                <w:sz w:val="24"/>
                <w:szCs w:val="24"/>
                <w:highlight w:val="none"/>
              </w:rPr>
              <w:t>水面飞行器水动力专业术语</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i w:val="0"/>
                <w:iCs w:val="0"/>
                <w:caps w:val="0"/>
                <w:color w:val="auto"/>
                <w:spacing w:val="0"/>
                <w:kern w:val="0"/>
                <w:sz w:val="24"/>
                <w:szCs w:val="24"/>
                <w:highlight w:val="none"/>
                <w:shd w:val="clear" w:color="auto" w:fill="auto"/>
              </w:rPr>
            </w:pPr>
            <w:r>
              <w:rPr>
                <w:rFonts w:hint="eastAsia" w:asciiTheme="minorEastAsia" w:hAnsiTheme="minorEastAsia" w:eastAsiaTheme="minorEastAsia" w:cstheme="minorEastAsia"/>
                <w:i w:val="0"/>
                <w:iCs w:val="0"/>
                <w:caps w:val="0"/>
                <w:color w:val="auto"/>
                <w:spacing w:val="0"/>
                <w:kern w:val="0"/>
                <w:sz w:val="24"/>
                <w:szCs w:val="24"/>
                <w:highlight w:val="none"/>
                <w:shd w:val="clear" w:color="auto" w:fill="auto"/>
              </w:rPr>
              <w:t>GB/T 38033-2019</w:t>
            </w:r>
          </w:p>
        </w:tc>
        <w:tc>
          <w:tcPr>
            <w:tcW w:w="1055" w:type="dxa"/>
            <w:noWrap w:val="0"/>
            <w:vAlign w:val="center"/>
          </w:tcPr>
          <w:p>
            <w:pPr>
              <w:jc w:val="center"/>
              <w:rPr>
                <w:rFonts w:hint="eastAsia" w:asciiTheme="minorEastAsia" w:hAnsiTheme="minorEastAsia" w:eastAsiaTheme="minorEastAsia" w:cstheme="minorEastAsia"/>
                <w:strike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A基础标准</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AA术语</w:t>
            </w:r>
          </w:p>
        </w:tc>
        <w:tc>
          <w:tcPr>
            <w:tcW w:w="2708" w:type="dxa"/>
            <w:noWrap w:val="0"/>
            <w:vAlign w:val="center"/>
          </w:tcPr>
          <w:p>
            <w:pPr>
              <w:keepNext w:val="0"/>
              <w:keepLines w:val="0"/>
              <w:widowControl/>
              <w:suppressLineNumbers w:val="0"/>
              <w:jc w:val="center"/>
              <w:textAlignment w:val="top"/>
              <w:rPr>
                <w:rStyle w:val="10"/>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iCs w:val="0"/>
                <w:caps w:val="0"/>
                <w:color w:val="auto"/>
                <w:spacing w:val="5"/>
                <w:sz w:val="24"/>
                <w:szCs w:val="24"/>
                <w:highlight w:val="none"/>
                <w:shd w:val="clear" w:color="auto" w:fill="FFFFFF"/>
                <w:lang w:val="en-US" w:eastAsia="zh-CN"/>
              </w:rPr>
              <w:t>低空运输术语</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i w:val="0"/>
                <w:iCs w:val="0"/>
                <w:caps w:val="0"/>
                <w:color w:val="auto"/>
                <w:spacing w:val="0"/>
                <w:kern w:val="0"/>
                <w:sz w:val="24"/>
                <w:szCs w:val="24"/>
                <w:highlight w:val="none"/>
                <w:shd w:val="clear" w:color="auto" w:fill="auto"/>
                <w:lang w:val="en-US" w:eastAsia="zh-CN"/>
              </w:rPr>
            </w:pPr>
            <w:r>
              <w:rPr>
                <w:rFonts w:hint="eastAsia" w:asciiTheme="minorEastAsia" w:hAnsiTheme="minorEastAsia" w:eastAsiaTheme="minorEastAsia" w:cstheme="minorEastAsia"/>
                <w:i w:val="0"/>
                <w:iCs w:val="0"/>
                <w:caps w:val="0"/>
                <w:color w:val="auto"/>
                <w:spacing w:val="0"/>
                <w:kern w:val="0"/>
                <w:sz w:val="24"/>
                <w:szCs w:val="24"/>
                <w:highlight w:val="none"/>
                <w:shd w:val="clear" w:color="auto" w:fill="auto"/>
                <w:lang w:val="en-US" w:eastAsia="zh-CN"/>
              </w:rPr>
              <w:t>建议团体标准</w:t>
            </w:r>
          </w:p>
        </w:tc>
        <w:tc>
          <w:tcPr>
            <w:tcW w:w="1055" w:type="dxa"/>
            <w:noWrap w:val="0"/>
            <w:vAlign w:val="center"/>
          </w:tcPr>
          <w:p>
            <w:pPr>
              <w:jc w:val="center"/>
              <w:rPr>
                <w:rFonts w:hint="eastAsia" w:asciiTheme="minorEastAsia" w:hAnsiTheme="minorEastAsia" w:eastAsiaTheme="minorEastAsia" w:cstheme="minorEastAsia"/>
                <w:strike w:val="0"/>
                <w:color w:val="auto"/>
                <w:sz w:val="24"/>
                <w:szCs w:val="24"/>
                <w:highlight w:val="none"/>
              </w:rPr>
            </w:pPr>
            <w:r>
              <w:rPr>
                <w:rFonts w:hint="eastAsia" w:asciiTheme="minorEastAsia" w:hAnsiTheme="minorEastAsia" w:eastAsiaTheme="minorEastAsia" w:cstheme="minorEastAsia"/>
                <w:strike w:val="0"/>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sz w:val="24"/>
                <w:szCs w:val="24"/>
                <w:highlight w:val="none"/>
              </w:rPr>
            </w:pPr>
            <w:r>
              <w:rPr>
                <w:rFonts w:hint="eastAsia" w:asciiTheme="minorEastAsia" w:hAnsiTheme="minorEastAsia" w:eastAsiaTheme="minorEastAsia" w:cstheme="minorEastAsia"/>
                <w:strike w:val="0"/>
                <w:color w:val="auto"/>
                <w:kern w:val="0"/>
                <w:sz w:val="24"/>
                <w:szCs w:val="24"/>
                <w:highlight w:val="none"/>
              </w:rPr>
              <w:t>A基础标准</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sz w:val="24"/>
                <w:szCs w:val="24"/>
                <w:highlight w:val="none"/>
              </w:rPr>
            </w:pPr>
            <w:r>
              <w:rPr>
                <w:rFonts w:hint="eastAsia" w:asciiTheme="minorEastAsia" w:hAnsiTheme="minorEastAsia" w:eastAsiaTheme="minorEastAsia" w:cstheme="minorEastAsia"/>
                <w:strike w:val="0"/>
                <w:color w:val="auto"/>
                <w:kern w:val="0"/>
                <w:sz w:val="24"/>
                <w:szCs w:val="24"/>
                <w:highlight w:val="none"/>
              </w:rPr>
              <w:t>AB分类分级</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sz w:val="24"/>
                <w:szCs w:val="24"/>
                <w:highlight w:val="none"/>
              </w:rPr>
            </w:pPr>
            <w:r>
              <w:rPr>
                <w:rFonts w:hint="eastAsia" w:asciiTheme="minorEastAsia" w:hAnsiTheme="minorEastAsia" w:eastAsiaTheme="minorEastAsia" w:cstheme="minorEastAsia"/>
                <w:strike w:val="0"/>
                <w:color w:val="auto"/>
                <w:kern w:val="0"/>
                <w:sz w:val="24"/>
                <w:szCs w:val="24"/>
                <w:highlight w:val="none"/>
              </w:rPr>
              <w:t>民用无人驾驶航空器系统分类及分级</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i w:val="0"/>
                <w:iCs w:val="0"/>
                <w:caps w:val="0"/>
                <w:color w:val="auto"/>
                <w:spacing w:val="0"/>
                <w:kern w:val="0"/>
                <w:sz w:val="24"/>
                <w:szCs w:val="24"/>
                <w:highlight w:val="none"/>
                <w:shd w:val="clear" w:color="auto" w:fill="auto"/>
              </w:rPr>
            </w:pPr>
            <w:r>
              <w:rPr>
                <w:rFonts w:hint="eastAsia" w:asciiTheme="minorEastAsia" w:hAnsiTheme="minorEastAsia" w:eastAsiaTheme="minorEastAsia" w:cstheme="minorEastAsia"/>
                <w:i w:val="0"/>
                <w:iCs w:val="0"/>
                <w:caps w:val="0"/>
                <w:color w:val="auto"/>
                <w:spacing w:val="0"/>
                <w:kern w:val="0"/>
                <w:sz w:val="24"/>
                <w:szCs w:val="24"/>
                <w:highlight w:val="none"/>
                <w:shd w:val="clear" w:color="auto" w:fill="auto"/>
              </w:rPr>
              <w:t>GB/T 35018-2018</w:t>
            </w:r>
          </w:p>
        </w:tc>
        <w:tc>
          <w:tcPr>
            <w:tcW w:w="1055" w:type="dxa"/>
            <w:noWrap w:val="0"/>
            <w:vAlign w:val="center"/>
          </w:tcPr>
          <w:p>
            <w:pPr>
              <w:jc w:val="center"/>
              <w:rPr>
                <w:rFonts w:hint="eastAsia" w:asciiTheme="minorEastAsia" w:hAnsiTheme="minorEastAsia" w:eastAsiaTheme="minorEastAsia" w:cstheme="minorEastAsia"/>
                <w:strike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sz w:val="24"/>
                <w:szCs w:val="24"/>
                <w:highlight w:val="none"/>
              </w:rPr>
            </w:pPr>
            <w:r>
              <w:rPr>
                <w:rFonts w:hint="eastAsia" w:asciiTheme="minorEastAsia" w:hAnsiTheme="minorEastAsia" w:eastAsiaTheme="minorEastAsia" w:cstheme="minorEastAsia"/>
                <w:strike w:val="0"/>
                <w:color w:val="auto"/>
                <w:kern w:val="0"/>
                <w:sz w:val="24"/>
                <w:szCs w:val="24"/>
                <w:highlight w:val="none"/>
              </w:rPr>
              <w:t>A基础标准</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sz w:val="24"/>
                <w:szCs w:val="24"/>
                <w:highlight w:val="none"/>
              </w:rPr>
            </w:pPr>
            <w:r>
              <w:rPr>
                <w:rFonts w:hint="eastAsia" w:asciiTheme="minorEastAsia" w:hAnsiTheme="minorEastAsia" w:eastAsiaTheme="minorEastAsia" w:cstheme="minorEastAsia"/>
                <w:strike w:val="0"/>
                <w:color w:val="auto"/>
                <w:kern w:val="0"/>
                <w:sz w:val="24"/>
                <w:szCs w:val="24"/>
                <w:highlight w:val="none"/>
              </w:rPr>
              <w:t>AB分类分级</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sz w:val="24"/>
                <w:szCs w:val="24"/>
                <w:highlight w:val="none"/>
              </w:rPr>
            </w:pPr>
            <w:r>
              <w:rPr>
                <w:rFonts w:hint="eastAsia" w:asciiTheme="minorEastAsia" w:hAnsiTheme="minorEastAsia" w:eastAsiaTheme="minorEastAsia" w:cstheme="minorEastAsia"/>
                <w:strike w:val="0"/>
                <w:color w:val="auto"/>
                <w:kern w:val="0"/>
                <w:sz w:val="24"/>
                <w:szCs w:val="24"/>
                <w:highlight w:val="none"/>
              </w:rPr>
              <w:t>浮空器分类和分级</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i w:val="0"/>
                <w:iCs w:val="0"/>
                <w:caps w:val="0"/>
                <w:color w:val="auto"/>
                <w:spacing w:val="0"/>
                <w:kern w:val="0"/>
                <w:sz w:val="24"/>
                <w:szCs w:val="24"/>
                <w:highlight w:val="none"/>
                <w:shd w:val="clear" w:color="auto" w:fill="auto"/>
              </w:rPr>
            </w:pPr>
            <w:r>
              <w:rPr>
                <w:rFonts w:hint="eastAsia" w:asciiTheme="minorEastAsia" w:hAnsiTheme="minorEastAsia" w:eastAsiaTheme="minorEastAsia" w:cstheme="minorEastAsia"/>
                <w:i w:val="0"/>
                <w:iCs w:val="0"/>
                <w:caps w:val="0"/>
                <w:color w:val="auto"/>
                <w:spacing w:val="0"/>
                <w:kern w:val="0"/>
                <w:sz w:val="24"/>
                <w:szCs w:val="24"/>
                <w:highlight w:val="none"/>
                <w:shd w:val="clear" w:color="auto" w:fill="auto"/>
              </w:rPr>
              <w:t>GB/T 41885-2022</w:t>
            </w:r>
          </w:p>
        </w:tc>
        <w:tc>
          <w:tcPr>
            <w:tcW w:w="1055" w:type="dxa"/>
            <w:noWrap w:val="0"/>
            <w:vAlign w:val="center"/>
          </w:tcPr>
          <w:p>
            <w:pPr>
              <w:jc w:val="center"/>
              <w:rPr>
                <w:rFonts w:hint="eastAsia" w:asciiTheme="minorEastAsia" w:hAnsiTheme="minorEastAsia" w:eastAsiaTheme="minorEastAsia" w:cstheme="minorEastAsia"/>
                <w:strike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sz w:val="24"/>
                <w:szCs w:val="24"/>
                <w:highlight w:val="none"/>
              </w:rPr>
            </w:pPr>
            <w:r>
              <w:rPr>
                <w:rFonts w:hint="eastAsia" w:asciiTheme="minorEastAsia" w:hAnsiTheme="minorEastAsia" w:eastAsiaTheme="minorEastAsia" w:cstheme="minorEastAsia"/>
                <w:strike w:val="0"/>
                <w:color w:val="auto"/>
                <w:kern w:val="0"/>
                <w:sz w:val="24"/>
                <w:szCs w:val="24"/>
                <w:highlight w:val="none"/>
              </w:rPr>
              <w:t>A基础标准</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sz w:val="24"/>
                <w:szCs w:val="24"/>
                <w:highlight w:val="none"/>
              </w:rPr>
            </w:pPr>
            <w:r>
              <w:rPr>
                <w:rFonts w:hint="eastAsia" w:asciiTheme="minorEastAsia" w:hAnsiTheme="minorEastAsia" w:eastAsiaTheme="minorEastAsia" w:cstheme="minorEastAsia"/>
                <w:strike w:val="0"/>
                <w:color w:val="auto"/>
                <w:kern w:val="0"/>
                <w:sz w:val="24"/>
                <w:szCs w:val="24"/>
                <w:highlight w:val="none"/>
              </w:rPr>
              <w:t>AC编码</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sz w:val="24"/>
                <w:szCs w:val="24"/>
                <w:highlight w:val="none"/>
              </w:rPr>
            </w:pPr>
            <w:r>
              <w:rPr>
                <w:rFonts w:hint="eastAsia" w:asciiTheme="minorEastAsia" w:hAnsiTheme="minorEastAsia" w:eastAsiaTheme="minorEastAsia" w:cstheme="minorEastAsia"/>
                <w:strike w:val="0"/>
                <w:color w:val="auto"/>
                <w:kern w:val="0"/>
                <w:sz w:val="24"/>
                <w:szCs w:val="24"/>
                <w:highlight w:val="none"/>
              </w:rPr>
              <w:t>民用无人机系统型号命名</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i w:val="0"/>
                <w:iCs w:val="0"/>
                <w:caps w:val="0"/>
                <w:color w:val="auto"/>
                <w:spacing w:val="0"/>
                <w:kern w:val="0"/>
                <w:sz w:val="24"/>
                <w:szCs w:val="24"/>
                <w:highlight w:val="none"/>
                <w:shd w:val="clear" w:color="auto" w:fill="auto"/>
              </w:rPr>
            </w:pPr>
            <w:r>
              <w:rPr>
                <w:rFonts w:hint="eastAsia" w:asciiTheme="minorEastAsia" w:hAnsiTheme="minorEastAsia" w:eastAsiaTheme="minorEastAsia" w:cstheme="minorEastAsia"/>
                <w:i w:val="0"/>
                <w:iCs w:val="0"/>
                <w:caps w:val="0"/>
                <w:color w:val="auto"/>
                <w:spacing w:val="0"/>
                <w:kern w:val="0"/>
                <w:sz w:val="24"/>
                <w:szCs w:val="24"/>
                <w:highlight w:val="none"/>
                <w:shd w:val="clear" w:color="auto" w:fill="auto"/>
              </w:rPr>
              <w:t>GB/T 38905-2020</w:t>
            </w:r>
          </w:p>
        </w:tc>
        <w:tc>
          <w:tcPr>
            <w:tcW w:w="1055" w:type="dxa"/>
            <w:noWrap w:val="0"/>
            <w:vAlign w:val="center"/>
          </w:tcPr>
          <w:p>
            <w:pPr>
              <w:jc w:val="center"/>
              <w:rPr>
                <w:rFonts w:hint="eastAsia" w:asciiTheme="minorEastAsia" w:hAnsiTheme="minorEastAsia" w:eastAsiaTheme="minorEastAsia" w:cstheme="minorEastAsia"/>
                <w:strike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sz w:val="24"/>
                <w:szCs w:val="24"/>
                <w:highlight w:val="none"/>
              </w:rPr>
            </w:pPr>
            <w:r>
              <w:rPr>
                <w:rFonts w:hint="eastAsia" w:asciiTheme="minorEastAsia" w:hAnsiTheme="minorEastAsia" w:eastAsiaTheme="minorEastAsia" w:cstheme="minorEastAsia"/>
                <w:strike w:val="0"/>
                <w:color w:val="auto"/>
                <w:kern w:val="0"/>
                <w:sz w:val="24"/>
                <w:szCs w:val="24"/>
                <w:highlight w:val="none"/>
              </w:rPr>
              <w:t>A基础标准</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sz w:val="24"/>
                <w:szCs w:val="24"/>
                <w:highlight w:val="none"/>
                <w:lang w:eastAsia="zh-CN"/>
              </w:rPr>
            </w:pPr>
            <w:r>
              <w:rPr>
                <w:rFonts w:hint="eastAsia" w:asciiTheme="minorEastAsia" w:hAnsiTheme="minorEastAsia" w:eastAsiaTheme="minorEastAsia" w:cstheme="minorEastAsia"/>
                <w:strike w:val="0"/>
                <w:color w:val="auto"/>
                <w:kern w:val="0"/>
                <w:sz w:val="24"/>
                <w:szCs w:val="24"/>
                <w:highlight w:val="none"/>
              </w:rPr>
              <w:t>AC编码</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sz w:val="24"/>
                <w:szCs w:val="24"/>
                <w:highlight w:val="none"/>
              </w:rPr>
            </w:pPr>
            <w:r>
              <w:rPr>
                <w:rFonts w:hint="eastAsia" w:asciiTheme="minorEastAsia" w:hAnsiTheme="minorEastAsia" w:eastAsiaTheme="minorEastAsia" w:cstheme="minorEastAsia"/>
                <w:strike w:val="0"/>
                <w:color w:val="auto"/>
                <w:kern w:val="0"/>
                <w:sz w:val="24"/>
                <w:szCs w:val="24"/>
                <w:highlight w:val="none"/>
              </w:rPr>
              <w:t>民用无人机系统产品结构编码</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i w:val="0"/>
                <w:iCs w:val="0"/>
                <w:caps w:val="0"/>
                <w:color w:val="auto"/>
                <w:spacing w:val="0"/>
                <w:kern w:val="0"/>
                <w:sz w:val="24"/>
                <w:szCs w:val="24"/>
                <w:highlight w:val="none"/>
                <w:shd w:val="clear" w:color="auto" w:fill="auto"/>
              </w:rPr>
            </w:pPr>
            <w:r>
              <w:rPr>
                <w:rFonts w:hint="eastAsia" w:asciiTheme="minorEastAsia" w:hAnsiTheme="minorEastAsia" w:eastAsiaTheme="minorEastAsia" w:cstheme="minorEastAsia"/>
                <w:i w:val="0"/>
                <w:iCs w:val="0"/>
                <w:caps w:val="0"/>
                <w:color w:val="auto"/>
                <w:spacing w:val="0"/>
                <w:kern w:val="0"/>
                <w:sz w:val="24"/>
                <w:szCs w:val="24"/>
                <w:highlight w:val="none"/>
                <w:shd w:val="clear" w:color="auto" w:fill="auto"/>
              </w:rPr>
              <w:t>HB 8580-2020</w:t>
            </w:r>
          </w:p>
        </w:tc>
        <w:tc>
          <w:tcPr>
            <w:tcW w:w="1055" w:type="dxa"/>
            <w:noWrap w:val="0"/>
            <w:vAlign w:val="center"/>
          </w:tcPr>
          <w:p>
            <w:pPr>
              <w:jc w:val="center"/>
              <w:rPr>
                <w:rFonts w:hint="eastAsia" w:asciiTheme="minorEastAsia" w:hAnsiTheme="minorEastAsia" w:eastAsiaTheme="minorEastAsia" w:cstheme="minorEastAsia"/>
                <w:strike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sz w:val="24"/>
                <w:szCs w:val="24"/>
                <w:highlight w:val="none"/>
              </w:rPr>
            </w:pPr>
            <w:r>
              <w:rPr>
                <w:rFonts w:hint="eastAsia" w:asciiTheme="minorEastAsia" w:hAnsiTheme="minorEastAsia" w:eastAsiaTheme="minorEastAsia" w:cstheme="minorEastAsia"/>
                <w:strike w:val="0"/>
                <w:color w:val="auto"/>
                <w:kern w:val="0"/>
                <w:sz w:val="24"/>
                <w:szCs w:val="24"/>
                <w:highlight w:val="none"/>
              </w:rPr>
              <w:t>A基础标准</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sz w:val="24"/>
                <w:szCs w:val="24"/>
                <w:highlight w:val="none"/>
              </w:rPr>
            </w:pPr>
            <w:r>
              <w:rPr>
                <w:rFonts w:hint="eastAsia" w:asciiTheme="minorEastAsia" w:hAnsiTheme="minorEastAsia" w:eastAsiaTheme="minorEastAsia" w:cstheme="minorEastAsia"/>
                <w:strike w:val="0"/>
                <w:color w:val="auto"/>
                <w:kern w:val="0"/>
                <w:sz w:val="24"/>
                <w:szCs w:val="24"/>
                <w:highlight w:val="none"/>
              </w:rPr>
              <w:t>A</w:t>
            </w:r>
            <w:r>
              <w:rPr>
                <w:rFonts w:hint="eastAsia" w:asciiTheme="minorEastAsia" w:hAnsiTheme="minorEastAsia" w:eastAsiaTheme="minorEastAsia" w:cstheme="minorEastAsia"/>
                <w:strike w:val="0"/>
                <w:color w:val="auto"/>
                <w:kern w:val="0"/>
                <w:sz w:val="24"/>
                <w:szCs w:val="24"/>
                <w:highlight w:val="none"/>
                <w:lang w:val="en-US" w:eastAsia="zh-CN"/>
              </w:rPr>
              <w:t>D</w:t>
            </w:r>
            <w:r>
              <w:rPr>
                <w:rFonts w:hint="eastAsia" w:asciiTheme="minorEastAsia" w:hAnsiTheme="minorEastAsia" w:eastAsiaTheme="minorEastAsia" w:cstheme="minorEastAsia"/>
                <w:strike w:val="0"/>
                <w:color w:val="auto"/>
                <w:kern w:val="0"/>
                <w:sz w:val="24"/>
                <w:szCs w:val="24"/>
                <w:highlight w:val="none"/>
              </w:rPr>
              <w:t>身份识别</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sz w:val="24"/>
                <w:szCs w:val="24"/>
                <w:highlight w:val="none"/>
              </w:rPr>
            </w:pPr>
            <w:r>
              <w:rPr>
                <w:rFonts w:hint="eastAsia" w:asciiTheme="minorEastAsia" w:hAnsiTheme="minorEastAsia" w:eastAsiaTheme="minorEastAsia" w:cstheme="minorEastAsia"/>
                <w:strike w:val="0"/>
                <w:color w:val="auto"/>
                <w:sz w:val="24"/>
                <w:szCs w:val="24"/>
                <w:highlight w:val="none"/>
              </w:rPr>
              <w:t>民用无人驾驶航空器系统身份识别总体要求</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i w:val="0"/>
                <w:iCs w:val="0"/>
                <w:caps w:val="0"/>
                <w:color w:val="auto"/>
                <w:spacing w:val="0"/>
                <w:kern w:val="0"/>
                <w:sz w:val="24"/>
                <w:szCs w:val="24"/>
                <w:highlight w:val="none"/>
                <w:shd w:val="clear" w:color="auto" w:fill="auto"/>
              </w:rPr>
            </w:pPr>
            <w:r>
              <w:rPr>
                <w:rFonts w:hint="eastAsia" w:asciiTheme="minorEastAsia" w:hAnsiTheme="minorEastAsia" w:eastAsiaTheme="minorEastAsia" w:cstheme="minorEastAsia"/>
                <w:i w:val="0"/>
                <w:iCs w:val="0"/>
                <w:caps w:val="0"/>
                <w:color w:val="auto"/>
                <w:spacing w:val="0"/>
                <w:kern w:val="0"/>
                <w:sz w:val="24"/>
                <w:szCs w:val="24"/>
                <w:highlight w:val="none"/>
                <w:shd w:val="clear" w:color="auto" w:fill="auto"/>
              </w:rPr>
              <w:t>GB/T 43570-2023</w:t>
            </w:r>
          </w:p>
        </w:tc>
        <w:tc>
          <w:tcPr>
            <w:tcW w:w="1055" w:type="dxa"/>
            <w:noWrap w:val="0"/>
            <w:vAlign w:val="center"/>
          </w:tcPr>
          <w:p>
            <w:pPr>
              <w:jc w:val="center"/>
              <w:rPr>
                <w:rFonts w:hint="eastAsia" w:asciiTheme="minorEastAsia" w:hAnsiTheme="minorEastAsia" w:eastAsiaTheme="minorEastAsia" w:cstheme="minorEastAsia"/>
                <w:strike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A基础标准</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A</w:t>
            </w:r>
            <w:r>
              <w:rPr>
                <w:rFonts w:hint="eastAsia" w:asciiTheme="minorEastAsia" w:hAnsiTheme="minorEastAsia" w:eastAsiaTheme="minorEastAsia" w:cstheme="minorEastAsia"/>
                <w:strike w:val="0"/>
                <w:color w:val="auto"/>
                <w:kern w:val="0"/>
                <w:sz w:val="24"/>
                <w:szCs w:val="24"/>
                <w:highlight w:val="none"/>
                <w:lang w:val="en-US" w:eastAsia="zh-CN"/>
              </w:rPr>
              <w:t>D</w:t>
            </w:r>
            <w:r>
              <w:rPr>
                <w:rFonts w:hint="eastAsia" w:asciiTheme="minorEastAsia" w:hAnsiTheme="minorEastAsia" w:eastAsiaTheme="minorEastAsia" w:cstheme="minorEastAsia"/>
                <w:strike w:val="0"/>
                <w:color w:val="auto"/>
                <w:kern w:val="0"/>
                <w:sz w:val="24"/>
                <w:szCs w:val="24"/>
                <w:highlight w:val="none"/>
              </w:rPr>
              <w:t>身份识别</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民用无人驾驶航空器实名登记和激活要求</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i w:val="0"/>
                <w:iCs w:val="0"/>
                <w:caps w:val="0"/>
                <w:color w:val="auto"/>
                <w:spacing w:val="0"/>
                <w:kern w:val="0"/>
                <w:sz w:val="24"/>
                <w:szCs w:val="24"/>
                <w:highlight w:val="none"/>
                <w:shd w:val="clear" w:color="auto" w:fill="auto"/>
              </w:rPr>
            </w:pPr>
            <w:r>
              <w:rPr>
                <w:rFonts w:hint="eastAsia" w:asciiTheme="minorEastAsia" w:hAnsiTheme="minorEastAsia" w:eastAsiaTheme="minorEastAsia" w:cstheme="minorEastAsia"/>
                <w:i w:val="0"/>
                <w:iCs w:val="0"/>
                <w:caps w:val="0"/>
                <w:color w:val="auto"/>
                <w:spacing w:val="0"/>
                <w:kern w:val="0"/>
                <w:sz w:val="24"/>
                <w:szCs w:val="24"/>
                <w:highlight w:val="none"/>
                <w:shd w:val="clear" w:color="auto" w:fill="auto"/>
              </w:rPr>
              <w:t>GB 46761—2025</w:t>
            </w:r>
          </w:p>
        </w:tc>
        <w:tc>
          <w:tcPr>
            <w:tcW w:w="1055" w:type="dxa"/>
            <w:noWrap w:val="0"/>
            <w:vAlign w:val="center"/>
          </w:tcPr>
          <w:p>
            <w:pPr>
              <w:jc w:val="center"/>
              <w:rPr>
                <w:rFonts w:hint="eastAsia" w:asciiTheme="minorEastAsia" w:hAnsiTheme="minorEastAsia" w:eastAsiaTheme="minorEastAsia" w:cstheme="minorEastAsia"/>
                <w:strike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A基础标准</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A</w:t>
            </w:r>
            <w:r>
              <w:rPr>
                <w:rFonts w:hint="eastAsia" w:asciiTheme="minorEastAsia" w:hAnsiTheme="minorEastAsia" w:eastAsiaTheme="minorEastAsia" w:cstheme="minorEastAsia"/>
                <w:strike w:val="0"/>
                <w:color w:val="auto"/>
                <w:kern w:val="0"/>
                <w:sz w:val="24"/>
                <w:szCs w:val="24"/>
                <w:highlight w:val="none"/>
                <w:lang w:val="en-US" w:eastAsia="zh-CN"/>
              </w:rPr>
              <w:t>D</w:t>
            </w:r>
            <w:r>
              <w:rPr>
                <w:rFonts w:hint="eastAsia" w:asciiTheme="minorEastAsia" w:hAnsiTheme="minorEastAsia" w:eastAsiaTheme="minorEastAsia" w:cstheme="minorEastAsia"/>
                <w:strike w:val="0"/>
                <w:color w:val="auto"/>
                <w:kern w:val="0"/>
                <w:sz w:val="24"/>
                <w:szCs w:val="24"/>
                <w:highlight w:val="none"/>
              </w:rPr>
              <w:t>身份识别</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民用无人驾驶航空器系统身份识别 三维空间位置标识编码</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i w:val="0"/>
                <w:iCs w:val="0"/>
                <w:caps w:val="0"/>
                <w:color w:val="auto"/>
                <w:spacing w:val="0"/>
                <w:kern w:val="0"/>
                <w:sz w:val="24"/>
                <w:szCs w:val="24"/>
                <w:highlight w:val="none"/>
                <w:shd w:val="clear" w:color="auto" w:fill="auto"/>
              </w:rPr>
            </w:pPr>
            <w:r>
              <w:rPr>
                <w:rFonts w:hint="eastAsia" w:asciiTheme="minorEastAsia" w:hAnsiTheme="minorEastAsia" w:eastAsiaTheme="minorEastAsia" w:cstheme="minorEastAsia"/>
                <w:i w:val="0"/>
                <w:iCs w:val="0"/>
                <w:caps w:val="0"/>
                <w:color w:val="auto"/>
                <w:spacing w:val="0"/>
                <w:kern w:val="0"/>
                <w:sz w:val="24"/>
                <w:szCs w:val="24"/>
                <w:highlight w:val="none"/>
                <w:shd w:val="clear" w:color="auto" w:fill="auto"/>
              </w:rPr>
              <w:t>GB/T 43551-2023</w:t>
            </w:r>
          </w:p>
        </w:tc>
        <w:tc>
          <w:tcPr>
            <w:tcW w:w="1055" w:type="dxa"/>
            <w:noWrap w:val="0"/>
            <w:vAlign w:val="center"/>
          </w:tcPr>
          <w:p>
            <w:pPr>
              <w:jc w:val="center"/>
              <w:rPr>
                <w:rFonts w:hint="eastAsia" w:asciiTheme="minorEastAsia" w:hAnsiTheme="minorEastAsia" w:eastAsiaTheme="minorEastAsia" w:cstheme="minorEastAsia"/>
                <w:strike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A基础标准</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A</w:t>
            </w:r>
            <w:r>
              <w:rPr>
                <w:rFonts w:hint="eastAsia" w:asciiTheme="minorEastAsia" w:hAnsiTheme="minorEastAsia" w:eastAsiaTheme="minorEastAsia" w:cstheme="minorEastAsia"/>
                <w:strike w:val="0"/>
                <w:color w:val="auto"/>
                <w:kern w:val="0"/>
                <w:sz w:val="24"/>
                <w:szCs w:val="24"/>
                <w:highlight w:val="none"/>
                <w:lang w:val="en-US" w:eastAsia="zh-CN"/>
              </w:rPr>
              <w:t>D</w:t>
            </w:r>
            <w:r>
              <w:rPr>
                <w:rFonts w:hint="eastAsia" w:asciiTheme="minorEastAsia" w:hAnsiTheme="minorEastAsia" w:eastAsiaTheme="minorEastAsia" w:cstheme="minorEastAsia"/>
                <w:strike w:val="0"/>
                <w:color w:val="auto"/>
                <w:kern w:val="0"/>
                <w:sz w:val="24"/>
                <w:szCs w:val="24"/>
                <w:highlight w:val="none"/>
              </w:rPr>
              <w:t>身份识别</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民用无人驾驶航空器唯一产品识别码</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i w:val="0"/>
                <w:iCs w:val="0"/>
                <w:caps w:val="0"/>
                <w:color w:val="auto"/>
                <w:spacing w:val="0"/>
                <w:kern w:val="0"/>
                <w:sz w:val="24"/>
                <w:szCs w:val="24"/>
                <w:highlight w:val="none"/>
                <w:shd w:val="clear" w:color="auto" w:fill="auto"/>
              </w:rPr>
            </w:pPr>
            <w:r>
              <w:rPr>
                <w:rFonts w:hint="eastAsia" w:asciiTheme="minorEastAsia" w:hAnsiTheme="minorEastAsia" w:eastAsiaTheme="minorEastAsia" w:cstheme="minorEastAsia"/>
                <w:i w:val="0"/>
                <w:iCs w:val="0"/>
                <w:caps w:val="0"/>
                <w:color w:val="auto"/>
                <w:spacing w:val="0"/>
                <w:kern w:val="0"/>
                <w:sz w:val="24"/>
                <w:szCs w:val="24"/>
                <w:highlight w:val="none"/>
                <w:shd w:val="clear" w:color="auto" w:fill="auto"/>
              </w:rPr>
              <w:t>GB 46860-2025</w:t>
            </w:r>
          </w:p>
        </w:tc>
        <w:tc>
          <w:tcPr>
            <w:tcW w:w="1055" w:type="dxa"/>
            <w:noWrap w:val="0"/>
            <w:vAlign w:val="center"/>
          </w:tcPr>
          <w:p>
            <w:pPr>
              <w:jc w:val="center"/>
              <w:rPr>
                <w:rFonts w:hint="eastAsia" w:asciiTheme="minorEastAsia" w:hAnsiTheme="minorEastAsia" w:eastAsiaTheme="minorEastAsia" w:cstheme="minorEastAsia"/>
                <w:strike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A基础标准</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A</w:t>
            </w:r>
            <w:r>
              <w:rPr>
                <w:rFonts w:hint="eastAsia" w:asciiTheme="minorEastAsia" w:hAnsiTheme="minorEastAsia" w:eastAsiaTheme="minorEastAsia" w:cstheme="minorEastAsia"/>
                <w:strike w:val="0"/>
                <w:color w:val="auto"/>
                <w:kern w:val="0"/>
                <w:sz w:val="24"/>
                <w:szCs w:val="24"/>
                <w:highlight w:val="none"/>
                <w:lang w:val="en-US" w:eastAsia="zh-CN"/>
              </w:rPr>
              <w:t>D</w:t>
            </w:r>
            <w:r>
              <w:rPr>
                <w:rFonts w:hint="eastAsia" w:asciiTheme="minorEastAsia" w:hAnsiTheme="minorEastAsia" w:eastAsiaTheme="minorEastAsia" w:cstheme="minorEastAsia"/>
                <w:strike w:val="0"/>
                <w:color w:val="auto"/>
                <w:kern w:val="0"/>
                <w:sz w:val="24"/>
                <w:szCs w:val="24"/>
                <w:highlight w:val="none"/>
              </w:rPr>
              <w:t>身份识别</w:t>
            </w:r>
          </w:p>
        </w:tc>
        <w:tc>
          <w:tcPr>
            <w:tcW w:w="2708" w:type="dxa"/>
            <w:noWrap w:val="0"/>
            <w:vAlign w:val="center"/>
          </w:tcPr>
          <w:p>
            <w:pPr>
              <w:widowControl/>
              <w:tabs>
                <w:tab w:val="left" w:pos="625"/>
              </w:tabs>
              <w:adjustRightInd w:val="0"/>
              <w:snapToGrid w:val="0"/>
              <w:jc w:val="center"/>
              <w:rPr>
                <w:rFonts w:hint="eastAsia" w:asciiTheme="minorEastAsia" w:hAnsiTheme="minorEastAsia" w:eastAsiaTheme="minorEastAsia" w:cstheme="minorEastAsia"/>
                <w:strike w:val="0"/>
                <w:color w:val="auto"/>
                <w:kern w:val="0"/>
                <w:sz w:val="24"/>
                <w:szCs w:val="24"/>
                <w:highlight w:val="none"/>
                <w:lang w:eastAsia="zh-CN"/>
              </w:rPr>
            </w:pPr>
            <w:r>
              <w:rPr>
                <w:rFonts w:hint="eastAsia" w:asciiTheme="minorEastAsia" w:hAnsiTheme="minorEastAsia" w:eastAsiaTheme="minorEastAsia" w:cstheme="minorEastAsia"/>
                <w:strike w:val="0"/>
                <w:color w:val="auto"/>
                <w:kern w:val="0"/>
                <w:sz w:val="24"/>
                <w:szCs w:val="24"/>
                <w:highlight w:val="none"/>
                <w:lang w:eastAsia="zh-CN"/>
              </w:rPr>
              <w:t>民用无人驾驶航空器系统运行识别规范</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i w:val="0"/>
                <w:iCs w:val="0"/>
                <w:caps w:val="0"/>
                <w:color w:val="auto"/>
                <w:spacing w:val="0"/>
                <w:kern w:val="0"/>
                <w:sz w:val="24"/>
                <w:szCs w:val="24"/>
                <w:highlight w:val="none"/>
                <w:shd w:val="clear" w:color="auto" w:fill="auto"/>
              </w:rPr>
            </w:pPr>
            <w:r>
              <w:rPr>
                <w:rFonts w:hint="eastAsia" w:asciiTheme="minorEastAsia" w:hAnsiTheme="minorEastAsia" w:eastAsiaTheme="minorEastAsia" w:cstheme="minorEastAsia"/>
                <w:i w:val="0"/>
                <w:iCs w:val="0"/>
                <w:caps w:val="0"/>
                <w:color w:val="auto"/>
                <w:spacing w:val="0"/>
                <w:kern w:val="0"/>
                <w:sz w:val="24"/>
                <w:szCs w:val="24"/>
                <w:highlight w:val="none"/>
                <w:shd w:val="clear" w:color="auto" w:fill="auto"/>
              </w:rPr>
              <w:t>GB 46750-2025</w:t>
            </w:r>
          </w:p>
        </w:tc>
        <w:tc>
          <w:tcPr>
            <w:tcW w:w="1055" w:type="dxa"/>
            <w:noWrap w:val="0"/>
            <w:vAlign w:val="center"/>
          </w:tcPr>
          <w:p>
            <w:pPr>
              <w:jc w:val="center"/>
              <w:rPr>
                <w:rFonts w:hint="eastAsia" w:asciiTheme="minorEastAsia" w:hAnsiTheme="minorEastAsia" w:eastAsiaTheme="minorEastAsia" w:cstheme="minorEastAsia"/>
                <w:strike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A基础标准</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A</w:t>
            </w:r>
            <w:r>
              <w:rPr>
                <w:rFonts w:hint="eastAsia" w:asciiTheme="minorEastAsia" w:hAnsiTheme="minorEastAsia" w:eastAsiaTheme="minorEastAsia" w:cstheme="minorEastAsia"/>
                <w:strike w:val="0"/>
                <w:color w:val="auto"/>
                <w:kern w:val="0"/>
                <w:sz w:val="24"/>
                <w:szCs w:val="24"/>
                <w:highlight w:val="none"/>
                <w:lang w:val="en-US" w:eastAsia="zh-CN"/>
              </w:rPr>
              <w:t>E</w:t>
            </w:r>
            <w:r>
              <w:rPr>
                <w:rFonts w:hint="eastAsia" w:asciiTheme="minorEastAsia" w:hAnsiTheme="minorEastAsia" w:eastAsiaTheme="minorEastAsia" w:cstheme="minorEastAsia"/>
                <w:strike w:val="0"/>
                <w:color w:val="auto"/>
                <w:kern w:val="0"/>
                <w:sz w:val="24"/>
                <w:szCs w:val="24"/>
                <w:highlight w:val="none"/>
              </w:rPr>
              <w:t>安全</w:t>
            </w:r>
          </w:p>
        </w:tc>
        <w:tc>
          <w:tcPr>
            <w:tcW w:w="2708" w:type="dxa"/>
            <w:noWrap w:val="0"/>
            <w:vAlign w:val="center"/>
          </w:tcPr>
          <w:p>
            <w:pPr>
              <w:widowControl/>
              <w:tabs>
                <w:tab w:val="left" w:pos="625"/>
              </w:tabs>
              <w:adjustRightInd w:val="0"/>
              <w:snapToGrid w:val="0"/>
              <w:jc w:val="center"/>
              <w:rPr>
                <w:rFonts w:hint="eastAsia" w:asciiTheme="minorEastAsia" w:hAnsiTheme="minorEastAsia" w:eastAsiaTheme="minorEastAsia" w:cstheme="minorEastAsia"/>
                <w:strike w:val="0"/>
                <w:color w:val="auto"/>
                <w:kern w:val="0"/>
                <w:sz w:val="24"/>
                <w:szCs w:val="24"/>
                <w:highlight w:val="none"/>
                <w:lang w:eastAsia="zh-CN"/>
              </w:rPr>
            </w:pPr>
            <w:r>
              <w:rPr>
                <w:rFonts w:hint="eastAsia" w:asciiTheme="minorEastAsia" w:hAnsiTheme="minorEastAsia" w:eastAsiaTheme="minorEastAsia" w:cstheme="minorEastAsia"/>
                <w:strike w:val="0"/>
                <w:color w:val="auto"/>
                <w:kern w:val="0"/>
                <w:sz w:val="24"/>
                <w:szCs w:val="24"/>
                <w:highlight w:val="none"/>
                <w:lang w:eastAsia="zh-CN"/>
              </w:rPr>
              <w:t>民用无人驾驶航空器航行服务系统数据安全技术要求</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eastAsia="zh-CN"/>
              </w:rPr>
            </w:pPr>
            <w:r>
              <w:rPr>
                <w:rFonts w:hint="eastAsia" w:asciiTheme="minorEastAsia" w:hAnsiTheme="minorEastAsia" w:eastAsiaTheme="minorEastAsia" w:cstheme="minorEastAsia"/>
                <w:strike w:val="0"/>
                <w:color w:val="auto"/>
                <w:kern w:val="0"/>
                <w:sz w:val="24"/>
                <w:szCs w:val="24"/>
                <w:highlight w:val="none"/>
                <w:lang w:eastAsia="zh-CN"/>
              </w:rPr>
              <w:t>MH/T 4064-2026</w:t>
            </w:r>
          </w:p>
        </w:tc>
        <w:tc>
          <w:tcPr>
            <w:tcW w:w="1055" w:type="dxa"/>
            <w:noWrap w:val="0"/>
            <w:vAlign w:val="center"/>
          </w:tcPr>
          <w:p>
            <w:pPr>
              <w:spacing w:line="240" w:lineRule="auto"/>
              <w:jc w:val="center"/>
              <w:rPr>
                <w:rFonts w:hint="eastAsia" w:asciiTheme="minorEastAsia" w:hAnsiTheme="minorEastAsia" w:eastAsiaTheme="minorEastAsia" w:cstheme="minorEastAsia"/>
                <w:strike w:val="0"/>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A基础标准</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A</w:t>
            </w:r>
            <w:r>
              <w:rPr>
                <w:rFonts w:hint="eastAsia" w:asciiTheme="minorEastAsia" w:hAnsiTheme="minorEastAsia" w:eastAsiaTheme="minorEastAsia" w:cstheme="minorEastAsia"/>
                <w:strike w:val="0"/>
                <w:color w:val="auto"/>
                <w:kern w:val="0"/>
                <w:sz w:val="24"/>
                <w:szCs w:val="24"/>
                <w:highlight w:val="none"/>
                <w:lang w:val="en-US" w:eastAsia="zh-CN"/>
              </w:rPr>
              <w:t>E</w:t>
            </w:r>
            <w:r>
              <w:rPr>
                <w:rFonts w:hint="eastAsia" w:asciiTheme="minorEastAsia" w:hAnsiTheme="minorEastAsia" w:eastAsiaTheme="minorEastAsia" w:cstheme="minorEastAsia"/>
                <w:strike w:val="0"/>
                <w:color w:val="auto"/>
                <w:kern w:val="0"/>
                <w:sz w:val="24"/>
                <w:szCs w:val="24"/>
                <w:highlight w:val="none"/>
              </w:rPr>
              <w:t>安全</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民用无人驾驶航空器系统安全要求</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i w:val="0"/>
                <w:iCs w:val="0"/>
                <w:caps w:val="0"/>
                <w:color w:val="auto"/>
                <w:spacing w:val="0"/>
                <w:kern w:val="0"/>
                <w:sz w:val="24"/>
                <w:szCs w:val="24"/>
                <w:highlight w:val="none"/>
                <w:shd w:val="clear" w:color="auto" w:fill="auto"/>
              </w:rPr>
              <w:t>GB 42590-2023</w:t>
            </w:r>
          </w:p>
        </w:tc>
        <w:tc>
          <w:tcPr>
            <w:tcW w:w="1055" w:type="dxa"/>
            <w:noWrap w:val="0"/>
            <w:vAlign w:val="center"/>
          </w:tcPr>
          <w:p>
            <w:pPr>
              <w:jc w:val="center"/>
              <w:rPr>
                <w:rFonts w:hint="eastAsia" w:asciiTheme="minorEastAsia" w:hAnsiTheme="minorEastAsia" w:eastAsiaTheme="minorEastAsia" w:cstheme="minorEastAsia"/>
                <w:strike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A基础标准</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A</w:t>
            </w:r>
            <w:r>
              <w:rPr>
                <w:rFonts w:hint="eastAsia" w:asciiTheme="minorEastAsia" w:hAnsiTheme="minorEastAsia" w:eastAsiaTheme="minorEastAsia" w:cstheme="minorEastAsia"/>
                <w:strike w:val="0"/>
                <w:color w:val="auto"/>
                <w:kern w:val="0"/>
                <w:sz w:val="24"/>
                <w:szCs w:val="24"/>
                <w:highlight w:val="none"/>
                <w:lang w:val="en-US" w:eastAsia="zh-CN"/>
              </w:rPr>
              <w:t>E</w:t>
            </w:r>
            <w:r>
              <w:rPr>
                <w:rFonts w:hint="eastAsia" w:asciiTheme="minorEastAsia" w:hAnsiTheme="minorEastAsia" w:eastAsiaTheme="minorEastAsia" w:cstheme="minorEastAsia"/>
                <w:strike w:val="0"/>
                <w:color w:val="auto"/>
                <w:kern w:val="0"/>
                <w:sz w:val="24"/>
                <w:szCs w:val="24"/>
                <w:highlight w:val="none"/>
              </w:rPr>
              <w:t>安全</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民用轻小型无人机系统安全性通用要求</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i w:val="0"/>
                <w:iCs w:val="0"/>
                <w:caps w:val="0"/>
                <w:color w:val="auto"/>
                <w:spacing w:val="0"/>
                <w:kern w:val="0"/>
                <w:sz w:val="24"/>
                <w:szCs w:val="24"/>
                <w:highlight w:val="none"/>
                <w:shd w:val="clear" w:color="auto" w:fill="auto"/>
              </w:rPr>
              <w:t>GB/T</w:t>
            </w:r>
            <w:r>
              <w:rPr>
                <w:rFonts w:hint="eastAsia" w:asciiTheme="minorEastAsia" w:hAnsiTheme="minorEastAsia" w:eastAsiaTheme="minorEastAsia" w:cstheme="minorEastAsia"/>
                <w:i w:val="0"/>
                <w:iCs w:val="0"/>
                <w:caps w:val="0"/>
                <w:color w:val="auto"/>
                <w:spacing w:val="0"/>
                <w:kern w:val="0"/>
                <w:sz w:val="24"/>
                <w:szCs w:val="24"/>
                <w:highlight w:val="none"/>
                <w:shd w:val="clear" w:color="auto" w:fill="auto"/>
                <w:lang w:val="en-US" w:eastAsia="zh-CN"/>
              </w:rPr>
              <w:t xml:space="preserve"> </w:t>
            </w:r>
            <w:r>
              <w:rPr>
                <w:rFonts w:hint="eastAsia" w:asciiTheme="minorEastAsia" w:hAnsiTheme="minorEastAsia" w:eastAsiaTheme="minorEastAsia" w:cstheme="minorEastAsia"/>
                <w:i w:val="0"/>
                <w:iCs w:val="0"/>
                <w:caps w:val="0"/>
                <w:color w:val="auto"/>
                <w:spacing w:val="0"/>
                <w:kern w:val="0"/>
                <w:sz w:val="24"/>
                <w:szCs w:val="24"/>
                <w:highlight w:val="none"/>
                <w:shd w:val="clear" w:color="auto" w:fill="auto"/>
              </w:rPr>
              <w:t>38931-2020</w:t>
            </w:r>
          </w:p>
        </w:tc>
        <w:tc>
          <w:tcPr>
            <w:tcW w:w="1055" w:type="dxa"/>
            <w:noWrap w:val="0"/>
            <w:vAlign w:val="center"/>
          </w:tcPr>
          <w:p>
            <w:pPr>
              <w:jc w:val="center"/>
              <w:rPr>
                <w:rFonts w:hint="eastAsia" w:asciiTheme="minorEastAsia" w:hAnsiTheme="minorEastAsia" w:eastAsiaTheme="minorEastAsia" w:cstheme="minorEastAsia"/>
                <w:strike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A基础标准</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A</w:t>
            </w:r>
            <w:r>
              <w:rPr>
                <w:rFonts w:hint="eastAsia" w:asciiTheme="minorEastAsia" w:hAnsiTheme="minorEastAsia" w:eastAsiaTheme="minorEastAsia" w:cstheme="minorEastAsia"/>
                <w:strike w:val="0"/>
                <w:color w:val="auto"/>
                <w:kern w:val="0"/>
                <w:sz w:val="24"/>
                <w:szCs w:val="24"/>
                <w:highlight w:val="none"/>
                <w:lang w:val="en-US" w:eastAsia="zh-CN"/>
              </w:rPr>
              <w:t>E</w:t>
            </w:r>
            <w:r>
              <w:rPr>
                <w:rFonts w:hint="eastAsia" w:asciiTheme="minorEastAsia" w:hAnsiTheme="minorEastAsia" w:eastAsiaTheme="minorEastAsia" w:cstheme="minorEastAsia"/>
                <w:strike w:val="0"/>
                <w:color w:val="auto"/>
                <w:kern w:val="0"/>
                <w:sz w:val="24"/>
                <w:szCs w:val="24"/>
                <w:highlight w:val="none"/>
              </w:rPr>
              <w:t>安全</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跨境飞行无人机数据安全要求</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建议IEEE标准</w:t>
            </w:r>
          </w:p>
        </w:tc>
        <w:tc>
          <w:tcPr>
            <w:tcW w:w="1055" w:type="dxa"/>
            <w:noWrap w:val="0"/>
            <w:vAlign w:val="center"/>
          </w:tcPr>
          <w:p>
            <w:pPr>
              <w:jc w:val="center"/>
              <w:rPr>
                <w:rFonts w:hint="eastAsia" w:asciiTheme="minorEastAsia" w:hAnsiTheme="minorEastAsia" w:eastAsiaTheme="minorEastAsia" w:cstheme="minorEastAsia"/>
                <w:strike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A基础标准</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A</w:t>
            </w:r>
            <w:r>
              <w:rPr>
                <w:rFonts w:hint="eastAsia" w:asciiTheme="minorEastAsia" w:hAnsiTheme="minorEastAsia" w:eastAsiaTheme="minorEastAsia" w:cstheme="minorEastAsia"/>
                <w:strike w:val="0"/>
                <w:color w:val="auto"/>
                <w:kern w:val="0"/>
                <w:sz w:val="24"/>
                <w:szCs w:val="24"/>
                <w:highlight w:val="none"/>
                <w:lang w:val="en-US" w:eastAsia="zh-CN"/>
              </w:rPr>
              <w:t>E</w:t>
            </w:r>
            <w:r>
              <w:rPr>
                <w:rFonts w:hint="eastAsia" w:asciiTheme="minorEastAsia" w:hAnsiTheme="minorEastAsia" w:eastAsiaTheme="minorEastAsia" w:cstheme="minorEastAsia"/>
                <w:strike w:val="0"/>
                <w:color w:val="auto"/>
                <w:kern w:val="0"/>
                <w:sz w:val="24"/>
                <w:szCs w:val="24"/>
                <w:highlight w:val="none"/>
              </w:rPr>
              <w:t>安全</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电动垂直起降航空器（eVTOL）</w:t>
            </w:r>
            <w:r>
              <w:rPr>
                <w:rFonts w:hint="eastAsia" w:asciiTheme="minorEastAsia" w:hAnsiTheme="minorEastAsia" w:eastAsiaTheme="minorEastAsia" w:cstheme="minorEastAsia"/>
                <w:color w:val="auto"/>
                <w:kern w:val="0"/>
                <w:sz w:val="24"/>
                <w:szCs w:val="24"/>
                <w:highlight w:val="none"/>
                <w:lang w:val="en-US" w:eastAsia="zh-CN"/>
              </w:rPr>
              <w:t>跨海</w:t>
            </w:r>
            <w:r>
              <w:rPr>
                <w:rFonts w:hint="eastAsia" w:asciiTheme="minorEastAsia" w:hAnsiTheme="minorEastAsia" w:eastAsiaTheme="minorEastAsia" w:cstheme="minorEastAsia"/>
                <w:color w:val="auto"/>
                <w:kern w:val="0"/>
                <w:sz w:val="24"/>
                <w:szCs w:val="24"/>
                <w:highlight w:val="none"/>
              </w:rPr>
              <w:t>安全风险评估规范</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建议湾区标准</w:t>
            </w:r>
          </w:p>
        </w:tc>
        <w:tc>
          <w:tcPr>
            <w:tcW w:w="1055" w:type="dxa"/>
            <w:noWrap w:val="0"/>
            <w:vAlign w:val="center"/>
          </w:tcPr>
          <w:p>
            <w:pPr>
              <w:jc w:val="center"/>
              <w:rPr>
                <w:rFonts w:hint="eastAsia" w:asciiTheme="minorEastAsia" w:hAnsiTheme="minorEastAsia" w:eastAsiaTheme="minorEastAsia" w:cstheme="minorEastAsia"/>
                <w:strike w:val="0"/>
                <w:color w:val="auto"/>
                <w:sz w:val="24"/>
                <w:szCs w:val="24"/>
                <w:highlight w:val="none"/>
              </w:rPr>
            </w:pPr>
            <w:r>
              <w:rPr>
                <w:rFonts w:hint="eastAsia" w:asciiTheme="minorEastAsia" w:hAnsiTheme="minorEastAsia" w:eastAsiaTheme="minorEastAsia" w:cstheme="minorEastAsia"/>
                <w:strike w:val="0"/>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A基础标准</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A</w:t>
            </w:r>
            <w:r>
              <w:rPr>
                <w:rFonts w:hint="eastAsia" w:asciiTheme="minorEastAsia" w:hAnsiTheme="minorEastAsia" w:eastAsiaTheme="minorEastAsia" w:cstheme="minorEastAsia"/>
                <w:strike w:val="0"/>
                <w:color w:val="auto"/>
                <w:kern w:val="0"/>
                <w:sz w:val="24"/>
                <w:szCs w:val="24"/>
                <w:highlight w:val="none"/>
                <w:lang w:val="en-US" w:eastAsia="zh-CN"/>
              </w:rPr>
              <w:t>E</w:t>
            </w:r>
            <w:r>
              <w:rPr>
                <w:rFonts w:hint="eastAsia" w:asciiTheme="minorEastAsia" w:hAnsiTheme="minorEastAsia" w:eastAsiaTheme="minorEastAsia" w:cstheme="minorEastAsia"/>
                <w:strike w:val="0"/>
                <w:color w:val="auto"/>
                <w:kern w:val="0"/>
                <w:sz w:val="24"/>
                <w:szCs w:val="24"/>
                <w:highlight w:val="none"/>
              </w:rPr>
              <w:t>安全</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i w:val="0"/>
                <w:iCs w:val="0"/>
                <w:caps w:val="0"/>
                <w:color w:val="auto"/>
                <w:spacing w:val="0"/>
                <w:kern w:val="0"/>
                <w:sz w:val="24"/>
                <w:szCs w:val="24"/>
                <w:highlight w:val="none"/>
                <w:shd w:val="clear" w:color="auto" w:fill="auto"/>
              </w:rPr>
              <w:t>无人机编队表演安全运营通用要求</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已列入国家标准制定计划</w:t>
            </w:r>
          </w:p>
        </w:tc>
        <w:tc>
          <w:tcPr>
            <w:tcW w:w="1055" w:type="dxa"/>
            <w:noWrap w:val="0"/>
            <w:vAlign w:val="center"/>
          </w:tcPr>
          <w:p>
            <w:pPr>
              <w:jc w:val="center"/>
              <w:rPr>
                <w:rFonts w:hint="eastAsia" w:asciiTheme="minorEastAsia" w:hAnsiTheme="minorEastAsia" w:eastAsiaTheme="minorEastAsia" w:cstheme="minorEastAsia"/>
                <w:strike w:val="0"/>
                <w:color w:val="auto"/>
                <w:sz w:val="24"/>
                <w:szCs w:val="24"/>
                <w:highlight w:val="none"/>
                <w:lang w:val="en-US" w:eastAsia="zh-CN"/>
              </w:rPr>
            </w:pPr>
            <w:r>
              <w:rPr>
                <w:rFonts w:hint="eastAsia" w:asciiTheme="minorEastAsia" w:hAnsiTheme="minorEastAsia" w:eastAsiaTheme="minorEastAsia" w:cstheme="minorEastAsia"/>
                <w:strike w:val="0"/>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w:t>
            </w:r>
            <w:r>
              <w:rPr>
                <w:rFonts w:hint="eastAsia" w:asciiTheme="minorEastAsia" w:hAnsiTheme="minorEastAsia" w:eastAsiaTheme="minorEastAsia" w:cstheme="minorEastAsia"/>
                <w:strike w:val="0"/>
                <w:color w:val="auto"/>
                <w:kern w:val="0"/>
                <w:sz w:val="24"/>
                <w:szCs w:val="24"/>
                <w:highlight w:val="none"/>
                <w:lang w:val="en-US" w:eastAsia="zh-CN"/>
              </w:rPr>
              <w:t>低空航空器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BA</w:t>
            </w:r>
            <w:r>
              <w:rPr>
                <w:rFonts w:hint="eastAsia" w:asciiTheme="minorEastAsia" w:hAnsiTheme="minorEastAsia" w:eastAsiaTheme="minorEastAsia" w:cstheme="minorEastAsia"/>
                <w:strike w:val="0"/>
                <w:color w:val="auto"/>
                <w:kern w:val="0"/>
                <w:sz w:val="24"/>
                <w:szCs w:val="24"/>
                <w:highlight w:val="none"/>
                <w:lang w:val="en-US" w:eastAsia="zh-CN"/>
              </w:rPr>
              <w:t>A整机系统</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i w:val="0"/>
                <w:iCs w:val="0"/>
                <w:caps w:val="0"/>
                <w:color w:val="auto"/>
                <w:spacing w:val="0"/>
                <w:kern w:val="0"/>
                <w:sz w:val="24"/>
                <w:szCs w:val="24"/>
                <w:highlight w:val="none"/>
                <w:shd w:val="clear" w:color="auto" w:fill="auto"/>
              </w:rPr>
            </w:pPr>
            <w:r>
              <w:rPr>
                <w:rFonts w:hint="eastAsia" w:asciiTheme="minorEastAsia" w:hAnsiTheme="minorEastAsia" w:eastAsiaTheme="minorEastAsia" w:cstheme="minorEastAsia"/>
                <w:i w:val="0"/>
                <w:iCs w:val="0"/>
                <w:caps w:val="0"/>
                <w:color w:val="auto"/>
                <w:spacing w:val="0"/>
                <w:kern w:val="0"/>
                <w:sz w:val="24"/>
                <w:szCs w:val="24"/>
                <w:highlight w:val="none"/>
                <w:shd w:val="clear" w:color="auto" w:fill="auto"/>
              </w:rPr>
              <w:t>城市场景物流电动多旋翼无人驾驶航空器（轻小型）系统技术要求</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i w:val="0"/>
                <w:iCs w:val="0"/>
                <w:caps w:val="0"/>
                <w:color w:val="auto"/>
                <w:spacing w:val="0"/>
                <w:kern w:val="0"/>
                <w:sz w:val="24"/>
                <w:szCs w:val="24"/>
                <w:highlight w:val="none"/>
                <w:shd w:val="clear" w:color="auto" w:fill="auto"/>
                <w:lang w:val="en-US" w:eastAsia="zh-CN"/>
              </w:rPr>
            </w:pPr>
            <w:r>
              <w:rPr>
                <w:rFonts w:hint="eastAsia" w:asciiTheme="minorEastAsia" w:hAnsiTheme="minorEastAsia" w:eastAsiaTheme="minorEastAsia" w:cstheme="minorEastAsia"/>
                <w:i w:val="0"/>
                <w:iCs w:val="0"/>
                <w:caps w:val="0"/>
                <w:color w:val="auto"/>
                <w:spacing w:val="0"/>
                <w:kern w:val="0"/>
                <w:sz w:val="24"/>
                <w:szCs w:val="24"/>
                <w:highlight w:val="none"/>
                <w:shd w:val="clear" w:color="auto" w:fill="auto"/>
              </w:rPr>
              <w:t>MH/T 6126-2022</w:t>
            </w:r>
          </w:p>
        </w:tc>
        <w:tc>
          <w:tcPr>
            <w:tcW w:w="1055" w:type="dxa"/>
            <w:noWrap w:val="0"/>
            <w:vAlign w:val="center"/>
          </w:tcPr>
          <w:p>
            <w:pPr>
              <w:jc w:val="center"/>
              <w:rPr>
                <w:rFonts w:hint="eastAsia" w:asciiTheme="minorEastAsia" w:hAnsiTheme="minorEastAsia" w:eastAsiaTheme="minorEastAsia" w:cstheme="minorEastAsia"/>
                <w:strike/>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w:t>
            </w:r>
            <w:r>
              <w:rPr>
                <w:rFonts w:hint="eastAsia" w:asciiTheme="minorEastAsia" w:hAnsiTheme="minorEastAsia" w:eastAsiaTheme="minorEastAsia" w:cstheme="minorEastAsia"/>
                <w:strike w:val="0"/>
                <w:color w:val="auto"/>
                <w:kern w:val="0"/>
                <w:sz w:val="24"/>
                <w:szCs w:val="24"/>
                <w:highlight w:val="none"/>
                <w:lang w:val="en-US" w:eastAsia="zh-CN"/>
              </w:rPr>
              <w:t>低空航空器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BA</w:t>
            </w:r>
            <w:r>
              <w:rPr>
                <w:rFonts w:hint="eastAsia" w:asciiTheme="minorEastAsia" w:hAnsiTheme="minorEastAsia" w:eastAsiaTheme="minorEastAsia" w:cstheme="minorEastAsia"/>
                <w:strike w:val="0"/>
                <w:color w:val="auto"/>
                <w:kern w:val="0"/>
                <w:sz w:val="24"/>
                <w:szCs w:val="24"/>
                <w:highlight w:val="none"/>
                <w:lang w:val="en-US" w:eastAsia="zh-CN"/>
              </w:rPr>
              <w:t>A整机系统</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i w:val="0"/>
                <w:iCs w:val="0"/>
                <w:caps w:val="0"/>
                <w:color w:val="auto"/>
                <w:spacing w:val="0"/>
                <w:kern w:val="0"/>
                <w:sz w:val="24"/>
                <w:szCs w:val="24"/>
                <w:highlight w:val="none"/>
                <w:shd w:val="clear" w:color="auto" w:fill="auto"/>
              </w:rPr>
            </w:pPr>
            <w:r>
              <w:rPr>
                <w:rFonts w:hint="eastAsia" w:asciiTheme="minorEastAsia" w:hAnsiTheme="minorEastAsia" w:eastAsiaTheme="minorEastAsia" w:cstheme="minorEastAsia"/>
                <w:i w:val="0"/>
                <w:iCs w:val="0"/>
                <w:caps w:val="0"/>
                <w:color w:val="auto"/>
                <w:spacing w:val="0"/>
                <w:kern w:val="0"/>
                <w:sz w:val="24"/>
                <w:szCs w:val="24"/>
                <w:highlight w:val="none"/>
                <w:shd w:val="clear" w:color="auto" w:fill="auto"/>
                <w:lang w:eastAsia="zh-CN"/>
              </w:rPr>
              <w:t>无</w:t>
            </w:r>
            <w:r>
              <w:rPr>
                <w:rFonts w:hint="eastAsia" w:asciiTheme="minorEastAsia" w:hAnsiTheme="minorEastAsia" w:eastAsiaTheme="minorEastAsia" w:cstheme="minorEastAsia"/>
                <w:i w:val="0"/>
                <w:iCs w:val="0"/>
                <w:caps w:val="0"/>
                <w:color w:val="auto"/>
                <w:spacing w:val="0"/>
                <w:kern w:val="0"/>
                <w:sz w:val="24"/>
                <w:szCs w:val="24"/>
                <w:highlight w:val="none"/>
                <w:shd w:val="clear" w:color="auto" w:fill="auto"/>
              </w:rPr>
              <w:t>人机云系统接口数据规范</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i w:val="0"/>
                <w:iCs w:val="0"/>
                <w:caps w:val="0"/>
                <w:color w:val="auto"/>
                <w:spacing w:val="0"/>
                <w:kern w:val="0"/>
                <w:sz w:val="24"/>
                <w:szCs w:val="24"/>
                <w:highlight w:val="none"/>
                <w:shd w:val="clear" w:color="auto" w:fill="auto"/>
                <w:lang w:val="en-US" w:eastAsia="zh-CN"/>
              </w:rPr>
            </w:pPr>
            <w:r>
              <w:rPr>
                <w:rFonts w:hint="eastAsia" w:asciiTheme="minorEastAsia" w:hAnsiTheme="minorEastAsia" w:eastAsiaTheme="minorEastAsia" w:cstheme="minorEastAsia"/>
                <w:i w:val="0"/>
                <w:iCs w:val="0"/>
                <w:caps w:val="0"/>
                <w:color w:val="auto"/>
                <w:spacing w:val="0"/>
                <w:kern w:val="0"/>
                <w:sz w:val="24"/>
                <w:szCs w:val="24"/>
                <w:highlight w:val="none"/>
                <w:shd w:val="clear" w:color="auto" w:fill="auto"/>
              </w:rPr>
              <w:t>MH/T 2009-2017</w:t>
            </w:r>
          </w:p>
        </w:tc>
        <w:tc>
          <w:tcPr>
            <w:tcW w:w="1055" w:type="dxa"/>
            <w:noWrap w:val="0"/>
            <w:vAlign w:val="center"/>
          </w:tcPr>
          <w:p>
            <w:pPr>
              <w:jc w:val="center"/>
              <w:rPr>
                <w:rFonts w:hint="eastAsia" w:asciiTheme="minorEastAsia" w:hAnsiTheme="minorEastAsia" w:eastAsiaTheme="minorEastAsia" w:cstheme="minorEastAsia"/>
                <w:strike/>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w:t>
            </w:r>
            <w:r>
              <w:rPr>
                <w:rFonts w:hint="eastAsia" w:asciiTheme="minorEastAsia" w:hAnsiTheme="minorEastAsia" w:eastAsiaTheme="minorEastAsia" w:cstheme="minorEastAsia"/>
                <w:strike w:val="0"/>
                <w:color w:val="auto"/>
                <w:kern w:val="0"/>
                <w:sz w:val="24"/>
                <w:szCs w:val="24"/>
                <w:highlight w:val="none"/>
                <w:lang w:val="en-US" w:eastAsia="zh-CN"/>
              </w:rPr>
              <w:t>低空航空器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BA</w:t>
            </w:r>
            <w:r>
              <w:rPr>
                <w:rFonts w:hint="eastAsia" w:asciiTheme="minorEastAsia" w:hAnsiTheme="minorEastAsia" w:eastAsiaTheme="minorEastAsia" w:cstheme="minorEastAsia"/>
                <w:strike w:val="0"/>
                <w:color w:val="auto"/>
                <w:kern w:val="0"/>
                <w:sz w:val="24"/>
                <w:szCs w:val="24"/>
                <w:highlight w:val="none"/>
                <w:lang w:val="en-US" w:eastAsia="zh-CN"/>
              </w:rPr>
              <w:t>A整机系统</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i w:val="0"/>
                <w:iCs w:val="0"/>
                <w:caps w:val="0"/>
                <w:color w:val="auto"/>
                <w:spacing w:val="0"/>
                <w:kern w:val="0"/>
                <w:sz w:val="24"/>
                <w:szCs w:val="24"/>
                <w:highlight w:val="none"/>
                <w:shd w:val="clear" w:color="auto" w:fill="auto"/>
              </w:rPr>
            </w:pPr>
            <w:r>
              <w:rPr>
                <w:rFonts w:hint="eastAsia" w:asciiTheme="minorEastAsia" w:hAnsiTheme="minorEastAsia" w:eastAsiaTheme="minorEastAsia" w:cstheme="minorEastAsia"/>
                <w:i w:val="0"/>
                <w:iCs w:val="0"/>
                <w:caps w:val="0"/>
                <w:color w:val="auto"/>
                <w:spacing w:val="0"/>
                <w:kern w:val="0"/>
                <w:sz w:val="24"/>
                <w:szCs w:val="24"/>
                <w:highlight w:val="none"/>
                <w:shd w:val="clear" w:color="auto" w:fill="auto"/>
              </w:rPr>
              <w:t>无人机云系统数据规范</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i w:val="0"/>
                <w:iCs w:val="0"/>
                <w:caps w:val="0"/>
                <w:color w:val="auto"/>
                <w:spacing w:val="0"/>
                <w:kern w:val="0"/>
                <w:sz w:val="24"/>
                <w:szCs w:val="24"/>
                <w:highlight w:val="none"/>
                <w:shd w:val="clear" w:color="auto" w:fill="auto"/>
                <w:lang w:val="en-US" w:eastAsia="zh-CN"/>
              </w:rPr>
            </w:pPr>
            <w:r>
              <w:rPr>
                <w:rFonts w:hint="eastAsia" w:asciiTheme="minorEastAsia" w:hAnsiTheme="minorEastAsia" w:eastAsiaTheme="minorEastAsia" w:cstheme="minorEastAsia"/>
                <w:i w:val="0"/>
                <w:iCs w:val="0"/>
                <w:caps w:val="0"/>
                <w:color w:val="auto"/>
                <w:spacing w:val="0"/>
                <w:kern w:val="0"/>
                <w:sz w:val="24"/>
                <w:szCs w:val="24"/>
                <w:highlight w:val="none"/>
                <w:shd w:val="clear" w:color="auto" w:fill="auto"/>
              </w:rPr>
              <w:t>MH/T</w:t>
            </w:r>
            <w:r>
              <w:rPr>
                <w:rFonts w:hint="eastAsia" w:asciiTheme="minorEastAsia" w:hAnsiTheme="minorEastAsia" w:eastAsiaTheme="minorEastAsia" w:cstheme="minorEastAsia"/>
                <w:i w:val="0"/>
                <w:iCs w:val="0"/>
                <w:caps w:val="0"/>
                <w:color w:val="auto"/>
                <w:spacing w:val="0"/>
                <w:kern w:val="0"/>
                <w:sz w:val="24"/>
                <w:szCs w:val="24"/>
                <w:highlight w:val="none"/>
                <w:shd w:val="clear" w:color="auto" w:fill="auto"/>
                <w:lang w:val="en-US" w:eastAsia="zh-CN"/>
              </w:rPr>
              <w:t xml:space="preserve"> </w:t>
            </w:r>
            <w:r>
              <w:rPr>
                <w:rFonts w:hint="eastAsia" w:asciiTheme="minorEastAsia" w:hAnsiTheme="minorEastAsia" w:eastAsiaTheme="minorEastAsia" w:cstheme="minorEastAsia"/>
                <w:i w:val="0"/>
                <w:iCs w:val="0"/>
                <w:caps w:val="0"/>
                <w:color w:val="auto"/>
                <w:spacing w:val="0"/>
                <w:kern w:val="0"/>
                <w:sz w:val="24"/>
                <w:szCs w:val="24"/>
                <w:highlight w:val="none"/>
                <w:shd w:val="clear" w:color="auto" w:fill="auto"/>
              </w:rPr>
              <w:t>2011-2019</w:t>
            </w:r>
          </w:p>
        </w:tc>
        <w:tc>
          <w:tcPr>
            <w:tcW w:w="1055" w:type="dxa"/>
            <w:noWrap w:val="0"/>
            <w:vAlign w:val="center"/>
          </w:tcPr>
          <w:p>
            <w:pPr>
              <w:jc w:val="center"/>
              <w:rPr>
                <w:rFonts w:hint="eastAsia" w:asciiTheme="minorEastAsia" w:hAnsiTheme="minorEastAsia" w:eastAsiaTheme="minorEastAsia" w:cstheme="minorEastAsia"/>
                <w:strike/>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w:t>
            </w:r>
            <w:r>
              <w:rPr>
                <w:rFonts w:hint="eastAsia" w:asciiTheme="minorEastAsia" w:hAnsiTheme="minorEastAsia" w:eastAsiaTheme="minorEastAsia" w:cstheme="minorEastAsia"/>
                <w:strike w:val="0"/>
                <w:color w:val="auto"/>
                <w:kern w:val="0"/>
                <w:sz w:val="24"/>
                <w:szCs w:val="24"/>
                <w:highlight w:val="none"/>
                <w:lang w:val="en-US" w:eastAsia="zh-CN"/>
              </w:rPr>
              <w:t>低空航空器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BA</w:t>
            </w:r>
            <w:r>
              <w:rPr>
                <w:rFonts w:hint="eastAsia" w:asciiTheme="minorEastAsia" w:hAnsiTheme="minorEastAsia" w:eastAsiaTheme="minorEastAsia" w:cstheme="minorEastAsia"/>
                <w:strike w:val="0"/>
                <w:color w:val="auto"/>
                <w:kern w:val="0"/>
                <w:sz w:val="24"/>
                <w:szCs w:val="24"/>
                <w:highlight w:val="none"/>
                <w:lang w:val="en-US" w:eastAsia="zh-CN"/>
              </w:rPr>
              <w:t>A整机系统</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i w:val="0"/>
                <w:iCs w:val="0"/>
                <w:caps w:val="0"/>
                <w:color w:val="auto"/>
                <w:spacing w:val="0"/>
                <w:kern w:val="0"/>
                <w:sz w:val="24"/>
                <w:szCs w:val="24"/>
                <w:highlight w:val="none"/>
                <w:shd w:val="clear" w:color="auto" w:fill="auto"/>
              </w:rPr>
            </w:pPr>
            <w:r>
              <w:rPr>
                <w:rFonts w:hint="eastAsia" w:asciiTheme="minorEastAsia" w:hAnsiTheme="minorEastAsia" w:eastAsiaTheme="minorEastAsia" w:cstheme="minorEastAsia"/>
                <w:strike w:val="0"/>
                <w:color w:val="auto"/>
                <w:kern w:val="0"/>
                <w:sz w:val="24"/>
                <w:szCs w:val="24"/>
                <w:highlight w:val="none"/>
                <w:lang w:val="en-US" w:eastAsia="zh-CN"/>
              </w:rPr>
              <w:t>无人驾驶航空器系统作业飞行技术规范</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i w:val="0"/>
                <w:iCs w:val="0"/>
                <w:caps w:val="0"/>
                <w:color w:val="auto"/>
                <w:spacing w:val="0"/>
                <w:kern w:val="0"/>
                <w:sz w:val="24"/>
                <w:szCs w:val="24"/>
                <w:highlight w:val="none"/>
                <w:shd w:val="clear" w:color="auto" w:fill="auto"/>
              </w:rPr>
            </w:pPr>
            <w:r>
              <w:rPr>
                <w:rFonts w:hint="eastAsia" w:asciiTheme="minorEastAsia" w:hAnsiTheme="minorEastAsia" w:eastAsiaTheme="minorEastAsia" w:cstheme="minorEastAsia"/>
                <w:i w:val="0"/>
                <w:iCs w:val="0"/>
                <w:caps w:val="0"/>
                <w:color w:val="auto"/>
                <w:spacing w:val="0"/>
                <w:kern w:val="0"/>
                <w:sz w:val="24"/>
                <w:szCs w:val="24"/>
                <w:highlight w:val="none"/>
                <w:shd w:val="clear" w:color="auto" w:fill="auto"/>
                <w:lang w:val="en-US" w:eastAsia="zh-CN"/>
              </w:rPr>
              <w:t>MH/T 1069-2018</w:t>
            </w:r>
          </w:p>
        </w:tc>
        <w:tc>
          <w:tcPr>
            <w:tcW w:w="1055" w:type="dxa"/>
            <w:noWrap w:val="0"/>
            <w:vAlign w:val="center"/>
          </w:tcPr>
          <w:p>
            <w:pPr>
              <w:widowControl/>
              <w:adjustRightInd w:val="0"/>
              <w:snapToGrid w:val="0"/>
              <w:jc w:val="center"/>
              <w:rPr>
                <w:rFonts w:hint="eastAsia" w:asciiTheme="minorEastAsia" w:hAnsiTheme="minorEastAsia" w:eastAsiaTheme="minorEastAsia" w:cstheme="minorEastAsia"/>
                <w:i w:val="0"/>
                <w:iCs w:val="0"/>
                <w:caps w:val="0"/>
                <w:color w:val="auto"/>
                <w:spacing w:val="0"/>
                <w:kern w:val="0"/>
                <w:sz w:val="24"/>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w:t>
            </w:r>
            <w:r>
              <w:rPr>
                <w:rFonts w:hint="eastAsia" w:asciiTheme="minorEastAsia" w:hAnsiTheme="minorEastAsia" w:eastAsiaTheme="minorEastAsia" w:cstheme="minorEastAsia"/>
                <w:strike w:val="0"/>
                <w:color w:val="auto"/>
                <w:kern w:val="0"/>
                <w:sz w:val="24"/>
                <w:szCs w:val="24"/>
                <w:highlight w:val="none"/>
                <w:lang w:val="en-US" w:eastAsia="zh-CN"/>
              </w:rPr>
              <w:t>低空航空器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BA</w:t>
            </w:r>
            <w:r>
              <w:rPr>
                <w:rFonts w:hint="eastAsia" w:asciiTheme="minorEastAsia" w:hAnsiTheme="minorEastAsia" w:eastAsiaTheme="minorEastAsia" w:cstheme="minorEastAsia"/>
                <w:strike w:val="0"/>
                <w:color w:val="auto"/>
                <w:kern w:val="0"/>
                <w:sz w:val="24"/>
                <w:szCs w:val="24"/>
                <w:highlight w:val="none"/>
                <w:lang w:val="en-US" w:eastAsia="zh-CN"/>
              </w:rPr>
              <w:t>A整机系统</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轻小型无人机研制程序</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HB 8596-2021</w:t>
            </w:r>
          </w:p>
        </w:tc>
        <w:tc>
          <w:tcPr>
            <w:tcW w:w="1055" w:type="dxa"/>
            <w:noWrap w:val="0"/>
            <w:vAlign w:val="center"/>
          </w:tcPr>
          <w:p>
            <w:pPr>
              <w:jc w:val="center"/>
              <w:rPr>
                <w:rFonts w:hint="eastAsia" w:asciiTheme="minorEastAsia" w:hAnsiTheme="minorEastAsia" w:eastAsiaTheme="minorEastAsia" w:cstheme="minorEastAsia"/>
                <w:strike/>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w:t>
            </w:r>
            <w:r>
              <w:rPr>
                <w:rFonts w:hint="eastAsia" w:asciiTheme="minorEastAsia" w:hAnsiTheme="minorEastAsia" w:eastAsiaTheme="minorEastAsia" w:cstheme="minorEastAsia"/>
                <w:strike w:val="0"/>
                <w:color w:val="auto"/>
                <w:kern w:val="0"/>
                <w:sz w:val="24"/>
                <w:szCs w:val="24"/>
                <w:highlight w:val="none"/>
                <w:lang w:val="en-US" w:eastAsia="zh-CN"/>
              </w:rPr>
              <w:t>低空航空器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BA</w:t>
            </w:r>
            <w:r>
              <w:rPr>
                <w:rFonts w:hint="eastAsia" w:asciiTheme="minorEastAsia" w:hAnsiTheme="minorEastAsia" w:eastAsiaTheme="minorEastAsia" w:cstheme="minorEastAsia"/>
                <w:strike w:val="0"/>
                <w:color w:val="auto"/>
                <w:kern w:val="0"/>
                <w:sz w:val="24"/>
                <w:szCs w:val="24"/>
                <w:highlight w:val="none"/>
                <w:lang w:val="en-US" w:eastAsia="zh-CN"/>
              </w:rPr>
              <w:t>A整机系统</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rPr>
            </w:pPr>
            <w:r>
              <w:rPr>
                <w:rFonts w:hint="eastAsia" w:asciiTheme="minorEastAsia" w:hAnsiTheme="minorEastAsia" w:eastAsiaTheme="minorEastAsia" w:cstheme="minorEastAsia"/>
                <w:strike w:val="0"/>
                <w:color w:val="auto"/>
                <w:kern w:val="0"/>
                <w:sz w:val="24"/>
                <w:szCs w:val="24"/>
                <w:highlight w:val="none"/>
              </w:rPr>
              <w:t>电动垂直起降航空器（eVTOL）</w:t>
            </w:r>
            <w:r>
              <w:rPr>
                <w:rFonts w:hint="eastAsia" w:asciiTheme="minorEastAsia" w:hAnsiTheme="minorEastAsia" w:eastAsiaTheme="minorEastAsia" w:cstheme="minorEastAsia"/>
                <w:strike w:val="0"/>
                <w:color w:val="auto"/>
                <w:kern w:val="0"/>
                <w:sz w:val="24"/>
                <w:szCs w:val="24"/>
                <w:highlight w:val="none"/>
                <w:lang w:val="en-US" w:eastAsia="zh-CN"/>
              </w:rPr>
              <w:t>综合设计要求</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建议湾区标准</w:t>
            </w:r>
          </w:p>
        </w:tc>
        <w:tc>
          <w:tcPr>
            <w:tcW w:w="1055" w:type="dxa"/>
            <w:noWrap w:val="0"/>
            <w:vAlign w:val="center"/>
          </w:tcPr>
          <w:p>
            <w:pPr>
              <w:jc w:val="center"/>
              <w:rPr>
                <w:rFonts w:hint="eastAsia" w:asciiTheme="minorEastAsia" w:hAnsiTheme="minorEastAsia" w:eastAsiaTheme="minorEastAsia" w:cstheme="minorEastAsia"/>
                <w:strike/>
                <w:color w:val="auto"/>
                <w:sz w:val="24"/>
                <w:szCs w:val="24"/>
                <w:highlight w:val="none"/>
              </w:rPr>
            </w:pPr>
            <w:r>
              <w:rPr>
                <w:rFonts w:hint="eastAsia" w:asciiTheme="minorEastAsia" w:hAnsiTheme="minorEastAsia" w:eastAsiaTheme="minorEastAsia" w:cstheme="minorEastAsia"/>
                <w:strike w:val="0"/>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w:t>
            </w:r>
            <w:r>
              <w:rPr>
                <w:rFonts w:hint="eastAsia" w:asciiTheme="minorEastAsia" w:hAnsiTheme="minorEastAsia" w:eastAsiaTheme="minorEastAsia" w:cstheme="minorEastAsia"/>
                <w:strike w:val="0"/>
                <w:color w:val="auto"/>
                <w:kern w:val="0"/>
                <w:sz w:val="24"/>
                <w:szCs w:val="24"/>
                <w:highlight w:val="none"/>
                <w:lang w:val="en-US" w:eastAsia="zh-CN"/>
              </w:rPr>
              <w:t>低空航空器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BA</w:t>
            </w:r>
            <w:r>
              <w:rPr>
                <w:rFonts w:hint="eastAsia" w:asciiTheme="minorEastAsia" w:hAnsiTheme="minorEastAsia" w:eastAsiaTheme="minorEastAsia" w:cstheme="minorEastAsia"/>
                <w:strike w:val="0"/>
                <w:color w:val="auto"/>
                <w:kern w:val="0"/>
                <w:sz w:val="24"/>
                <w:szCs w:val="24"/>
                <w:highlight w:val="none"/>
                <w:lang w:val="en-US" w:eastAsia="zh-CN"/>
              </w:rPr>
              <w:t>A整机系统</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民用大中型无人直升机系统通用要求</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GB/T 43367-2023</w:t>
            </w:r>
          </w:p>
        </w:tc>
        <w:tc>
          <w:tcPr>
            <w:tcW w:w="1055" w:type="dxa"/>
            <w:noWrap w:val="0"/>
            <w:vAlign w:val="center"/>
          </w:tcPr>
          <w:p>
            <w:pPr>
              <w:jc w:val="center"/>
              <w:rPr>
                <w:rFonts w:hint="eastAsia" w:asciiTheme="minorEastAsia" w:hAnsiTheme="minorEastAsia" w:eastAsiaTheme="minorEastAsia" w:cstheme="minorEastAsia"/>
                <w:strike w:val="0"/>
                <w:color w:val="auto"/>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w:t>
            </w:r>
            <w:r>
              <w:rPr>
                <w:rFonts w:hint="eastAsia" w:asciiTheme="minorEastAsia" w:hAnsiTheme="minorEastAsia" w:eastAsiaTheme="minorEastAsia" w:cstheme="minorEastAsia"/>
                <w:strike w:val="0"/>
                <w:color w:val="auto"/>
                <w:kern w:val="0"/>
                <w:sz w:val="24"/>
                <w:szCs w:val="24"/>
                <w:highlight w:val="none"/>
                <w:lang w:val="en-US" w:eastAsia="zh-CN"/>
              </w:rPr>
              <w:t>低空航空器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BA</w:t>
            </w:r>
            <w:r>
              <w:rPr>
                <w:rFonts w:hint="eastAsia" w:asciiTheme="minorEastAsia" w:hAnsiTheme="minorEastAsia" w:eastAsiaTheme="minorEastAsia" w:cstheme="minorEastAsia"/>
                <w:strike w:val="0"/>
                <w:color w:val="auto"/>
                <w:kern w:val="0"/>
                <w:sz w:val="24"/>
                <w:szCs w:val="24"/>
                <w:highlight w:val="none"/>
                <w:lang w:val="en-US" w:eastAsia="zh-CN"/>
              </w:rPr>
              <w:t>A整机系统</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共轴</w:t>
            </w:r>
            <w:r>
              <w:rPr>
                <w:rFonts w:hint="eastAsia" w:asciiTheme="minorEastAsia" w:hAnsiTheme="minorEastAsia" w:eastAsiaTheme="minorEastAsia" w:cstheme="minorEastAsia"/>
                <w:strike w:val="0"/>
                <w:color w:val="auto"/>
                <w:kern w:val="0"/>
                <w:sz w:val="24"/>
                <w:szCs w:val="24"/>
                <w:highlight w:val="none"/>
              </w:rPr>
              <w:t>无人机系统通用要求</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建议团体标准</w:t>
            </w:r>
          </w:p>
        </w:tc>
        <w:tc>
          <w:tcPr>
            <w:tcW w:w="1055" w:type="dxa"/>
            <w:noWrap w:val="0"/>
            <w:vAlign w:val="center"/>
          </w:tcPr>
          <w:p>
            <w:pPr>
              <w:jc w:val="center"/>
              <w:rPr>
                <w:rFonts w:hint="eastAsia" w:asciiTheme="minorEastAsia" w:hAnsiTheme="minorEastAsia" w:eastAsiaTheme="minorEastAsia" w:cstheme="minorEastAsia"/>
                <w:strike w:val="0"/>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w:t>
            </w:r>
            <w:r>
              <w:rPr>
                <w:rFonts w:hint="eastAsia" w:asciiTheme="minorEastAsia" w:hAnsiTheme="minorEastAsia" w:eastAsiaTheme="minorEastAsia" w:cstheme="minorEastAsia"/>
                <w:strike w:val="0"/>
                <w:color w:val="auto"/>
                <w:kern w:val="0"/>
                <w:sz w:val="24"/>
                <w:szCs w:val="24"/>
                <w:highlight w:val="none"/>
                <w:lang w:val="en-US" w:eastAsia="zh-CN"/>
              </w:rPr>
              <w:t>低空航空器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BA</w:t>
            </w:r>
            <w:r>
              <w:rPr>
                <w:rFonts w:hint="eastAsia" w:asciiTheme="minorEastAsia" w:hAnsiTheme="minorEastAsia" w:eastAsiaTheme="minorEastAsia" w:cstheme="minorEastAsia"/>
                <w:strike w:val="0"/>
                <w:color w:val="auto"/>
                <w:kern w:val="0"/>
                <w:sz w:val="24"/>
                <w:szCs w:val="24"/>
                <w:highlight w:val="none"/>
                <w:lang w:val="en-US" w:eastAsia="zh-CN"/>
              </w:rPr>
              <w:t>A整机系统</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微型共轴双旋翼无人机</w:t>
            </w:r>
            <w:r>
              <w:rPr>
                <w:rFonts w:hint="eastAsia" w:asciiTheme="minorEastAsia" w:hAnsiTheme="minorEastAsia" w:eastAsiaTheme="minorEastAsia" w:cstheme="minorEastAsia"/>
                <w:strike w:val="0"/>
                <w:color w:val="auto"/>
                <w:kern w:val="0"/>
                <w:sz w:val="24"/>
                <w:szCs w:val="24"/>
                <w:highlight w:val="none"/>
              </w:rPr>
              <w:t>技术要求</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建议团体标准</w:t>
            </w:r>
          </w:p>
        </w:tc>
        <w:tc>
          <w:tcPr>
            <w:tcW w:w="1055" w:type="dxa"/>
            <w:noWrap w:val="0"/>
            <w:vAlign w:val="center"/>
          </w:tcPr>
          <w:p>
            <w:pPr>
              <w:jc w:val="center"/>
              <w:rPr>
                <w:rFonts w:hint="eastAsia" w:asciiTheme="minorEastAsia" w:hAnsiTheme="minorEastAsia" w:eastAsiaTheme="minorEastAsia" w:cstheme="minorEastAsia"/>
                <w:strike/>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w:t>
            </w:r>
            <w:r>
              <w:rPr>
                <w:rFonts w:hint="eastAsia" w:asciiTheme="minorEastAsia" w:hAnsiTheme="minorEastAsia" w:eastAsiaTheme="minorEastAsia" w:cstheme="minorEastAsia"/>
                <w:strike w:val="0"/>
                <w:color w:val="auto"/>
                <w:kern w:val="0"/>
                <w:sz w:val="24"/>
                <w:szCs w:val="24"/>
                <w:highlight w:val="none"/>
                <w:lang w:val="en-US" w:eastAsia="zh-CN"/>
              </w:rPr>
              <w:t>低空航空器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BA</w:t>
            </w:r>
            <w:r>
              <w:rPr>
                <w:rFonts w:hint="eastAsia" w:asciiTheme="minorEastAsia" w:hAnsiTheme="minorEastAsia" w:eastAsiaTheme="minorEastAsia" w:cstheme="minorEastAsia"/>
                <w:strike w:val="0"/>
                <w:color w:val="auto"/>
                <w:kern w:val="0"/>
                <w:sz w:val="24"/>
                <w:szCs w:val="24"/>
                <w:highlight w:val="none"/>
                <w:lang w:val="en-US" w:eastAsia="zh-CN"/>
              </w:rPr>
              <w:t>A整机系统</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Style w:val="10"/>
                <w:rFonts w:hint="eastAsia" w:asciiTheme="minorEastAsia" w:hAnsiTheme="minorEastAsia" w:eastAsiaTheme="minorEastAsia" w:cstheme="minorEastAsia"/>
                <w:i w:val="0"/>
                <w:iCs w:val="0"/>
                <w:caps w:val="0"/>
                <w:color w:val="auto"/>
                <w:spacing w:val="0"/>
                <w:kern w:val="0"/>
                <w:sz w:val="24"/>
                <w:szCs w:val="24"/>
                <w:highlight w:val="none"/>
                <w:shd w:val="clear" w:color="auto" w:fill="auto"/>
              </w:rPr>
              <w:t>双机翼折叠倾转翼无人机</w:t>
            </w:r>
            <w:r>
              <w:rPr>
                <w:rStyle w:val="10"/>
                <w:rFonts w:hint="eastAsia" w:asciiTheme="minorEastAsia" w:hAnsiTheme="minorEastAsia" w:eastAsiaTheme="minorEastAsia" w:cstheme="minorEastAsia"/>
                <w:i w:val="0"/>
                <w:iCs w:val="0"/>
                <w:caps w:val="0"/>
                <w:color w:val="auto"/>
                <w:spacing w:val="0"/>
                <w:kern w:val="0"/>
                <w:sz w:val="24"/>
                <w:szCs w:val="24"/>
                <w:highlight w:val="none"/>
                <w:shd w:val="clear" w:color="auto" w:fill="auto"/>
                <w:lang w:val="en-US" w:eastAsia="zh-CN"/>
              </w:rPr>
              <w:t>通用要求</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建议团体标准</w:t>
            </w:r>
          </w:p>
        </w:tc>
        <w:tc>
          <w:tcPr>
            <w:tcW w:w="1055" w:type="dxa"/>
            <w:noWrap w:val="0"/>
            <w:vAlign w:val="center"/>
          </w:tcPr>
          <w:p>
            <w:pPr>
              <w:jc w:val="center"/>
              <w:rPr>
                <w:rFonts w:hint="eastAsia" w:asciiTheme="minorEastAsia" w:hAnsiTheme="minorEastAsia" w:eastAsiaTheme="minorEastAsia" w:cstheme="minorEastAsia"/>
                <w:strike/>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w:t>
            </w:r>
            <w:r>
              <w:rPr>
                <w:rFonts w:hint="eastAsia" w:asciiTheme="minorEastAsia" w:hAnsiTheme="minorEastAsia" w:eastAsiaTheme="minorEastAsia" w:cstheme="minorEastAsia"/>
                <w:strike w:val="0"/>
                <w:color w:val="auto"/>
                <w:kern w:val="0"/>
                <w:sz w:val="24"/>
                <w:szCs w:val="24"/>
                <w:highlight w:val="none"/>
                <w:lang w:val="en-US" w:eastAsia="zh-CN"/>
              </w:rPr>
              <w:t>低空航空器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BA</w:t>
            </w:r>
            <w:r>
              <w:rPr>
                <w:rFonts w:hint="eastAsia" w:asciiTheme="minorEastAsia" w:hAnsiTheme="minorEastAsia" w:eastAsiaTheme="minorEastAsia" w:cstheme="minorEastAsia"/>
                <w:strike w:val="0"/>
                <w:color w:val="auto"/>
                <w:kern w:val="0"/>
                <w:sz w:val="24"/>
                <w:szCs w:val="24"/>
                <w:highlight w:val="none"/>
                <w:lang w:val="en-US" w:eastAsia="zh-CN"/>
              </w:rPr>
              <w:t>A整机系统</w:t>
            </w:r>
          </w:p>
        </w:tc>
        <w:tc>
          <w:tcPr>
            <w:tcW w:w="2708" w:type="dxa"/>
            <w:noWrap w:val="0"/>
            <w:vAlign w:val="center"/>
          </w:tcPr>
          <w:p>
            <w:pPr>
              <w:widowControl/>
              <w:adjustRightInd w:val="0"/>
              <w:snapToGrid w:val="0"/>
              <w:jc w:val="center"/>
              <w:rPr>
                <w:rStyle w:val="10"/>
                <w:rFonts w:hint="eastAsia" w:asciiTheme="minorEastAsia" w:hAnsiTheme="minorEastAsia" w:eastAsiaTheme="minorEastAsia" w:cstheme="minorEastAsia"/>
                <w:i w:val="0"/>
                <w:iCs w:val="0"/>
                <w:caps w:val="0"/>
                <w:color w:val="auto"/>
                <w:spacing w:val="0"/>
                <w:kern w:val="0"/>
                <w:sz w:val="24"/>
                <w:szCs w:val="24"/>
                <w:highlight w:val="none"/>
                <w:shd w:val="clear" w:color="auto" w:fill="auto"/>
              </w:rPr>
            </w:pPr>
            <w:r>
              <w:rPr>
                <w:rStyle w:val="10"/>
                <w:rFonts w:hint="eastAsia" w:asciiTheme="minorEastAsia" w:hAnsiTheme="minorEastAsia" w:eastAsiaTheme="minorEastAsia" w:cstheme="minorEastAsia"/>
                <w:i w:val="0"/>
                <w:iCs w:val="0"/>
                <w:caps w:val="0"/>
                <w:color w:val="auto"/>
                <w:spacing w:val="0"/>
                <w:kern w:val="0"/>
                <w:sz w:val="24"/>
                <w:szCs w:val="24"/>
                <w:highlight w:val="none"/>
                <w:shd w:val="clear" w:color="auto" w:fill="auto"/>
              </w:rPr>
              <w:t>混合动力长航时</w:t>
            </w:r>
            <w:r>
              <w:rPr>
                <w:rFonts w:hint="eastAsia" w:asciiTheme="minorEastAsia" w:hAnsiTheme="minorEastAsia" w:eastAsiaTheme="minorEastAsia" w:cstheme="minorEastAsia"/>
                <w:i w:val="0"/>
                <w:iCs w:val="0"/>
                <w:caps w:val="0"/>
                <w:color w:val="auto"/>
                <w:spacing w:val="0"/>
                <w:kern w:val="0"/>
                <w:sz w:val="24"/>
                <w:szCs w:val="24"/>
                <w:highlight w:val="none"/>
                <w:shd w:val="clear" w:color="auto" w:fill="auto"/>
              </w:rPr>
              <w:t>垂直起降无人机</w:t>
            </w:r>
            <w:r>
              <w:rPr>
                <w:rStyle w:val="10"/>
                <w:rFonts w:hint="eastAsia" w:asciiTheme="minorEastAsia" w:hAnsiTheme="minorEastAsia" w:eastAsiaTheme="minorEastAsia" w:cstheme="minorEastAsia"/>
                <w:i w:val="0"/>
                <w:iCs w:val="0"/>
                <w:caps w:val="0"/>
                <w:color w:val="auto"/>
                <w:spacing w:val="0"/>
                <w:kern w:val="0"/>
                <w:sz w:val="24"/>
                <w:szCs w:val="24"/>
                <w:highlight w:val="none"/>
                <w:shd w:val="clear" w:color="auto" w:fill="auto"/>
                <w:lang w:val="en-US" w:eastAsia="zh-CN"/>
              </w:rPr>
              <w:t>通用要求</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建议团体标准</w:t>
            </w:r>
          </w:p>
        </w:tc>
        <w:tc>
          <w:tcPr>
            <w:tcW w:w="1055" w:type="dxa"/>
            <w:noWrap w:val="0"/>
            <w:vAlign w:val="center"/>
          </w:tcPr>
          <w:p>
            <w:pPr>
              <w:jc w:val="center"/>
              <w:rPr>
                <w:rFonts w:hint="eastAsia" w:asciiTheme="minorEastAsia" w:hAnsiTheme="minorEastAsia" w:eastAsiaTheme="minorEastAsia" w:cstheme="minorEastAsia"/>
                <w:strike/>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w:t>
            </w:r>
            <w:r>
              <w:rPr>
                <w:rFonts w:hint="eastAsia" w:asciiTheme="minorEastAsia" w:hAnsiTheme="minorEastAsia" w:eastAsiaTheme="minorEastAsia" w:cstheme="minorEastAsia"/>
                <w:strike w:val="0"/>
                <w:color w:val="auto"/>
                <w:kern w:val="0"/>
                <w:sz w:val="24"/>
                <w:szCs w:val="24"/>
                <w:highlight w:val="none"/>
                <w:lang w:val="en-US" w:eastAsia="zh-CN"/>
              </w:rPr>
              <w:t>低空航空器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BA</w:t>
            </w:r>
            <w:r>
              <w:rPr>
                <w:rFonts w:hint="eastAsia" w:asciiTheme="minorEastAsia" w:hAnsiTheme="minorEastAsia" w:eastAsiaTheme="minorEastAsia" w:cstheme="minorEastAsia"/>
                <w:strike w:val="0"/>
                <w:color w:val="auto"/>
                <w:kern w:val="0"/>
                <w:sz w:val="24"/>
                <w:szCs w:val="24"/>
                <w:highlight w:val="none"/>
                <w:lang w:val="en-US" w:eastAsia="zh-CN"/>
              </w:rPr>
              <w:t>A整机系统</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i w:val="0"/>
                <w:iCs w:val="0"/>
                <w:caps w:val="0"/>
                <w:color w:val="auto"/>
                <w:spacing w:val="0"/>
                <w:kern w:val="0"/>
                <w:sz w:val="24"/>
                <w:szCs w:val="24"/>
                <w:highlight w:val="none"/>
                <w:shd w:val="clear" w:color="auto" w:fill="auto"/>
                <w:lang w:val="en-US" w:eastAsia="zh-CN"/>
              </w:rPr>
            </w:pPr>
            <w:r>
              <w:rPr>
                <w:rFonts w:hint="eastAsia" w:asciiTheme="minorEastAsia" w:hAnsiTheme="minorEastAsia" w:eastAsiaTheme="minorEastAsia" w:cstheme="minorEastAsia"/>
                <w:color w:val="auto"/>
                <w:kern w:val="0"/>
                <w:sz w:val="24"/>
                <w:szCs w:val="24"/>
                <w:highlight w:val="none"/>
              </w:rPr>
              <w:t>大型多旋翼智能消防无人机</w:t>
            </w:r>
            <w:r>
              <w:rPr>
                <w:rFonts w:hint="eastAsia" w:asciiTheme="minorEastAsia" w:hAnsiTheme="minorEastAsia" w:eastAsiaTheme="minorEastAsia" w:cstheme="minorEastAsia"/>
                <w:i w:val="0"/>
                <w:iCs w:val="0"/>
                <w:caps w:val="0"/>
                <w:color w:val="auto"/>
                <w:spacing w:val="0"/>
                <w:kern w:val="0"/>
                <w:sz w:val="24"/>
                <w:szCs w:val="24"/>
                <w:highlight w:val="none"/>
                <w:shd w:val="clear" w:color="auto" w:fill="auto"/>
                <w:lang w:val="en-US" w:eastAsia="zh-CN"/>
              </w:rPr>
              <w:t>技术要求</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建议团体标准</w:t>
            </w:r>
          </w:p>
        </w:tc>
        <w:tc>
          <w:tcPr>
            <w:tcW w:w="1055" w:type="dxa"/>
            <w:noWrap w:val="0"/>
            <w:vAlign w:val="center"/>
          </w:tcPr>
          <w:p>
            <w:pPr>
              <w:jc w:val="center"/>
              <w:rPr>
                <w:rFonts w:hint="eastAsia" w:asciiTheme="minorEastAsia" w:hAnsiTheme="minorEastAsia" w:eastAsiaTheme="minorEastAsia" w:cstheme="minorEastAsia"/>
                <w:strike/>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w:t>
            </w:r>
            <w:r>
              <w:rPr>
                <w:rFonts w:hint="eastAsia" w:asciiTheme="minorEastAsia" w:hAnsiTheme="minorEastAsia" w:eastAsiaTheme="minorEastAsia" w:cstheme="minorEastAsia"/>
                <w:strike w:val="0"/>
                <w:color w:val="auto"/>
                <w:kern w:val="0"/>
                <w:sz w:val="24"/>
                <w:szCs w:val="24"/>
                <w:highlight w:val="none"/>
                <w:lang w:val="en-US" w:eastAsia="zh-CN"/>
              </w:rPr>
              <w:t>低空航空器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BA</w:t>
            </w:r>
            <w:r>
              <w:rPr>
                <w:rFonts w:hint="eastAsia" w:asciiTheme="minorEastAsia" w:hAnsiTheme="minorEastAsia" w:eastAsiaTheme="minorEastAsia" w:cstheme="minorEastAsia"/>
                <w:strike w:val="0"/>
                <w:color w:val="auto"/>
                <w:kern w:val="0"/>
                <w:sz w:val="24"/>
                <w:szCs w:val="24"/>
                <w:highlight w:val="none"/>
                <w:lang w:val="en-US" w:eastAsia="zh-CN"/>
              </w:rPr>
              <w:t>A整机系统</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大型货运无人机系统通用要求</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GB/T 44167-2024</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w:t>
            </w:r>
            <w:r>
              <w:rPr>
                <w:rFonts w:hint="eastAsia" w:asciiTheme="minorEastAsia" w:hAnsiTheme="minorEastAsia" w:eastAsiaTheme="minorEastAsia" w:cstheme="minorEastAsia"/>
                <w:strike w:val="0"/>
                <w:color w:val="auto"/>
                <w:kern w:val="0"/>
                <w:sz w:val="24"/>
                <w:szCs w:val="24"/>
                <w:highlight w:val="none"/>
                <w:lang w:val="en-US" w:eastAsia="zh-CN"/>
              </w:rPr>
              <w:t>低空航空器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BA</w:t>
            </w:r>
            <w:r>
              <w:rPr>
                <w:rFonts w:hint="eastAsia" w:asciiTheme="minorEastAsia" w:hAnsiTheme="minorEastAsia" w:eastAsiaTheme="minorEastAsia" w:cstheme="minorEastAsia"/>
                <w:strike w:val="0"/>
                <w:color w:val="auto"/>
                <w:kern w:val="0"/>
                <w:sz w:val="24"/>
                <w:szCs w:val="24"/>
                <w:highlight w:val="none"/>
                <w:lang w:val="en-US" w:eastAsia="zh-CN"/>
              </w:rPr>
              <w:t>A整机系统</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i w:val="0"/>
                <w:iCs w:val="0"/>
                <w:caps w:val="0"/>
                <w:color w:val="auto"/>
                <w:spacing w:val="0"/>
                <w:kern w:val="0"/>
                <w:sz w:val="24"/>
                <w:szCs w:val="24"/>
                <w:highlight w:val="none"/>
                <w:shd w:val="clear" w:color="auto" w:fill="auto"/>
                <w:lang w:val="en-US" w:eastAsia="zh-CN"/>
              </w:rPr>
            </w:pPr>
            <w:r>
              <w:rPr>
                <w:rFonts w:hint="eastAsia" w:asciiTheme="minorEastAsia" w:hAnsiTheme="minorEastAsia" w:eastAsiaTheme="minorEastAsia" w:cstheme="minorEastAsia"/>
                <w:i w:val="0"/>
                <w:iCs w:val="0"/>
                <w:caps w:val="0"/>
                <w:color w:val="auto"/>
                <w:spacing w:val="0"/>
                <w:kern w:val="0"/>
                <w:sz w:val="24"/>
                <w:szCs w:val="24"/>
                <w:highlight w:val="none"/>
                <w:shd w:val="clear" w:color="auto" w:fill="auto"/>
                <w:lang w:val="en-US" w:eastAsia="zh-CN"/>
              </w:rPr>
              <w:t>警用智能巡查无人机技术要求</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建议团体标准</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w:t>
            </w:r>
            <w:r>
              <w:rPr>
                <w:rFonts w:hint="eastAsia" w:asciiTheme="minorEastAsia" w:hAnsiTheme="minorEastAsia" w:eastAsiaTheme="minorEastAsia" w:cstheme="minorEastAsia"/>
                <w:strike w:val="0"/>
                <w:color w:val="auto"/>
                <w:kern w:val="0"/>
                <w:sz w:val="24"/>
                <w:szCs w:val="24"/>
                <w:highlight w:val="none"/>
                <w:lang w:val="en-US" w:eastAsia="zh-CN"/>
              </w:rPr>
              <w:t>低空航空器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BA</w:t>
            </w:r>
            <w:r>
              <w:rPr>
                <w:rFonts w:hint="eastAsia" w:asciiTheme="minorEastAsia" w:hAnsiTheme="minorEastAsia" w:eastAsiaTheme="minorEastAsia" w:cstheme="minorEastAsia"/>
                <w:strike w:val="0"/>
                <w:color w:val="auto"/>
                <w:kern w:val="0"/>
                <w:sz w:val="24"/>
                <w:szCs w:val="24"/>
                <w:highlight w:val="none"/>
                <w:lang w:val="en-US" w:eastAsia="zh-CN"/>
              </w:rPr>
              <w:t>A整机系统</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i w:val="0"/>
                <w:iCs w:val="0"/>
                <w:caps w:val="0"/>
                <w:color w:val="auto"/>
                <w:spacing w:val="0"/>
                <w:kern w:val="0"/>
                <w:sz w:val="24"/>
                <w:szCs w:val="24"/>
                <w:highlight w:val="none"/>
                <w:shd w:val="clear" w:color="auto" w:fill="auto"/>
                <w:lang w:val="en-US" w:eastAsia="zh-CN"/>
              </w:rPr>
            </w:pPr>
            <w:r>
              <w:rPr>
                <w:rFonts w:hint="eastAsia" w:asciiTheme="minorEastAsia" w:hAnsiTheme="minorEastAsia" w:eastAsiaTheme="minorEastAsia" w:cstheme="minorEastAsia"/>
                <w:i w:val="0"/>
                <w:iCs w:val="0"/>
                <w:caps w:val="0"/>
                <w:color w:val="auto"/>
                <w:spacing w:val="0"/>
                <w:kern w:val="0"/>
                <w:sz w:val="24"/>
                <w:szCs w:val="24"/>
                <w:highlight w:val="none"/>
                <w:shd w:val="clear" w:color="auto" w:fill="auto"/>
                <w:lang w:val="en-US" w:eastAsia="zh-CN"/>
              </w:rPr>
              <w:t>物流无人机载系统通用要求</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建议团体标准</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w:t>
            </w:r>
            <w:r>
              <w:rPr>
                <w:rFonts w:hint="eastAsia" w:asciiTheme="minorEastAsia" w:hAnsiTheme="minorEastAsia" w:eastAsiaTheme="minorEastAsia" w:cstheme="minorEastAsia"/>
                <w:strike w:val="0"/>
                <w:color w:val="auto"/>
                <w:kern w:val="0"/>
                <w:sz w:val="24"/>
                <w:szCs w:val="24"/>
                <w:highlight w:val="none"/>
                <w:lang w:val="en-US" w:eastAsia="zh-CN"/>
              </w:rPr>
              <w:t>低空航空器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BA</w:t>
            </w:r>
            <w:r>
              <w:rPr>
                <w:rFonts w:hint="eastAsia" w:asciiTheme="minorEastAsia" w:hAnsiTheme="minorEastAsia" w:eastAsiaTheme="minorEastAsia" w:cstheme="minorEastAsia"/>
                <w:strike w:val="0"/>
                <w:color w:val="auto"/>
                <w:kern w:val="0"/>
                <w:sz w:val="24"/>
                <w:szCs w:val="24"/>
                <w:highlight w:val="none"/>
                <w:lang w:val="en-US" w:eastAsia="zh-CN"/>
              </w:rPr>
              <w:t>A整机系统</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i w:val="0"/>
                <w:iCs w:val="0"/>
                <w:caps w:val="0"/>
                <w:color w:val="auto"/>
                <w:spacing w:val="0"/>
                <w:kern w:val="0"/>
                <w:sz w:val="24"/>
                <w:szCs w:val="24"/>
                <w:highlight w:val="none"/>
                <w:shd w:val="clear" w:color="auto" w:fill="auto"/>
                <w:lang w:val="en-US" w:eastAsia="zh-CN"/>
              </w:rPr>
            </w:pPr>
            <w:r>
              <w:rPr>
                <w:rFonts w:hint="eastAsia" w:asciiTheme="minorEastAsia" w:hAnsiTheme="minorEastAsia" w:eastAsiaTheme="minorEastAsia" w:cstheme="minorEastAsia"/>
                <w:color w:val="auto"/>
                <w:sz w:val="24"/>
                <w:szCs w:val="24"/>
                <w:lang w:val="en-US" w:eastAsia="zh-CN"/>
              </w:rPr>
              <w:t>无人机</w:t>
            </w:r>
            <w:r>
              <w:rPr>
                <w:rFonts w:hint="eastAsia" w:asciiTheme="minorEastAsia" w:hAnsiTheme="minorEastAsia" w:eastAsiaTheme="minorEastAsia" w:cstheme="minorEastAsia"/>
                <w:i w:val="0"/>
                <w:iCs w:val="0"/>
                <w:caps w:val="0"/>
                <w:color w:val="auto"/>
                <w:spacing w:val="0"/>
                <w:sz w:val="24"/>
                <w:szCs w:val="24"/>
                <w:shd w:val="clear" w:color="auto" w:fill="FFFFFF"/>
              </w:rPr>
              <w:t>机载设备环境条件和试验程序</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建议团体标准</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color w:val="auto"/>
                <w:kern w:val="2"/>
                <w:sz w:val="24"/>
                <w:szCs w:val="24"/>
                <w:highlight w:val="none"/>
                <w:lang w:val="en-US" w:eastAsia="zh-CN" w:bidi="ar-SA"/>
              </w:rPr>
            </w:pPr>
            <w:r>
              <w:rPr>
                <w:rFonts w:hint="eastAsia" w:asciiTheme="minorEastAsia" w:hAnsiTheme="minorEastAsia" w:eastAsiaTheme="minorEastAsia" w:cstheme="minorEastAsia"/>
                <w:strike w:val="0"/>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w:t>
            </w:r>
            <w:r>
              <w:rPr>
                <w:rFonts w:hint="eastAsia" w:asciiTheme="minorEastAsia" w:hAnsiTheme="minorEastAsia" w:eastAsiaTheme="minorEastAsia" w:cstheme="minorEastAsia"/>
                <w:strike w:val="0"/>
                <w:color w:val="auto"/>
                <w:kern w:val="0"/>
                <w:sz w:val="24"/>
                <w:szCs w:val="24"/>
                <w:highlight w:val="none"/>
                <w:lang w:val="en-US" w:eastAsia="zh-CN"/>
              </w:rPr>
              <w:t>低空航空器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BA</w:t>
            </w:r>
            <w:r>
              <w:rPr>
                <w:rFonts w:hint="eastAsia" w:asciiTheme="minorEastAsia" w:hAnsiTheme="minorEastAsia" w:eastAsiaTheme="minorEastAsia" w:cstheme="minorEastAsia"/>
                <w:strike w:val="0"/>
                <w:color w:val="auto"/>
                <w:kern w:val="0"/>
                <w:sz w:val="24"/>
                <w:szCs w:val="24"/>
                <w:highlight w:val="none"/>
                <w:lang w:val="en-US" w:eastAsia="zh-CN"/>
              </w:rPr>
              <w:t>A整机系统</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i w:val="0"/>
                <w:iCs w:val="0"/>
                <w:caps w:val="0"/>
                <w:color w:val="auto"/>
                <w:spacing w:val="0"/>
                <w:sz w:val="24"/>
                <w:szCs w:val="24"/>
                <w:shd w:val="clear" w:color="auto" w:fill="FFFFFF"/>
              </w:rPr>
              <w:t>无人机系统整机噪声测量方法</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建议团体标准</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val="0"/>
                <w:color w:val="auto"/>
                <w:sz w:val="24"/>
                <w:szCs w:val="24"/>
                <w:highlight w:val="none"/>
                <w:lang w:val="en-US" w:eastAsia="zh-CN"/>
              </w:rPr>
            </w:pPr>
            <w:r>
              <w:rPr>
                <w:rFonts w:hint="eastAsia" w:asciiTheme="minorEastAsia" w:hAnsiTheme="minorEastAsia" w:eastAsiaTheme="minorEastAsia" w:cstheme="minorEastAsia"/>
                <w:strike w:val="0"/>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w:t>
            </w:r>
            <w:r>
              <w:rPr>
                <w:rFonts w:hint="eastAsia" w:asciiTheme="minorEastAsia" w:hAnsiTheme="minorEastAsia" w:eastAsiaTheme="minorEastAsia" w:cstheme="minorEastAsia"/>
                <w:strike w:val="0"/>
                <w:color w:val="auto"/>
                <w:kern w:val="0"/>
                <w:sz w:val="24"/>
                <w:szCs w:val="24"/>
                <w:highlight w:val="none"/>
                <w:lang w:val="en-US" w:eastAsia="zh-CN"/>
              </w:rPr>
              <w:t>低空航空器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b w:val="0"/>
                <w:bCs w:val="0"/>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BA</w:t>
            </w:r>
            <w:r>
              <w:rPr>
                <w:rFonts w:hint="eastAsia" w:asciiTheme="minorEastAsia" w:hAnsiTheme="minorEastAsia" w:eastAsiaTheme="minorEastAsia" w:cstheme="minorEastAsia"/>
                <w:strike w:val="0"/>
                <w:color w:val="auto"/>
                <w:kern w:val="0"/>
                <w:sz w:val="24"/>
                <w:szCs w:val="24"/>
                <w:highlight w:val="none"/>
                <w:lang w:val="en-US" w:eastAsia="zh-CN"/>
              </w:rPr>
              <w:t>A整机系统</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pPr>
            <w:r>
              <w:rPr>
                <w:rStyle w:val="11"/>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t>大型与限用类无人机系统 整机级射频发射与抗扰度要求及测试方法</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建议团体标准</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val="0"/>
                <w:color w:val="auto"/>
                <w:sz w:val="24"/>
                <w:szCs w:val="24"/>
                <w:highlight w:val="none"/>
                <w:lang w:val="en-US" w:eastAsia="zh-CN"/>
              </w:rPr>
            </w:pPr>
            <w:r>
              <w:rPr>
                <w:rFonts w:hint="eastAsia" w:asciiTheme="minorEastAsia" w:hAnsiTheme="minorEastAsia" w:eastAsiaTheme="minorEastAsia" w:cstheme="minorEastAsia"/>
                <w:strike w:val="0"/>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w:t>
            </w:r>
            <w:r>
              <w:rPr>
                <w:rFonts w:hint="eastAsia" w:asciiTheme="minorEastAsia" w:hAnsiTheme="minorEastAsia" w:eastAsiaTheme="minorEastAsia" w:cstheme="minorEastAsia"/>
                <w:strike w:val="0"/>
                <w:color w:val="auto"/>
                <w:kern w:val="0"/>
                <w:sz w:val="24"/>
                <w:szCs w:val="24"/>
                <w:highlight w:val="none"/>
                <w:lang w:val="en-US" w:eastAsia="zh-CN"/>
              </w:rPr>
              <w:t>低空航空器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BA</w:t>
            </w:r>
            <w:r>
              <w:rPr>
                <w:rFonts w:hint="eastAsia" w:asciiTheme="minorEastAsia" w:hAnsiTheme="minorEastAsia" w:eastAsiaTheme="minorEastAsia" w:cstheme="minorEastAsia"/>
                <w:strike w:val="0"/>
                <w:color w:val="auto"/>
                <w:kern w:val="0"/>
                <w:sz w:val="24"/>
                <w:szCs w:val="24"/>
                <w:highlight w:val="none"/>
                <w:lang w:val="en-US" w:eastAsia="zh-CN"/>
              </w:rPr>
              <w:t>B零部件</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i w:val="0"/>
                <w:iCs w:val="0"/>
                <w:caps w:val="0"/>
                <w:color w:val="auto"/>
                <w:spacing w:val="0"/>
                <w:kern w:val="0"/>
                <w:sz w:val="24"/>
                <w:szCs w:val="24"/>
                <w:highlight w:val="none"/>
                <w:shd w:val="clear" w:color="auto" w:fill="auto"/>
                <w:lang w:val="en-US" w:eastAsia="zh-CN"/>
              </w:rPr>
            </w:pPr>
            <w:r>
              <w:rPr>
                <w:rFonts w:hint="eastAsia" w:asciiTheme="minorEastAsia" w:hAnsiTheme="minorEastAsia" w:eastAsiaTheme="minorEastAsia" w:cstheme="minorEastAsia"/>
                <w:i w:val="0"/>
                <w:iCs w:val="0"/>
                <w:caps w:val="0"/>
                <w:color w:val="auto"/>
                <w:spacing w:val="0"/>
                <w:kern w:val="0"/>
                <w:sz w:val="24"/>
                <w:szCs w:val="24"/>
                <w:highlight w:val="none"/>
                <w:shd w:val="clear" w:color="auto" w:fill="auto"/>
                <w:lang w:val="en-US" w:eastAsia="zh-CN"/>
              </w:rPr>
              <w:t>无人机用大功率无刷电机动力系统通用要求</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建议团体标准</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color w:val="auto"/>
                <w:kern w:val="2"/>
                <w:sz w:val="24"/>
                <w:szCs w:val="24"/>
                <w:highlight w:val="none"/>
                <w:lang w:val="en-US" w:eastAsia="zh-CN" w:bidi="ar-SA"/>
              </w:rPr>
            </w:pPr>
            <w:r>
              <w:rPr>
                <w:rFonts w:hint="eastAsia" w:asciiTheme="minorEastAsia" w:hAnsiTheme="minorEastAsia" w:eastAsiaTheme="minorEastAsia" w:cstheme="minorEastAsia"/>
                <w:strike w:val="0"/>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w:t>
            </w:r>
            <w:r>
              <w:rPr>
                <w:rFonts w:hint="eastAsia" w:asciiTheme="minorEastAsia" w:hAnsiTheme="minorEastAsia" w:eastAsiaTheme="minorEastAsia" w:cstheme="minorEastAsia"/>
                <w:strike w:val="0"/>
                <w:color w:val="auto"/>
                <w:kern w:val="0"/>
                <w:sz w:val="24"/>
                <w:szCs w:val="24"/>
                <w:highlight w:val="none"/>
                <w:lang w:val="en-US" w:eastAsia="zh-CN"/>
              </w:rPr>
              <w:t>低空航空器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BA</w:t>
            </w:r>
            <w:r>
              <w:rPr>
                <w:rFonts w:hint="eastAsia" w:asciiTheme="minorEastAsia" w:hAnsiTheme="minorEastAsia" w:eastAsiaTheme="minorEastAsia" w:cstheme="minorEastAsia"/>
                <w:strike w:val="0"/>
                <w:color w:val="auto"/>
                <w:kern w:val="0"/>
                <w:sz w:val="24"/>
                <w:szCs w:val="24"/>
                <w:highlight w:val="none"/>
                <w:lang w:val="en-US" w:eastAsia="zh-CN"/>
              </w:rPr>
              <w:t>B零部件</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i w:val="0"/>
                <w:iCs w:val="0"/>
                <w:caps w:val="0"/>
                <w:color w:val="auto"/>
                <w:spacing w:val="0"/>
                <w:kern w:val="0"/>
                <w:sz w:val="24"/>
                <w:szCs w:val="24"/>
                <w:highlight w:val="none"/>
                <w:shd w:val="clear" w:color="auto" w:fill="auto"/>
                <w:lang w:val="en-US" w:eastAsia="zh-CN"/>
              </w:rPr>
            </w:pPr>
            <w:r>
              <w:rPr>
                <w:rFonts w:hint="eastAsia" w:asciiTheme="minorEastAsia" w:hAnsiTheme="minorEastAsia" w:eastAsiaTheme="minorEastAsia" w:cstheme="minorEastAsia"/>
                <w:strike w:val="0"/>
                <w:color w:val="auto"/>
                <w:kern w:val="0"/>
                <w:sz w:val="24"/>
                <w:szCs w:val="24"/>
                <w:highlight w:val="none"/>
                <w:u w:val="none"/>
                <w:lang w:val="en-US" w:eastAsia="zh-CN" w:bidi="ar"/>
              </w:rPr>
              <w:t>共轴</w:t>
            </w:r>
            <w:r>
              <w:rPr>
                <w:rFonts w:hint="eastAsia" w:asciiTheme="minorEastAsia" w:hAnsiTheme="minorEastAsia" w:eastAsiaTheme="minorEastAsia" w:cstheme="minorEastAsia"/>
                <w:strike w:val="0"/>
                <w:color w:val="auto"/>
                <w:kern w:val="0"/>
                <w:sz w:val="24"/>
                <w:szCs w:val="24"/>
                <w:highlight w:val="none"/>
                <w:u w:val="none"/>
                <w:lang w:bidi="ar"/>
              </w:rPr>
              <w:t>无人机飞行控制系统通用要求</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建议团体标准</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w:t>
            </w:r>
            <w:r>
              <w:rPr>
                <w:rFonts w:hint="eastAsia" w:asciiTheme="minorEastAsia" w:hAnsiTheme="minorEastAsia" w:eastAsiaTheme="minorEastAsia" w:cstheme="minorEastAsia"/>
                <w:strike w:val="0"/>
                <w:color w:val="auto"/>
                <w:kern w:val="0"/>
                <w:sz w:val="24"/>
                <w:szCs w:val="24"/>
                <w:highlight w:val="none"/>
                <w:lang w:val="en-US" w:eastAsia="zh-CN"/>
              </w:rPr>
              <w:t>低空航空器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BA</w:t>
            </w:r>
            <w:r>
              <w:rPr>
                <w:rFonts w:hint="eastAsia" w:asciiTheme="minorEastAsia" w:hAnsiTheme="minorEastAsia" w:eastAsiaTheme="minorEastAsia" w:cstheme="minorEastAsia"/>
                <w:strike w:val="0"/>
                <w:color w:val="auto"/>
                <w:kern w:val="0"/>
                <w:sz w:val="24"/>
                <w:szCs w:val="24"/>
                <w:highlight w:val="none"/>
                <w:lang w:val="en-US" w:eastAsia="zh-CN"/>
              </w:rPr>
              <w:t>B零部件</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i w:val="0"/>
                <w:iCs w:val="0"/>
                <w:caps w:val="0"/>
                <w:color w:val="auto"/>
                <w:spacing w:val="0"/>
                <w:kern w:val="0"/>
                <w:sz w:val="24"/>
                <w:szCs w:val="24"/>
                <w:highlight w:val="none"/>
                <w:shd w:val="clear" w:color="auto" w:fill="auto"/>
                <w:lang w:val="en-US" w:eastAsia="zh-CN"/>
              </w:rPr>
            </w:pPr>
            <w:r>
              <w:rPr>
                <w:rFonts w:hint="eastAsia" w:asciiTheme="minorEastAsia" w:hAnsiTheme="minorEastAsia" w:eastAsiaTheme="minorEastAsia" w:cstheme="minorEastAsia"/>
                <w:i w:val="0"/>
                <w:iCs w:val="0"/>
                <w:caps w:val="0"/>
                <w:color w:val="auto"/>
                <w:spacing w:val="0"/>
                <w:kern w:val="0"/>
                <w:sz w:val="24"/>
                <w:szCs w:val="24"/>
                <w:highlight w:val="none"/>
                <w:shd w:val="clear" w:color="auto" w:fill="auto"/>
                <w:lang w:val="en-US" w:eastAsia="zh-CN"/>
              </w:rPr>
              <w:t>无人机电池系统通用要求</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建议团体标准</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color w:val="auto"/>
                <w:kern w:val="2"/>
                <w:sz w:val="24"/>
                <w:szCs w:val="24"/>
                <w:highlight w:val="none"/>
                <w:lang w:val="en-US" w:eastAsia="zh-CN" w:bidi="ar-SA"/>
              </w:rPr>
            </w:pPr>
            <w:r>
              <w:rPr>
                <w:rFonts w:hint="eastAsia" w:asciiTheme="minorEastAsia" w:hAnsiTheme="minorEastAsia" w:eastAsiaTheme="minorEastAsia" w:cstheme="minorEastAsia"/>
                <w:strike w:val="0"/>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w:t>
            </w:r>
            <w:r>
              <w:rPr>
                <w:rFonts w:hint="eastAsia" w:asciiTheme="minorEastAsia" w:hAnsiTheme="minorEastAsia" w:eastAsiaTheme="minorEastAsia" w:cstheme="minorEastAsia"/>
                <w:strike w:val="0"/>
                <w:color w:val="auto"/>
                <w:kern w:val="0"/>
                <w:sz w:val="24"/>
                <w:szCs w:val="24"/>
                <w:highlight w:val="none"/>
                <w:lang w:val="en-US" w:eastAsia="zh-CN"/>
              </w:rPr>
              <w:t>低空航空器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BA</w:t>
            </w:r>
            <w:r>
              <w:rPr>
                <w:rFonts w:hint="eastAsia" w:asciiTheme="minorEastAsia" w:hAnsiTheme="minorEastAsia" w:eastAsiaTheme="minorEastAsia" w:cstheme="minorEastAsia"/>
                <w:strike w:val="0"/>
                <w:color w:val="auto"/>
                <w:kern w:val="0"/>
                <w:sz w:val="24"/>
                <w:szCs w:val="24"/>
                <w:highlight w:val="none"/>
                <w:lang w:val="en-US" w:eastAsia="zh-CN"/>
              </w:rPr>
              <w:t>B零部件</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i w:val="0"/>
                <w:iCs w:val="0"/>
                <w:caps w:val="0"/>
                <w:color w:val="auto"/>
                <w:spacing w:val="0"/>
                <w:kern w:val="0"/>
                <w:sz w:val="24"/>
                <w:szCs w:val="24"/>
                <w:highlight w:val="none"/>
                <w:shd w:val="clear" w:color="auto" w:fill="auto"/>
                <w:lang w:val="en-US" w:eastAsia="zh-CN"/>
              </w:rPr>
            </w:pPr>
            <w:r>
              <w:rPr>
                <w:rFonts w:hint="eastAsia" w:asciiTheme="minorEastAsia" w:hAnsiTheme="minorEastAsia" w:eastAsiaTheme="minorEastAsia" w:cstheme="minorEastAsia"/>
                <w:color w:val="auto"/>
                <w:spacing w:val="5"/>
                <w:sz w:val="24"/>
                <w:szCs w:val="24"/>
                <w:highlight w:val="none"/>
                <w:shd w:val="clear" w:color="auto" w:fill="FFFFFF"/>
                <w:lang w:val="en-US" w:eastAsia="zh-CN"/>
              </w:rPr>
              <w:t>低空飞行器氢动力能源系统通用要求</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建议团体标准</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w:t>
            </w:r>
            <w:r>
              <w:rPr>
                <w:rFonts w:hint="eastAsia" w:asciiTheme="minorEastAsia" w:hAnsiTheme="minorEastAsia" w:eastAsiaTheme="minorEastAsia" w:cstheme="minorEastAsia"/>
                <w:strike w:val="0"/>
                <w:color w:val="auto"/>
                <w:kern w:val="0"/>
                <w:sz w:val="24"/>
                <w:szCs w:val="24"/>
                <w:highlight w:val="none"/>
                <w:lang w:val="en-US" w:eastAsia="zh-CN"/>
              </w:rPr>
              <w:t>低空航空器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BA</w:t>
            </w:r>
            <w:r>
              <w:rPr>
                <w:rFonts w:hint="eastAsia" w:asciiTheme="minorEastAsia" w:hAnsiTheme="minorEastAsia" w:eastAsiaTheme="minorEastAsia" w:cstheme="minorEastAsia"/>
                <w:strike w:val="0"/>
                <w:color w:val="auto"/>
                <w:kern w:val="0"/>
                <w:sz w:val="24"/>
                <w:szCs w:val="24"/>
                <w:highlight w:val="none"/>
                <w:lang w:val="en-US" w:eastAsia="zh-CN"/>
              </w:rPr>
              <w:t>B零部件</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i w:val="0"/>
                <w:iCs w:val="0"/>
                <w:caps w:val="0"/>
                <w:color w:val="auto"/>
                <w:spacing w:val="0"/>
                <w:kern w:val="0"/>
                <w:sz w:val="24"/>
                <w:szCs w:val="24"/>
                <w:highlight w:val="none"/>
                <w:shd w:val="clear" w:color="auto" w:fill="auto"/>
                <w:lang w:val="en-US" w:eastAsia="zh-CN"/>
              </w:rPr>
            </w:pPr>
            <w:r>
              <w:rPr>
                <w:rFonts w:hint="eastAsia" w:asciiTheme="minorEastAsia" w:hAnsiTheme="minorEastAsia" w:eastAsiaTheme="minorEastAsia" w:cstheme="minorEastAsia"/>
                <w:color w:val="auto"/>
                <w:kern w:val="0"/>
                <w:sz w:val="24"/>
                <w:szCs w:val="24"/>
                <w:highlight w:val="none"/>
                <w:lang w:val="en-US" w:eastAsia="zh-CN"/>
              </w:rPr>
              <w:t>大载重</w:t>
            </w:r>
            <w:r>
              <w:rPr>
                <w:rFonts w:hint="eastAsia" w:asciiTheme="minorEastAsia" w:hAnsiTheme="minorEastAsia" w:eastAsiaTheme="minorEastAsia" w:cstheme="minorEastAsia"/>
                <w:color w:val="auto"/>
                <w:kern w:val="0"/>
                <w:sz w:val="24"/>
                <w:szCs w:val="24"/>
                <w:highlight w:val="none"/>
              </w:rPr>
              <w:t>油动无人机动力系统接口</w:t>
            </w:r>
            <w:r>
              <w:rPr>
                <w:rFonts w:hint="eastAsia" w:asciiTheme="minorEastAsia" w:hAnsiTheme="minorEastAsia" w:eastAsiaTheme="minorEastAsia" w:cstheme="minorEastAsia"/>
                <w:color w:val="auto"/>
                <w:kern w:val="0"/>
                <w:sz w:val="24"/>
                <w:szCs w:val="24"/>
                <w:highlight w:val="none"/>
                <w:lang w:val="en-US" w:eastAsia="zh-CN"/>
              </w:rPr>
              <w:t>要求</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建议团体标准</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w:t>
            </w:r>
            <w:r>
              <w:rPr>
                <w:rFonts w:hint="eastAsia" w:asciiTheme="minorEastAsia" w:hAnsiTheme="minorEastAsia" w:eastAsiaTheme="minorEastAsia" w:cstheme="minorEastAsia"/>
                <w:strike w:val="0"/>
                <w:color w:val="auto"/>
                <w:kern w:val="0"/>
                <w:sz w:val="24"/>
                <w:szCs w:val="24"/>
                <w:highlight w:val="none"/>
                <w:lang w:val="en-US" w:eastAsia="zh-CN"/>
              </w:rPr>
              <w:t>低空航空器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BA</w:t>
            </w:r>
            <w:r>
              <w:rPr>
                <w:rFonts w:hint="eastAsia" w:asciiTheme="minorEastAsia" w:hAnsiTheme="minorEastAsia" w:eastAsiaTheme="minorEastAsia" w:cstheme="minorEastAsia"/>
                <w:strike w:val="0"/>
                <w:color w:val="auto"/>
                <w:kern w:val="0"/>
                <w:sz w:val="24"/>
                <w:szCs w:val="24"/>
                <w:highlight w:val="none"/>
                <w:lang w:val="en-US" w:eastAsia="zh-CN"/>
              </w:rPr>
              <w:t>B零部件</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sz w:val="24"/>
                <w:szCs w:val="24"/>
                <w:highlight w:val="none"/>
                <w:shd w:val="clear" w:color="auto" w:fill="FFFFFF"/>
              </w:rPr>
              <w:t>大载重无人机结构强度与可靠性验证规范</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建议团体标准</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w:t>
            </w:r>
            <w:r>
              <w:rPr>
                <w:rFonts w:hint="eastAsia" w:asciiTheme="minorEastAsia" w:hAnsiTheme="minorEastAsia" w:eastAsiaTheme="minorEastAsia" w:cstheme="minorEastAsia"/>
                <w:strike w:val="0"/>
                <w:color w:val="auto"/>
                <w:kern w:val="0"/>
                <w:sz w:val="24"/>
                <w:szCs w:val="24"/>
                <w:highlight w:val="none"/>
                <w:lang w:val="en-US" w:eastAsia="zh-CN"/>
              </w:rPr>
              <w:t>低空航空器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BA</w:t>
            </w:r>
            <w:r>
              <w:rPr>
                <w:rFonts w:hint="eastAsia" w:asciiTheme="minorEastAsia" w:hAnsiTheme="minorEastAsia" w:eastAsiaTheme="minorEastAsia" w:cstheme="minorEastAsia"/>
                <w:strike w:val="0"/>
                <w:color w:val="auto"/>
                <w:kern w:val="0"/>
                <w:sz w:val="24"/>
                <w:szCs w:val="24"/>
                <w:highlight w:val="none"/>
                <w:lang w:val="en-US" w:eastAsia="zh-CN"/>
              </w:rPr>
              <w:t>B零部件</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lang w:val="en-US" w:eastAsia="zh-CN"/>
              </w:rPr>
              <w:t>低空航空器复合材料零件制造要求</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建议团体标准</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w:t>
            </w:r>
            <w:r>
              <w:rPr>
                <w:rFonts w:hint="eastAsia" w:asciiTheme="minorEastAsia" w:hAnsiTheme="minorEastAsia" w:eastAsiaTheme="minorEastAsia" w:cstheme="minorEastAsia"/>
                <w:strike w:val="0"/>
                <w:color w:val="auto"/>
                <w:kern w:val="0"/>
                <w:sz w:val="24"/>
                <w:szCs w:val="24"/>
                <w:highlight w:val="none"/>
                <w:lang w:val="en-US" w:eastAsia="zh-CN"/>
              </w:rPr>
              <w:t>低空航空器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BA</w:t>
            </w:r>
            <w:r>
              <w:rPr>
                <w:rFonts w:hint="eastAsia" w:asciiTheme="minorEastAsia" w:hAnsiTheme="minorEastAsia" w:eastAsiaTheme="minorEastAsia" w:cstheme="minorEastAsia"/>
                <w:strike w:val="0"/>
                <w:color w:val="auto"/>
                <w:kern w:val="0"/>
                <w:sz w:val="24"/>
                <w:szCs w:val="24"/>
                <w:highlight w:val="none"/>
                <w:lang w:val="en-US" w:eastAsia="zh-CN"/>
              </w:rPr>
              <w:t>B零部件</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b w:val="0"/>
                <w:bCs/>
                <w:color w:val="auto"/>
                <w:sz w:val="24"/>
                <w:szCs w:val="24"/>
                <w:highlight w:val="none"/>
                <w:shd w:val="clear" w:color="auto" w:fill="FFFFFF"/>
                <w:lang w:val="en-US" w:eastAsia="zh-CN"/>
              </w:rPr>
            </w:pPr>
            <w:r>
              <w:rPr>
                <w:rStyle w:val="11"/>
                <w:rFonts w:hint="eastAsia" w:asciiTheme="minorEastAsia" w:hAnsiTheme="minorEastAsia" w:eastAsiaTheme="minorEastAsia" w:cstheme="minorEastAsia"/>
                <w:b w:val="0"/>
                <w:bCs/>
                <w:i w:val="0"/>
                <w:iCs w:val="0"/>
                <w:caps w:val="0"/>
                <w:color w:val="auto"/>
                <w:spacing w:val="0"/>
                <w:sz w:val="24"/>
                <w:szCs w:val="24"/>
                <w:shd w:val="clear" w:color="auto" w:fill="FFFFFF"/>
              </w:rPr>
              <w:t>增材制造 激光粉末床熔融钛合金制件技术规范</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Style w:val="11"/>
                <w:rFonts w:hint="eastAsia" w:asciiTheme="minorEastAsia" w:hAnsiTheme="minorEastAsia" w:eastAsiaTheme="minorEastAsia" w:cstheme="minorEastAsia"/>
                <w:b w:val="0"/>
                <w:bCs/>
                <w:i w:val="0"/>
                <w:iCs w:val="0"/>
                <w:caps w:val="0"/>
                <w:color w:val="auto"/>
                <w:spacing w:val="0"/>
                <w:sz w:val="24"/>
                <w:szCs w:val="24"/>
                <w:shd w:val="clear" w:color="auto" w:fill="FFFFFF"/>
              </w:rPr>
              <w:t>GB/T 45868-2025</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w:t>
            </w:r>
            <w:r>
              <w:rPr>
                <w:rFonts w:hint="eastAsia" w:asciiTheme="minorEastAsia" w:hAnsiTheme="minorEastAsia" w:eastAsiaTheme="minorEastAsia" w:cstheme="minorEastAsia"/>
                <w:strike w:val="0"/>
                <w:color w:val="auto"/>
                <w:kern w:val="0"/>
                <w:sz w:val="24"/>
                <w:szCs w:val="24"/>
                <w:highlight w:val="none"/>
                <w:lang w:val="en-US" w:eastAsia="zh-CN"/>
              </w:rPr>
              <w:t>低空航空器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BA</w:t>
            </w:r>
            <w:r>
              <w:rPr>
                <w:rFonts w:hint="eastAsia" w:asciiTheme="minorEastAsia" w:hAnsiTheme="minorEastAsia" w:eastAsiaTheme="minorEastAsia" w:cstheme="minorEastAsia"/>
                <w:strike w:val="0"/>
                <w:color w:val="auto"/>
                <w:kern w:val="0"/>
                <w:sz w:val="24"/>
                <w:szCs w:val="24"/>
                <w:highlight w:val="none"/>
                <w:lang w:val="en-US" w:eastAsia="zh-CN"/>
              </w:rPr>
              <w:t>B零部件</w:t>
            </w:r>
          </w:p>
        </w:tc>
        <w:tc>
          <w:tcPr>
            <w:tcW w:w="2708" w:type="dxa"/>
            <w:noWrap w:val="0"/>
            <w:vAlign w:val="center"/>
          </w:tcPr>
          <w:p>
            <w:pPr>
              <w:widowControl/>
              <w:adjustRightInd w:val="0"/>
              <w:snapToGrid w:val="0"/>
              <w:jc w:val="center"/>
              <w:rPr>
                <w:rStyle w:val="11"/>
                <w:rFonts w:hint="eastAsia" w:asciiTheme="minorEastAsia" w:hAnsiTheme="minorEastAsia" w:eastAsiaTheme="minorEastAsia" w:cstheme="minorEastAsia"/>
                <w:b w:val="0"/>
                <w:bCs/>
                <w:i w:val="0"/>
                <w:iCs w:val="0"/>
                <w:caps w:val="0"/>
                <w:color w:val="auto"/>
                <w:spacing w:val="0"/>
                <w:sz w:val="24"/>
                <w:szCs w:val="24"/>
                <w:shd w:val="clear" w:color="auto" w:fill="FFFFFF"/>
              </w:rPr>
            </w:pPr>
            <w:r>
              <w:rPr>
                <w:rStyle w:val="11"/>
                <w:rFonts w:hint="eastAsia" w:asciiTheme="minorEastAsia" w:hAnsiTheme="minorEastAsia" w:eastAsiaTheme="minorEastAsia" w:cstheme="minorEastAsia"/>
                <w:b w:val="0"/>
                <w:bCs/>
                <w:i w:val="0"/>
                <w:iCs w:val="0"/>
                <w:caps w:val="0"/>
                <w:color w:val="auto"/>
                <w:spacing w:val="0"/>
                <w:sz w:val="24"/>
                <w:szCs w:val="24"/>
                <w:shd w:val="clear" w:color="auto" w:fill="FFFFFF"/>
              </w:rPr>
              <w:t>无人机应用锂电池</w:t>
            </w:r>
          </w:p>
        </w:tc>
        <w:tc>
          <w:tcPr>
            <w:tcW w:w="2176" w:type="dxa"/>
            <w:noWrap w:val="0"/>
            <w:vAlign w:val="center"/>
          </w:tcPr>
          <w:p>
            <w:pPr>
              <w:widowControl/>
              <w:adjustRightInd w:val="0"/>
              <w:snapToGrid w:val="0"/>
              <w:jc w:val="center"/>
              <w:rPr>
                <w:rStyle w:val="11"/>
                <w:rFonts w:hint="eastAsia" w:asciiTheme="minorEastAsia" w:hAnsiTheme="minorEastAsia" w:eastAsiaTheme="minorEastAsia" w:cstheme="minorEastAsia"/>
                <w:i w:val="0"/>
                <w:iCs w:val="0"/>
                <w:caps w:val="0"/>
                <w:color w:val="auto"/>
                <w:spacing w:val="0"/>
                <w:sz w:val="24"/>
                <w:szCs w:val="24"/>
                <w:shd w:val="clear" w:color="auto" w:fill="FFFFFF"/>
              </w:rPr>
            </w:pPr>
            <w:r>
              <w:rPr>
                <w:rFonts w:hint="eastAsia" w:asciiTheme="minorEastAsia" w:hAnsiTheme="minorEastAsia" w:eastAsiaTheme="minorEastAsia" w:cstheme="minorEastAsia"/>
                <w:strike w:val="0"/>
                <w:color w:val="auto"/>
                <w:kern w:val="0"/>
                <w:sz w:val="24"/>
                <w:szCs w:val="24"/>
                <w:highlight w:val="none"/>
                <w:lang w:val="en-US" w:eastAsia="zh-CN"/>
              </w:rPr>
              <w:t>建议团体标准</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val="0"/>
                <w:color w:val="auto"/>
                <w:sz w:val="24"/>
                <w:szCs w:val="24"/>
                <w:highlight w:val="none"/>
                <w:lang w:val="en-US" w:eastAsia="zh-CN"/>
              </w:rPr>
            </w:pPr>
            <w:r>
              <w:rPr>
                <w:rFonts w:hint="eastAsia" w:asciiTheme="minorEastAsia" w:hAnsiTheme="minorEastAsia" w:eastAsiaTheme="minorEastAsia" w:cstheme="minorEastAsia"/>
                <w:strike w:val="0"/>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w:t>
            </w:r>
            <w:r>
              <w:rPr>
                <w:rFonts w:hint="eastAsia" w:asciiTheme="minorEastAsia" w:hAnsiTheme="minorEastAsia" w:eastAsiaTheme="minorEastAsia" w:cstheme="minorEastAsia"/>
                <w:strike w:val="0"/>
                <w:color w:val="auto"/>
                <w:kern w:val="0"/>
                <w:sz w:val="24"/>
                <w:szCs w:val="24"/>
                <w:highlight w:val="none"/>
                <w:lang w:val="en-US" w:eastAsia="zh-CN"/>
              </w:rPr>
              <w:t>低空航空器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rPr>
            </w:pPr>
            <w:r>
              <w:rPr>
                <w:rFonts w:hint="eastAsia" w:asciiTheme="minorEastAsia" w:hAnsiTheme="minorEastAsia" w:eastAsiaTheme="minorEastAsia" w:cstheme="minorEastAsia"/>
                <w:strike w:val="0"/>
                <w:color w:val="auto"/>
                <w:kern w:val="0"/>
                <w:sz w:val="24"/>
                <w:szCs w:val="24"/>
                <w:highlight w:val="none"/>
              </w:rPr>
              <w:t>BA</w:t>
            </w:r>
            <w:r>
              <w:rPr>
                <w:rFonts w:hint="eastAsia" w:asciiTheme="minorEastAsia" w:hAnsiTheme="minorEastAsia" w:eastAsiaTheme="minorEastAsia" w:cstheme="minorEastAsia"/>
                <w:strike w:val="0"/>
                <w:color w:val="auto"/>
                <w:kern w:val="0"/>
                <w:sz w:val="24"/>
                <w:szCs w:val="24"/>
                <w:highlight w:val="none"/>
                <w:lang w:val="en-US" w:eastAsia="zh-CN"/>
              </w:rPr>
              <w:t>C材料</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strike w:val="0"/>
                <w:color w:val="auto"/>
                <w:kern w:val="2"/>
                <w:sz w:val="24"/>
                <w:szCs w:val="24"/>
                <w:highlight w:val="none"/>
                <w:shd w:val="clear" w:color="auto" w:fill="FFFFFF"/>
              </w:rPr>
              <w:t>低空</w:t>
            </w:r>
            <w:r>
              <w:rPr>
                <w:rFonts w:hint="eastAsia" w:asciiTheme="minorEastAsia" w:hAnsiTheme="minorEastAsia" w:eastAsiaTheme="minorEastAsia" w:cstheme="minorEastAsia"/>
                <w:strike w:val="0"/>
                <w:color w:val="auto"/>
                <w:kern w:val="2"/>
                <w:sz w:val="24"/>
                <w:szCs w:val="24"/>
                <w:highlight w:val="none"/>
                <w:shd w:val="clear" w:color="auto" w:fill="FFFFFF"/>
                <w:lang w:val="en-US" w:eastAsia="zh-CN"/>
              </w:rPr>
              <w:t>航空器用</w:t>
            </w:r>
            <w:r>
              <w:rPr>
                <w:rFonts w:hint="eastAsia" w:asciiTheme="minorEastAsia" w:hAnsiTheme="minorEastAsia" w:eastAsiaTheme="minorEastAsia" w:cstheme="minorEastAsia"/>
                <w:strike w:val="0"/>
                <w:color w:val="auto"/>
                <w:kern w:val="2"/>
                <w:sz w:val="24"/>
                <w:szCs w:val="24"/>
                <w:highlight w:val="none"/>
                <w:shd w:val="clear" w:color="auto" w:fill="FFFFFF"/>
              </w:rPr>
              <w:t>碳纤维材料技术要求</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建议团体标准</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color w:val="auto"/>
                <w:kern w:val="2"/>
                <w:sz w:val="24"/>
                <w:szCs w:val="24"/>
                <w:highlight w:val="none"/>
                <w:lang w:val="en-US" w:eastAsia="zh-CN" w:bidi="ar-SA"/>
              </w:rPr>
            </w:pPr>
            <w:r>
              <w:rPr>
                <w:rFonts w:hint="eastAsia" w:asciiTheme="minorEastAsia" w:hAnsiTheme="minorEastAsia" w:eastAsiaTheme="minorEastAsia" w:cstheme="minorEastAsia"/>
                <w:strike w:val="0"/>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w:t>
            </w:r>
            <w:r>
              <w:rPr>
                <w:rFonts w:hint="eastAsia" w:asciiTheme="minorEastAsia" w:hAnsiTheme="minorEastAsia" w:eastAsiaTheme="minorEastAsia" w:cstheme="minorEastAsia"/>
                <w:strike w:val="0"/>
                <w:color w:val="auto"/>
                <w:kern w:val="0"/>
                <w:sz w:val="24"/>
                <w:szCs w:val="24"/>
                <w:highlight w:val="none"/>
                <w:lang w:val="en-US" w:eastAsia="zh-CN"/>
              </w:rPr>
              <w:t>低空航空器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BA</w:t>
            </w:r>
            <w:r>
              <w:rPr>
                <w:rFonts w:hint="eastAsia" w:asciiTheme="minorEastAsia" w:hAnsiTheme="minorEastAsia" w:eastAsiaTheme="minorEastAsia" w:cstheme="minorEastAsia"/>
                <w:strike w:val="0"/>
                <w:color w:val="auto"/>
                <w:kern w:val="0"/>
                <w:sz w:val="24"/>
                <w:szCs w:val="24"/>
                <w:highlight w:val="none"/>
                <w:lang w:val="en-US" w:eastAsia="zh-CN"/>
              </w:rPr>
              <w:t>C材料</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2"/>
                <w:sz w:val="24"/>
                <w:szCs w:val="24"/>
                <w:highlight w:val="none"/>
                <w:shd w:val="clear" w:color="auto" w:fill="FFFFFF"/>
              </w:rPr>
            </w:pPr>
            <w:r>
              <w:rPr>
                <w:rFonts w:hint="eastAsia" w:asciiTheme="minorEastAsia" w:hAnsiTheme="minorEastAsia" w:eastAsiaTheme="minorEastAsia" w:cstheme="minorEastAsia"/>
                <w:strike w:val="0"/>
                <w:color w:val="auto"/>
                <w:kern w:val="2"/>
                <w:sz w:val="24"/>
                <w:szCs w:val="24"/>
                <w:highlight w:val="none"/>
                <w:shd w:val="clear" w:color="auto" w:fill="FFFFFF"/>
              </w:rPr>
              <w:t>碳纤维无人机机翼材料技术要求</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建议团体标准</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w:t>
            </w:r>
            <w:r>
              <w:rPr>
                <w:rFonts w:hint="eastAsia" w:asciiTheme="minorEastAsia" w:hAnsiTheme="minorEastAsia" w:eastAsiaTheme="minorEastAsia" w:cstheme="minorEastAsia"/>
                <w:strike w:val="0"/>
                <w:color w:val="auto"/>
                <w:kern w:val="0"/>
                <w:sz w:val="24"/>
                <w:szCs w:val="24"/>
                <w:highlight w:val="none"/>
                <w:lang w:val="en-US" w:eastAsia="zh-CN"/>
              </w:rPr>
              <w:t>低空航空器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BA</w:t>
            </w:r>
            <w:r>
              <w:rPr>
                <w:rFonts w:hint="eastAsia" w:asciiTheme="minorEastAsia" w:hAnsiTheme="minorEastAsia" w:eastAsiaTheme="minorEastAsia" w:cstheme="minorEastAsia"/>
                <w:strike w:val="0"/>
                <w:color w:val="auto"/>
                <w:kern w:val="0"/>
                <w:sz w:val="24"/>
                <w:szCs w:val="24"/>
                <w:highlight w:val="none"/>
                <w:lang w:val="en-US" w:eastAsia="zh-CN"/>
              </w:rPr>
              <w:t>C材料</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lang w:val="en-US" w:eastAsia="zh-CN"/>
              </w:rPr>
              <w:t>无人驾驶航空器</w:t>
            </w:r>
            <w:r>
              <w:rPr>
                <w:rFonts w:hint="eastAsia" w:asciiTheme="minorEastAsia" w:hAnsiTheme="minorEastAsia" w:eastAsiaTheme="minorEastAsia" w:cstheme="minorEastAsia"/>
                <w:color w:val="auto"/>
                <w:sz w:val="24"/>
                <w:szCs w:val="24"/>
                <w:highlight w:val="none"/>
                <w:shd w:val="clear" w:color="auto" w:fill="FFFFFF"/>
              </w:rPr>
              <w:t>用氧化铝纤维预浸料</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建议团体标准</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color w:val="auto"/>
                <w:sz w:val="24"/>
                <w:szCs w:val="24"/>
                <w:highlight w:val="none"/>
                <w:lang w:val="en-US" w:eastAsia="zh-CN"/>
              </w:rPr>
            </w:pPr>
            <w:r>
              <w:rPr>
                <w:rFonts w:hint="eastAsia" w:asciiTheme="minorEastAsia" w:hAnsiTheme="minorEastAsia" w:eastAsiaTheme="minorEastAsia" w:cstheme="minorEastAsia"/>
                <w:strike w:val="0"/>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w:t>
            </w:r>
            <w:r>
              <w:rPr>
                <w:rFonts w:hint="eastAsia" w:asciiTheme="minorEastAsia" w:hAnsiTheme="minorEastAsia" w:eastAsiaTheme="minorEastAsia" w:cstheme="minorEastAsia"/>
                <w:strike w:val="0"/>
                <w:color w:val="auto"/>
                <w:kern w:val="0"/>
                <w:sz w:val="24"/>
                <w:szCs w:val="24"/>
                <w:highlight w:val="none"/>
                <w:lang w:val="en-US" w:eastAsia="zh-CN"/>
              </w:rPr>
              <w:t>低空航空器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BA</w:t>
            </w:r>
            <w:r>
              <w:rPr>
                <w:rFonts w:hint="eastAsia" w:asciiTheme="minorEastAsia" w:hAnsiTheme="minorEastAsia" w:eastAsiaTheme="minorEastAsia" w:cstheme="minorEastAsia"/>
                <w:strike w:val="0"/>
                <w:color w:val="auto"/>
                <w:kern w:val="0"/>
                <w:sz w:val="24"/>
                <w:szCs w:val="24"/>
                <w:highlight w:val="none"/>
                <w:lang w:val="en-US" w:eastAsia="zh-CN"/>
              </w:rPr>
              <w:t>C材料</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lang w:val="en-US" w:eastAsia="zh-CN"/>
              </w:rPr>
              <w:t>电动垂直起降航空器（</w:t>
            </w:r>
            <w:r>
              <w:rPr>
                <w:rFonts w:hint="eastAsia" w:asciiTheme="minorEastAsia" w:hAnsiTheme="minorEastAsia" w:eastAsiaTheme="minorEastAsia" w:cstheme="minorEastAsia"/>
                <w:color w:val="auto"/>
                <w:sz w:val="24"/>
                <w:szCs w:val="24"/>
                <w:highlight w:val="none"/>
                <w:shd w:val="clear" w:color="auto" w:fill="FFFFFF"/>
              </w:rPr>
              <w:t>eVTOL</w:t>
            </w:r>
            <w:r>
              <w:rPr>
                <w:rFonts w:hint="eastAsia" w:asciiTheme="minorEastAsia" w:hAnsiTheme="minorEastAsia" w:eastAsiaTheme="minorEastAsia" w:cstheme="minorEastAsia"/>
                <w:color w:val="auto"/>
                <w:sz w:val="24"/>
                <w:szCs w:val="24"/>
                <w:highlight w:val="none"/>
                <w:shd w:val="clear" w:color="auto" w:fill="FFFFFF"/>
                <w:lang w:val="en-US" w:eastAsia="zh-CN"/>
              </w:rPr>
              <w:t>）</w:t>
            </w:r>
            <w:r>
              <w:rPr>
                <w:rFonts w:hint="eastAsia" w:asciiTheme="minorEastAsia" w:hAnsiTheme="minorEastAsia" w:eastAsiaTheme="minorEastAsia" w:cstheme="minorEastAsia"/>
                <w:color w:val="auto"/>
                <w:sz w:val="24"/>
                <w:szCs w:val="24"/>
                <w:highlight w:val="none"/>
                <w:shd w:val="clear" w:color="auto" w:fill="FFFFFF"/>
              </w:rPr>
              <w:t>复合材料振动疲劳测试方法</w:t>
            </w:r>
            <w:r>
              <w:rPr>
                <w:rFonts w:hint="eastAsia" w:asciiTheme="minorEastAsia" w:hAnsiTheme="minorEastAsia" w:eastAsiaTheme="minorEastAsia" w:cstheme="minorEastAsia"/>
                <w:strike w:val="0"/>
                <w:color w:val="auto"/>
                <w:kern w:val="2"/>
                <w:sz w:val="24"/>
                <w:szCs w:val="24"/>
                <w:highlight w:val="none"/>
                <w:shd w:val="clear" w:color="auto" w:fill="FFFFFF"/>
              </w:rPr>
              <w:t>碳纤维材料</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建议团体标准</w:t>
            </w:r>
          </w:p>
        </w:tc>
        <w:tc>
          <w:tcPr>
            <w:tcW w:w="1055" w:type="dxa"/>
            <w:noWrap w:val="0"/>
            <w:vAlign w:val="center"/>
          </w:tcPr>
          <w:p>
            <w:pPr>
              <w:jc w:val="center"/>
              <w:rPr>
                <w:rFonts w:hint="eastAsia" w:asciiTheme="minorEastAsia" w:hAnsiTheme="minorEastAsia" w:eastAsiaTheme="minorEastAsia" w:cstheme="minorEastAsia"/>
                <w:strike/>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w:t>
            </w:r>
            <w:r>
              <w:rPr>
                <w:rFonts w:hint="eastAsia" w:asciiTheme="minorEastAsia" w:hAnsiTheme="minorEastAsia" w:eastAsiaTheme="minorEastAsia" w:cstheme="minorEastAsia"/>
                <w:strike w:val="0"/>
                <w:color w:val="auto"/>
                <w:kern w:val="0"/>
                <w:sz w:val="24"/>
                <w:szCs w:val="24"/>
                <w:highlight w:val="none"/>
                <w:lang w:val="en-US" w:eastAsia="zh-CN"/>
              </w:rPr>
              <w:t>低空航空器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BA</w:t>
            </w:r>
            <w:r>
              <w:rPr>
                <w:rFonts w:hint="eastAsia" w:asciiTheme="minorEastAsia" w:hAnsiTheme="minorEastAsia" w:eastAsiaTheme="minorEastAsia" w:cstheme="minorEastAsia"/>
                <w:strike w:val="0"/>
                <w:color w:val="auto"/>
                <w:kern w:val="0"/>
                <w:sz w:val="24"/>
                <w:szCs w:val="24"/>
                <w:highlight w:val="none"/>
                <w:lang w:val="en-US" w:eastAsia="zh-CN"/>
              </w:rPr>
              <w:t>C材料</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lang w:val="en-US" w:eastAsia="zh-CN"/>
              </w:rPr>
              <w:t>电动垂直起降航空器（</w:t>
            </w:r>
            <w:r>
              <w:rPr>
                <w:rFonts w:hint="eastAsia" w:asciiTheme="minorEastAsia" w:hAnsiTheme="minorEastAsia" w:eastAsiaTheme="minorEastAsia" w:cstheme="minorEastAsia"/>
                <w:color w:val="auto"/>
                <w:sz w:val="24"/>
                <w:szCs w:val="24"/>
                <w:highlight w:val="none"/>
                <w:shd w:val="clear" w:color="auto" w:fill="FFFFFF"/>
              </w:rPr>
              <w:t>eVTOL</w:t>
            </w:r>
            <w:r>
              <w:rPr>
                <w:rFonts w:hint="eastAsia" w:asciiTheme="minorEastAsia" w:hAnsiTheme="minorEastAsia" w:eastAsiaTheme="minorEastAsia" w:cstheme="minorEastAsia"/>
                <w:color w:val="auto"/>
                <w:sz w:val="24"/>
                <w:szCs w:val="24"/>
                <w:highlight w:val="none"/>
                <w:shd w:val="clear" w:color="auto" w:fill="FFFFFF"/>
                <w:lang w:val="en-US" w:eastAsia="zh-CN"/>
              </w:rPr>
              <w:t>）</w:t>
            </w:r>
            <w:r>
              <w:rPr>
                <w:rFonts w:hint="eastAsia" w:asciiTheme="minorEastAsia" w:hAnsiTheme="minorEastAsia" w:eastAsiaTheme="minorEastAsia" w:cstheme="minorEastAsia"/>
                <w:color w:val="auto"/>
                <w:sz w:val="24"/>
                <w:szCs w:val="24"/>
                <w:highlight w:val="none"/>
                <w:shd w:val="clear" w:color="auto" w:fill="FFFFFF"/>
              </w:rPr>
              <w:t>复合材料结构件设计指南</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建议团体标准</w:t>
            </w:r>
          </w:p>
        </w:tc>
        <w:tc>
          <w:tcPr>
            <w:tcW w:w="1055" w:type="dxa"/>
            <w:noWrap w:val="0"/>
            <w:vAlign w:val="center"/>
          </w:tcPr>
          <w:p>
            <w:pPr>
              <w:jc w:val="center"/>
              <w:rPr>
                <w:rFonts w:hint="eastAsia" w:asciiTheme="minorEastAsia" w:hAnsiTheme="minorEastAsia" w:eastAsiaTheme="minorEastAsia" w:cstheme="minorEastAsia"/>
                <w:strike/>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w:t>
            </w:r>
            <w:r>
              <w:rPr>
                <w:rFonts w:hint="eastAsia" w:asciiTheme="minorEastAsia" w:hAnsiTheme="minorEastAsia" w:eastAsiaTheme="minorEastAsia" w:cstheme="minorEastAsia"/>
                <w:strike w:val="0"/>
                <w:color w:val="auto"/>
                <w:kern w:val="0"/>
                <w:sz w:val="24"/>
                <w:szCs w:val="24"/>
                <w:highlight w:val="none"/>
                <w:lang w:val="en-US" w:eastAsia="zh-CN"/>
              </w:rPr>
              <w:t>低空航空器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BA</w:t>
            </w:r>
            <w:r>
              <w:rPr>
                <w:rFonts w:hint="eastAsia" w:asciiTheme="minorEastAsia" w:hAnsiTheme="minorEastAsia" w:eastAsiaTheme="minorEastAsia" w:cstheme="minorEastAsia"/>
                <w:strike w:val="0"/>
                <w:color w:val="auto"/>
                <w:kern w:val="0"/>
                <w:sz w:val="24"/>
                <w:szCs w:val="24"/>
                <w:highlight w:val="none"/>
                <w:lang w:val="en-US" w:eastAsia="zh-CN"/>
              </w:rPr>
              <w:t>C材料</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color w:val="auto"/>
                <w:sz w:val="24"/>
                <w:szCs w:val="24"/>
                <w:highlight w:val="none"/>
                <w:shd w:val="clear" w:color="auto" w:fill="FFFFFF"/>
                <w:lang w:val="en-US" w:eastAsia="zh-CN"/>
              </w:rPr>
            </w:pPr>
            <w:r>
              <w:rPr>
                <w:rFonts w:hint="eastAsia" w:asciiTheme="minorEastAsia" w:hAnsiTheme="minorEastAsia" w:eastAsiaTheme="minorEastAsia" w:cstheme="minorEastAsia"/>
                <w:color w:val="auto"/>
                <w:sz w:val="24"/>
                <w:szCs w:val="24"/>
                <w:highlight w:val="none"/>
                <w:shd w:val="clear" w:color="auto" w:fill="FFFFFF"/>
                <w:lang w:val="en-US" w:eastAsia="zh-CN"/>
              </w:rPr>
              <w:t>陶瓷基复合材料工艺要求</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建议团体标准</w:t>
            </w:r>
          </w:p>
        </w:tc>
        <w:tc>
          <w:tcPr>
            <w:tcW w:w="1055" w:type="dxa"/>
            <w:noWrap w:val="0"/>
            <w:vAlign w:val="center"/>
          </w:tcPr>
          <w:p>
            <w:pPr>
              <w:jc w:val="center"/>
              <w:rPr>
                <w:rFonts w:hint="eastAsia" w:asciiTheme="minorEastAsia" w:hAnsiTheme="minorEastAsia" w:eastAsiaTheme="minorEastAsia" w:cstheme="minorEastAsia"/>
                <w:strike/>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w:t>
            </w:r>
            <w:r>
              <w:rPr>
                <w:rFonts w:hint="eastAsia" w:asciiTheme="minorEastAsia" w:hAnsiTheme="minorEastAsia" w:eastAsiaTheme="minorEastAsia" w:cstheme="minorEastAsia"/>
                <w:strike w:val="0"/>
                <w:color w:val="auto"/>
                <w:kern w:val="0"/>
                <w:sz w:val="24"/>
                <w:szCs w:val="24"/>
                <w:highlight w:val="none"/>
                <w:lang w:val="en-US" w:eastAsia="zh-CN"/>
              </w:rPr>
              <w:t>低空航空器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rPr>
            </w:pPr>
            <w:r>
              <w:rPr>
                <w:rFonts w:hint="eastAsia" w:asciiTheme="minorEastAsia" w:hAnsiTheme="minorEastAsia" w:eastAsiaTheme="minorEastAsia" w:cstheme="minorEastAsia"/>
                <w:strike w:val="0"/>
                <w:color w:val="auto"/>
                <w:kern w:val="0"/>
                <w:sz w:val="24"/>
                <w:szCs w:val="24"/>
                <w:highlight w:val="none"/>
              </w:rPr>
              <w:t>BA</w:t>
            </w:r>
            <w:r>
              <w:rPr>
                <w:rFonts w:hint="eastAsia" w:asciiTheme="minorEastAsia" w:hAnsiTheme="minorEastAsia" w:eastAsiaTheme="minorEastAsia" w:cstheme="minorEastAsia"/>
                <w:strike w:val="0"/>
                <w:color w:val="auto"/>
                <w:kern w:val="0"/>
                <w:sz w:val="24"/>
                <w:szCs w:val="24"/>
                <w:highlight w:val="none"/>
                <w:lang w:val="en-US" w:eastAsia="zh-CN"/>
              </w:rPr>
              <w:t>D训练及培训</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i w:val="0"/>
                <w:iCs w:val="0"/>
                <w:caps w:val="0"/>
                <w:color w:val="auto"/>
                <w:spacing w:val="0"/>
                <w:kern w:val="0"/>
                <w:sz w:val="24"/>
                <w:szCs w:val="24"/>
                <w:highlight w:val="none"/>
                <w:shd w:val="clear" w:color="auto" w:fill="auto"/>
                <w:lang w:val="en-US" w:eastAsia="zh-CN"/>
              </w:rPr>
            </w:pPr>
            <w:r>
              <w:rPr>
                <w:rFonts w:hint="eastAsia" w:asciiTheme="minorEastAsia" w:hAnsiTheme="minorEastAsia" w:eastAsiaTheme="minorEastAsia" w:cstheme="minorEastAsia"/>
                <w:i w:val="0"/>
                <w:iCs w:val="0"/>
                <w:caps w:val="0"/>
                <w:color w:val="auto"/>
                <w:spacing w:val="0"/>
                <w:kern w:val="0"/>
                <w:sz w:val="24"/>
                <w:szCs w:val="24"/>
                <w:highlight w:val="none"/>
                <w:shd w:val="clear" w:color="auto" w:fill="auto"/>
                <w:lang w:val="en-US" w:eastAsia="zh-CN"/>
              </w:rPr>
              <w:t>轻小型无人驾驶航空器操作员培训要求</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建议团体标准</w:t>
            </w:r>
          </w:p>
        </w:tc>
        <w:tc>
          <w:tcPr>
            <w:tcW w:w="1055" w:type="dxa"/>
            <w:noWrap w:val="0"/>
            <w:vAlign w:val="center"/>
          </w:tcPr>
          <w:p>
            <w:pPr>
              <w:jc w:val="center"/>
              <w:rPr>
                <w:rFonts w:hint="eastAsia" w:asciiTheme="minorEastAsia" w:hAnsiTheme="minorEastAsia" w:eastAsiaTheme="minorEastAsia" w:cstheme="minorEastAsia"/>
                <w:strike/>
                <w:color w:val="auto"/>
                <w:sz w:val="24"/>
                <w:szCs w:val="24"/>
                <w:highlight w:val="none"/>
              </w:rPr>
            </w:pPr>
            <w:r>
              <w:rPr>
                <w:rFonts w:hint="eastAsia" w:asciiTheme="minorEastAsia" w:hAnsiTheme="minorEastAsia" w:eastAsiaTheme="minorEastAsia" w:cstheme="minorEastAsia"/>
                <w:strike w:val="0"/>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w:t>
            </w:r>
            <w:r>
              <w:rPr>
                <w:rFonts w:hint="eastAsia" w:asciiTheme="minorEastAsia" w:hAnsiTheme="minorEastAsia" w:eastAsiaTheme="minorEastAsia" w:cstheme="minorEastAsia"/>
                <w:strike w:val="0"/>
                <w:color w:val="auto"/>
                <w:kern w:val="0"/>
                <w:sz w:val="24"/>
                <w:szCs w:val="24"/>
                <w:highlight w:val="none"/>
                <w:lang w:val="en-US" w:eastAsia="zh-CN"/>
              </w:rPr>
              <w:t>低空航空器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BA</w:t>
            </w:r>
            <w:r>
              <w:rPr>
                <w:rFonts w:hint="eastAsia" w:asciiTheme="minorEastAsia" w:hAnsiTheme="minorEastAsia" w:eastAsiaTheme="minorEastAsia" w:cstheme="minorEastAsia"/>
                <w:strike w:val="0"/>
                <w:color w:val="auto"/>
                <w:kern w:val="0"/>
                <w:sz w:val="24"/>
                <w:szCs w:val="24"/>
                <w:highlight w:val="none"/>
                <w:lang w:val="en-US" w:eastAsia="zh-CN"/>
              </w:rPr>
              <w:t>D训练及培训</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i w:val="0"/>
                <w:iCs w:val="0"/>
                <w:caps w:val="0"/>
                <w:color w:val="auto"/>
                <w:spacing w:val="0"/>
                <w:kern w:val="0"/>
                <w:sz w:val="24"/>
                <w:szCs w:val="24"/>
                <w:highlight w:val="none"/>
                <w:shd w:val="clear" w:color="auto" w:fill="auto"/>
                <w:lang w:val="en-US" w:eastAsia="zh-CN"/>
              </w:rPr>
            </w:pPr>
            <w:r>
              <w:rPr>
                <w:rFonts w:hint="eastAsia" w:asciiTheme="minorEastAsia" w:hAnsiTheme="minorEastAsia" w:eastAsiaTheme="minorEastAsia" w:cstheme="minorEastAsia"/>
                <w:color w:val="auto"/>
                <w:sz w:val="24"/>
                <w:szCs w:val="24"/>
                <w:highlight w:val="none"/>
                <w:shd w:val="clear" w:color="auto" w:fill="FFFFFF"/>
                <w:lang w:val="en-US" w:eastAsia="zh-CN"/>
              </w:rPr>
              <w:t>电动垂直起降航空器（</w:t>
            </w:r>
            <w:r>
              <w:rPr>
                <w:rFonts w:hint="eastAsia" w:asciiTheme="minorEastAsia" w:hAnsiTheme="minorEastAsia" w:eastAsiaTheme="minorEastAsia" w:cstheme="minorEastAsia"/>
                <w:i w:val="0"/>
                <w:iCs w:val="0"/>
                <w:caps w:val="0"/>
                <w:color w:val="auto"/>
                <w:spacing w:val="0"/>
                <w:kern w:val="0"/>
                <w:sz w:val="24"/>
                <w:szCs w:val="24"/>
                <w:highlight w:val="none"/>
                <w:shd w:val="clear" w:color="auto" w:fill="auto"/>
                <w:lang w:val="en-US" w:eastAsia="zh-CN"/>
              </w:rPr>
              <w:t>eVTOL</w:t>
            </w:r>
            <w:r>
              <w:rPr>
                <w:rFonts w:hint="eastAsia" w:asciiTheme="minorEastAsia" w:hAnsiTheme="minorEastAsia" w:eastAsiaTheme="minorEastAsia" w:cstheme="minorEastAsia"/>
                <w:color w:val="auto"/>
                <w:sz w:val="24"/>
                <w:szCs w:val="24"/>
                <w:highlight w:val="none"/>
                <w:shd w:val="clear" w:color="auto" w:fill="FFFFFF"/>
                <w:lang w:val="en-US" w:eastAsia="zh-CN"/>
              </w:rPr>
              <w:t>）</w:t>
            </w:r>
            <w:r>
              <w:rPr>
                <w:rFonts w:hint="eastAsia" w:asciiTheme="minorEastAsia" w:hAnsiTheme="minorEastAsia" w:eastAsiaTheme="minorEastAsia" w:cstheme="minorEastAsia"/>
                <w:i w:val="0"/>
                <w:iCs w:val="0"/>
                <w:caps w:val="0"/>
                <w:color w:val="auto"/>
                <w:spacing w:val="0"/>
                <w:kern w:val="0"/>
                <w:sz w:val="24"/>
                <w:szCs w:val="24"/>
                <w:highlight w:val="none"/>
                <w:shd w:val="clear" w:color="auto" w:fill="auto"/>
                <w:lang w:val="en-US" w:eastAsia="zh-CN"/>
              </w:rPr>
              <w:t>操作员模拟器与培训设施</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建议国家标准</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w:t>
            </w:r>
            <w:r>
              <w:rPr>
                <w:rFonts w:hint="eastAsia" w:asciiTheme="minorEastAsia" w:hAnsiTheme="minorEastAsia" w:eastAsiaTheme="minorEastAsia" w:cstheme="minorEastAsia"/>
                <w:strike w:val="0"/>
                <w:color w:val="auto"/>
                <w:kern w:val="0"/>
                <w:sz w:val="24"/>
                <w:szCs w:val="24"/>
                <w:highlight w:val="none"/>
                <w:lang w:val="en-US" w:eastAsia="zh-CN"/>
              </w:rPr>
              <w:t>低空航空器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BA</w:t>
            </w:r>
            <w:r>
              <w:rPr>
                <w:rFonts w:hint="eastAsia" w:asciiTheme="minorEastAsia" w:hAnsiTheme="minorEastAsia" w:eastAsiaTheme="minorEastAsia" w:cstheme="minorEastAsia"/>
                <w:strike w:val="0"/>
                <w:color w:val="auto"/>
                <w:kern w:val="0"/>
                <w:sz w:val="24"/>
                <w:szCs w:val="24"/>
                <w:highlight w:val="none"/>
                <w:lang w:val="en-US" w:eastAsia="zh-CN"/>
              </w:rPr>
              <w:t>D训练及培训</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i w:val="0"/>
                <w:iCs w:val="0"/>
                <w:caps w:val="0"/>
                <w:color w:val="auto"/>
                <w:spacing w:val="0"/>
                <w:kern w:val="0"/>
                <w:sz w:val="24"/>
                <w:szCs w:val="24"/>
                <w:highlight w:val="none"/>
                <w:shd w:val="clear" w:color="auto" w:fill="auto"/>
                <w:lang w:val="en-US" w:eastAsia="zh-CN"/>
              </w:rPr>
              <w:t>无人机培训实训场地及设备</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建议团体标准</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val="0"/>
                <w:color w:val="auto"/>
                <w:sz w:val="24"/>
                <w:szCs w:val="24"/>
                <w:highlight w:val="none"/>
                <w:lang w:val="en-US" w:eastAsia="zh-CN"/>
              </w:rPr>
            </w:pPr>
            <w:r>
              <w:rPr>
                <w:rFonts w:hint="eastAsia" w:asciiTheme="minorEastAsia" w:hAnsiTheme="minorEastAsia" w:eastAsiaTheme="minorEastAsia" w:cstheme="minorEastAsia"/>
                <w:strike w:val="0"/>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w:t>
            </w:r>
            <w:r>
              <w:rPr>
                <w:rFonts w:hint="eastAsia" w:asciiTheme="minorEastAsia" w:hAnsiTheme="minorEastAsia" w:eastAsiaTheme="minorEastAsia" w:cstheme="minorEastAsia"/>
                <w:strike w:val="0"/>
                <w:color w:val="auto"/>
                <w:kern w:val="0"/>
                <w:sz w:val="24"/>
                <w:szCs w:val="24"/>
                <w:highlight w:val="none"/>
                <w:lang w:val="en-US" w:eastAsia="zh-CN"/>
              </w:rPr>
              <w:t>低空航空器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BA</w:t>
            </w:r>
            <w:r>
              <w:rPr>
                <w:rFonts w:hint="eastAsia" w:asciiTheme="minorEastAsia" w:hAnsiTheme="minorEastAsia" w:eastAsiaTheme="minorEastAsia" w:cstheme="minorEastAsia"/>
                <w:strike w:val="0"/>
                <w:color w:val="auto"/>
                <w:kern w:val="0"/>
                <w:sz w:val="24"/>
                <w:szCs w:val="24"/>
                <w:highlight w:val="none"/>
                <w:lang w:val="en-US" w:eastAsia="zh-CN"/>
              </w:rPr>
              <w:t>D训练及培训</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i w:val="0"/>
                <w:iCs w:val="0"/>
                <w:caps w:val="0"/>
                <w:color w:val="auto"/>
                <w:spacing w:val="0"/>
                <w:kern w:val="0"/>
                <w:sz w:val="24"/>
                <w:szCs w:val="24"/>
                <w:highlight w:val="none"/>
                <w:shd w:val="clear" w:color="auto" w:fill="auto"/>
                <w:lang w:val="en-US" w:eastAsia="zh-CN"/>
              </w:rPr>
              <w:t>无人机培训师资队伍人员能力要求</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建议团体标准</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val="0"/>
                <w:color w:val="auto"/>
                <w:sz w:val="24"/>
                <w:szCs w:val="24"/>
                <w:highlight w:val="none"/>
                <w:lang w:val="en-US" w:eastAsia="zh-CN"/>
              </w:rPr>
            </w:pPr>
            <w:r>
              <w:rPr>
                <w:rFonts w:hint="eastAsia" w:asciiTheme="minorEastAsia" w:hAnsiTheme="minorEastAsia" w:eastAsiaTheme="minorEastAsia" w:cstheme="minorEastAsia"/>
                <w:strike w:val="0"/>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w:t>
            </w:r>
            <w:r>
              <w:rPr>
                <w:rFonts w:hint="eastAsia" w:asciiTheme="minorEastAsia" w:hAnsiTheme="minorEastAsia" w:eastAsiaTheme="minorEastAsia" w:cstheme="minorEastAsia"/>
                <w:strike w:val="0"/>
                <w:color w:val="auto"/>
                <w:kern w:val="0"/>
                <w:sz w:val="24"/>
                <w:szCs w:val="24"/>
                <w:highlight w:val="none"/>
                <w:lang w:val="en-US" w:eastAsia="zh-CN"/>
              </w:rPr>
              <w:t>低空航空器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rPr>
              <w:t>BB</w:t>
            </w:r>
            <w:r>
              <w:rPr>
                <w:rFonts w:hint="eastAsia" w:asciiTheme="minorEastAsia" w:hAnsiTheme="minorEastAsia" w:eastAsiaTheme="minorEastAsia" w:cstheme="minorEastAsia"/>
                <w:strike w:val="0"/>
                <w:color w:val="auto"/>
                <w:kern w:val="0"/>
                <w:sz w:val="24"/>
                <w:szCs w:val="24"/>
                <w:highlight w:val="none"/>
                <w:lang w:val="en-US" w:eastAsia="zh-CN"/>
              </w:rPr>
              <w:t>A整机设计</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水陆两栖飞机灭火救援任务通信技术要求</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建议行业标准</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w:t>
            </w:r>
            <w:r>
              <w:rPr>
                <w:rFonts w:hint="eastAsia" w:asciiTheme="minorEastAsia" w:hAnsiTheme="minorEastAsia" w:eastAsiaTheme="minorEastAsia" w:cstheme="minorEastAsia"/>
                <w:strike w:val="0"/>
                <w:color w:val="auto"/>
                <w:kern w:val="0"/>
                <w:sz w:val="24"/>
                <w:szCs w:val="24"/>
                <w:highlight w:val="none"/>
                <w:lang w:val="en-US" w:eastAsia="zh-CN"/>
              </w:rPr>
              <w:t>低空航空器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BB</w:t>
            </w:r>
            <w:r>
              <w:rPr>
                <w:rFonts w:hint="eastAsia" w:asciiTheme="minorEastAsia" w:hAnsiTheme="minorEastAsia" w:eastAsiaTheme="minorEastAsia" w:cstheme="minorEastAsia"/>
                <w:strike w:val="0"/>
                <w:color w:val="auto"/>
                <w:kern w:val="0"/>
                <w:sz w:val="24"/>
                <w:szCs w:val="24"/>
                <w:highlight w:val="none"/>
                <w:lang w:val="en-US" w:eastAsia="zh-CN"/>
              </w:rPr>
              <w:t>A整机设计</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水陆两栖飞机水域监视设计要求标准</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建议行业标准</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w:t>
            </w:r>
            <w:r>
              <w:rPr>
                <w:rFonts w:hint="eastAsia" w:asciiTheme="minorEastAsia" w:hAnsiTheme="minorEastAsia" w:eastAsiaTheme="minorEastAsia" w:cstheme="minorEastAsia"/>
                <w:strike w:val="0"/>
                <w:color w:val="auto"/>
                <w:kern w:val="0"/>
                <w:sz w:val="24"/>
                <w:szCs w:val="24"/>
                <w:highlight w:val="none"/>
                <w:lang w:val="en-US" w:eastAsia="zh-CN"/>
              </w:rPr>
              <w:t>低空航空器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BB</w:t>
            </w:r>
            <w:r>
              <w:rPr>
                <w:rFonts w:hint="eastAsia" w:asciiTheme="minorEastAsia" w:hAnsiTheme="minorEastAsia" w:eastAsiaTheme="minorEastAsia" w:cstheme="minorEastAsia"/>
                <w:strike w:val="0"/>
                <w:color w:val="auto"/>
                <w:kern w:val="0"/>
                <w:sz w:val="24"/>
                <w:szCs w:val="24"/>
                <w:highlight w:val="none"/>
                <w:lang w:val="en-US" w:eastAsia="zh-CN"/>
              </w:rPr>
              <w:t>A整机设计</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水陆两栖飞机高速船体设计要求</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建议行业标准</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w:t>
            </w:r>
            <w:r>
              <w:rPr>
                <w:rFonts w:hint="eastAsia" w:asciiTheme="minorEastAsia" w:hAnsiTheme="minorEastAsia" w:eastAsiaTheme="minorEastAsia" w:cstheme="minorEastAsia"/>
                <w:strike w:val="0"/>
                <w:color w:val="auto"/>
                <w:kern w:val="0"/>
                <w:sz w:val="24"/>
                <w:szCs w:val="24"/>
                <w:highlight w:val="none"/>
                <w:lang w:val="en-US" w:eastAsia="zh-CN"/>
              </w:rPr>
              <w:t>低空航空器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BB</w:t>
            </w:r>
            <w:r>
              <w:rPr>
                <w:rFonts w:hint="eastAsia" w:asciiTheme="minorEastAsia" w:hAnsiTheme="minorEastAsia" w:eastAsiaTheme="minorEastAsia" w:cstheme="minorEastAsia"/>
                <w:strike w:val="0"/>
                <w:color w:val="auto"/>
                <w:kern w:val="0"/>
                <w:sz w:val="24"/>
                <w:szCs w:val="24"/>
                <w:highlight w:val="none"/>
                <w:lang w:val="en-US" w:eastAsia="zh-CN"/>
              </w:rPr>
              <w:t>A整机设计</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水陆两栖飞机水上起降性能要求</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建议行业标准</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w:t>
            </w:r>
            <w:r>
              <w:rPr>
                <w:rFonts w:hint="eastAsia" w:asciiTheme="minorEastAsia" w:hAnsiTheme="minorEastAsia" w:eastAsiaTheme="minorEastAsia" w:cstheme="minorEastAsia"/>
                <w:strike w:val="0"/>
                <w:color w:val="auto"/>
                <w:kern w:val="0"/>
                <w:sz w:val="24"/>
                <w:szCs w:val="24"/>
                <w:highlight w:val="none"/>
                <w:lang w:val="en-US" w:eastAsia="zh-CN"/>
              </w:rPr>
              <w:t>低空航空器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BB</w:t>
            </w:r>
            <w:r>
              <w:rPr>
                <w:rFonts w:hint="eastAsia" w:asciiTheme="minorEastAsia" w:hAnsiTheme="minorEastAsia" w:eastAsiaTheme="minorEastAsia" w:cstheme="minorEastAsia"/>
                <w:strike w:val="0"/>
                <w:color w:val="auto"/>
                <w:kern w:val="0"/>
                <w:sz w:val="24"/>
                <w:szCs w:val="24"/>
                <w:highlight w:val="none"/>
                <w:lang w:val="en-US" w:eastAsia="zh-CN"/>
              </w:rPr>
              <w:t>A整机设计</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水陆两栖飞机喷溅特性评估要求</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建议行业标准</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w:t>
            </w:r>
            <w:r>
              <w:rPr>
                <w:rFonts w:hint="eastAsia" w:asciiTheme="minorEastAsia" w:hAnsiTheme="minorEastAsia" w:eastAsiaTheme="minorEastAsia" w:cstheme="minorEastAsia"/>
                <w:strike w:val="0"/>
                <w:color w:val="auto"/>
                <w:kern w:val="0"/>
                <w:sz w:val="24"/>
                <w:szCs w:val="24"/>
                <w:highlight w:val="none"/>
                <w:lang w:val="en-US" w:eastAsia="zh-CN"/>
              </w:rPr>
              <w:t>低空航空器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BB</w:t>
            </w:r>
            <w:r>
              <w:rPr>
                <w:rFonts w:hint="eastAsia" w:asciiTheme="minorEastAsia" w:hAnsiTheme="minorEastAsia" w:eastAsiaTheme="minorEastAsia" w:cstheme="minorEastAsia"/>
                <w:strike w:val="0"/>
                <w:color w:val="auto"/>
                <w:kern w:val="0"/>
                <w:sz w:val="24"/>
                <w:szCs w:val="24"/>
                <w:highlight w:val="none"/>
                <w:lang w:val="en-US" w:eastAsia="zh-CN"/>
              </w:rPr>
              <w:t>A整机设计</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水陆两栖飞机安全性设计准则</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建议行业标准</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w:t>
            </w:r>
            <w:r>
              <w:rPr>
                <w:rFonts w:hint="eastAsia" w:asciiTheme="minorEastAsia" w:hAnsiTheme="minorEastAsia" w:eastAsiaTheme="minorEastAsia" w:cstheme="minorEastAsia"/>
                <w:strike w:val="0"/>
                <w:color w:val="auto"/>
                <w:kern w:val="0"/>
                <w:sz w:val="24"/>
                <w:szCs w:val="24"/>
                <w:highlight w:val="none"/>
                <w:lang w:val="en-US" w:eastAsia="zh-CN"/>
              </w:rPr>
              <w:t>低空航空器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BB</w:t>
            </w:r>
            <w:r>
              <w:rPr>
                <w:rFonts w:hint="eastAsia" w:asciiTheme="minorEastAsia" w:hAnsiTheme="minorEastAsia" w:eastAsiaTheme="minorEastAsia" w:cstheme="minorEastAsia"/>
                <w:strike w:val="0"/>
                <w:color w:val="auto"/>
                <w:kern w:val="0"/>
                <w:sz w:val="24"/>
                <w:szCs w:val="24"/>
                <w:highlight w:val="none"/>
                <w:lang w:val="en-US" w:eastAsia="zh-CN"/>
              </w:rPr>
              <w:t>A整机设计</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水陆两栖飞机起落架设计要求</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建议行业标准</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w:t>
            </w:r>
            <w:r>
              <w:rPr>
                <w:rFonts w:hint="eastAsia" w:asciiTheme="minorEastAsia" w:hAnsiTheme="minorEastAsia" w:eastAsiaTheme="minorEastAsia" w:cstheme="minorEastAsia"/>
                <w:strike w:val="0"/>
                <w:color w:val="auto"/>
                <w:kern w:val="0"/>
                <w:sz w:val="24"/>
                <w:szCs w:val="24"/>
                <w:highlight w:val="none"/>
                <w:lang w:val="en-US" w:eastAsia="zh-CN"/>
              </w:rPr>
              <w:t>低空航空器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BB</w:t>
            </w:r>
            <w:r>
              <w:rPr>
                <w:rFonts w:hint="eastAsia" w:asciiTheme="minorEastAsia" w:hAnsiTheme="minorEastAsia" w:eastAsiaTheme="minorEastAsia" w:cstheme="minorEastAsia"/>
                <w:strike w:val="0"/>
                <w:color w:val="auto"/>
                <w:kern w:val="0"/>
                <w:sz w:val="24"/>
                <w:szCs w:val="24"/>
                <w:highlight w:val="none"/>
                <w:lang w:val="en-US" w:eastAsia="zh-CN"/>
              </w:rPr>
              <w:t>A整机设计</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水陆两栖飞机船体结构设计要求</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建议行业标准</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w:t>
            </w:r>
            <w:r>
              <w:rPr>
                <w:rFonts w:hint="eastAsia" w:asciiTheme="minorEastAsia" w:hAnsiTheme="minorEastAsia" w:eastAsiaTheme="minorEastAsia" w:cstheme="minorEastAsia"/>
                <w:strike w:val="0"/>
                <w:color w:val="auto"/>
                <w:kern w:val="0"/>
                <w:sz w:val="24"/>
                <w:szCs w:val="24"/>
                <w:highlight w:val="none"/>
                <w:lang w:val="en-US" w:eastAsia="zh-CN"/>
              </w:rPr>
              <w:t>低空航空器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BB</w:t>
            </w:r>
            <w:r>
              <w:rPr>
                <w:rFonts w:hint="eastAsia" w:asciiTheme="minorEastAsia" w:hAnsiTheme="minorEastAsia" w:eastAsiaTheme="minorEastAsia" w:cstheme="minorEastAsia"/>
                <w:strike w:val="0"/>
                <w:color w:val="auto"/>
                <w:kern w:val="0"/>
                <w:sz w:val="24"/>
                <w:szCs w:val="24"/>
                <w:highlight w:val="none"/>
                <w:lang w:val="en-US" w:eastAsia="zh-CN"/>
              </w:rPr>
              <w:t>A整机设计</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水陆两栖飞机水箱结构设计要求</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建议行业标准</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w:t>
            </w:r>
            <w:r>
              <w:rPr>
                <w:rFonts w:hint="eastAsia" w:asciiTheme="minorEastAsia" w:hAnsiTheme="minorEastAsia" w:eastAsiaTheme="minorEastAsia" w:cstheme="minorEastAsia"/>
                <w:strike w:val="0"/>
                <w:color w:val="auto"/>
                <w:kern w:val="0"/>
                <w:sz w:val="24"/>
                <w:szCs w:val="24"/>
                <w:highlight w:val="none"/>
                <w:lang w:val="en-US" w:eastAsia="zh-CN"/>
              </w:rPr>
              <w:t>低空航空器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BB</w:t>
            </w:r>
            <w:r>
              <w:rPr>
                <w:rFonts w:hint="eastAsia" w:asciiTheme="minorEastAsia" w:hAnsiTheme="minorEastAsia" w:eastAsiaTheme="minorEastAsia" w:cstheme="minorEastAsia"/>
                <w:strike w:val="0"/>
                <w:color w:val="auto"/>
                <w:kern w:val="0"/>
                <w:sz w:val="24"/>
                <w:szCs w:val="24"/>
                <w:highlight w:val="none"/>
                <w:lang w:val="en-US" w:eastAsia="zh-CN"/>
              </w:rPr>
              <w:t>A整机设计</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水陆两栖飞机抑波板结构设计要求</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建议行业标准</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w:t>
            </w:r>
            <w:r>
              <w:rPr>
                <w:rFonts w:hint="eastAsia" w:asciiTheme="minorEastAsia" w:hAnsiTheme="minorEastAsia" w:eastAsiaTheme="minorEastAsia" w:cstheme="minorEastAsia"/>
                <w:strike w:val="0"/>
                <w:color w:val="auto"/>
                <w:kern w:val="0"/>
                <w:sz w:val="24"/>
                <w:szCs w:val="24"/>
                <w:highlight w:val="none"/>
                <w:lang w:val="en-US" w:eastAsia="zh-CN"/>
              </w:rPr>
              <w:t>低空航空器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BB</w:t>
            </w:r>
            <w:r>
              <w:rPr>
                <w:rFonts w:hint="eastAsia" w:asciiTheme="minorEastAsia" w:hAnsiTheme="minorEastAsia" w:eastAsiaTheme="minorEastAsia" w:cstheme="minorEastAsia"/>
                <w:strike w:val="0"/>
                <w:color w:val="auto"/>
                <w:kern w:val="0"/>
                <w:sz w:val="24"/>
                <w:szCs w:val="24"/>
                <w:highlight w:val="none"/>
                <w:lang w:val="en-US" w:eastAsia="zh-CN"/>
              </w:rPr>
              <w:t>A整机设计</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水陆两栖飞机浮筒结构设计要求</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建议行业标准</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w:t>
            </w:r>
            <w:r>
              <w:rPr>
                <w:rFonts w:hint="eastAsia" w:asciiTheme="minorEastAsia" w:hAnsiTheme="minorEastAsia" w:eastAsiaTheme="minorEastAsia" w:cstheme="minorEastAsia"/>
                <w:strike w:val="0"/>
                <w:color w:val="auto"/>
                <w:kern w:val="0"/>
                <w:sz w:val="24"/>
                <w:szCs w:val="24"/>
                <w:highlight w:val="none"/>
                <w:lang w:eastAsia="zh-CN"/>
              </w:rPr>
              <w:t>低空</w:t>
            </w:r>
            <w:r>
              <w:rPr>
                <w:rFonts w:hint="eastAsia" w:asciiTheme="minorEastAsia" w:hAnsiTheme="minorEastAsia" w:eastAsiaTheme="minorEastAsia" w:cstheme="minorEastAsia"/>
                <w:strike w:val="0"/>
                <w:color w:val="auto"/>
                <w:kern w:val="0"/>
                <w:sz w:val="24"/>
                <w:szCs w:val="24"/>
                <w:highlight w:val="none"/>
              </w:rPr>
              <w:t>航空器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BB</w:t>
            </w:r>
            <w:r>
              <w:rPr>
                <w:rFonts w:hint="eastAsia" w:asciiTheme="minorEastAsia" w:hAnsiTheme="minorEastAsia" w:eastAsiaTheme="minorEastAsia" w:cstheme="minorEastAsia"/>
                <w:strike w:val="0"/>
                <w:color w:val="auto"/>
                <w:kern w:val="0"/>
                <w:sz w:val="24"/>
                <w:szCs w:val="24"/>
                <w:highlight w:val="none"/>
                <w:lang w:val="en-US" w:eastAsia="zh-CN"/>
              </w:rPr>
              <w:t>A整机设计</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水陆两栖飞机水舵结构设计要求</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建议行业标准</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w:t>
            </w:r>
            <w:r>
              <w:rPr>
                <w:rFonts w:hint="eastAsia" w:asciiTheme="minorEastAsia" w:hAnsiTheme="minorEastAsia" w:eastAsiaTheme="minorEastAsia" w:cstheme="minorEastAsia"/>
                <w:strike w:val="0"/>
                <w:color w:val="auto"/>
                <w:kern w:val="0"/>
                <w:sz w:val="24"/>
                <w:szCs w:val="24"/>
                <w:highlight w:val="none"/>
                <w:lang w:val="en-US" w:eastAsia="zh-CN"/>
              </w:rPr>
              <w:t>低空航空器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BB</w:t>
            </w:r>
            <w:r>
              <w:rPr>
                <w:rFonts w:hint="eastAsia" w:asciiTheme="minorEastAsia" w:hAnsiTheme="minorEastAsia" w:eastAsiaTheme="minorEastAsia" w:cstheme="minorEastAsia"/>
                <w:strike w:val="0"/>
                <w:color w:val="auto"/>
                <w:kern w:val="0"/>
                <w:sz w:val="24"/>
                <w:szCs w:val="24"/>
                <w:highlight w:val="none"/>
                <w:lang w:val="en-US" w:eastAsia="zh-CN"/>
              </w:rPr>
              <w:t>A整机设计</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水陆两栖飞机救援舱门设计要求</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建议行业标准</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w:t>
            </w:r>
            <w:r>
              <w:rPr>
                <w:rFonts w:hint="eastAsia" w:asciiTheme="minorEastAsia" w:hAnsiTheme="minorEastAsia" w:eastAsiaTheme="minorEastAsia" w:cstheme="minorEastAsia"/>
                <w:strike w:val="0"/>
                <w:color w:val="auto"/>
                <w:kern w:val="0"/>
                <w:sz w:val="24"/>
                <w:szCs w:val="24"/>
                <w:highlight w:val="none"/>
                <w:lang w:val="en-US" w:eastAsia="zh-CN"/>
              </w:rPr>
              <w:t>低空航空器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BB</w:t>
            </w:r>
            <w:r>
              <w:rPr>
                <w:rFonts w:hint="eastAsia" w:asciiTheme="minorEastAsia" w:hAnsiTheme="minorEastAsia" w:eastAsiaTheme="minorEastAsia" w:cstheme="minorEastAsia"/>
                <w:strike w:val="0"/>
                <w:color w:val="auto"/>
                <w:kern w:val="0"/>
                <w:sz w:val="24"/>
                <w:szCs w:val="24"/>
                <w:highlight w:val="none"/>
                <w:lang w:val="en-US" w:eastAsia="zh-CN"/>
              </w:rPr>
              <w:t>A整机设计</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水陆两栖飞机恶劣海况下水载荷设计要求</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建议行业标准</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w:t>
            </w:r>
            <w:r>
              <w:rPr>
                <w:rFonts w:hint="eastAsia" w:asciiTheme="minorEastAsia" w:hAnsiTheme="minorEastAsia" w:eastAsiaTheme="minorEastAsia" w:cstheme="minorEastAsia"/>
                <w:strike w:val="0"/>
                <w:color w:val="auto"/>
                <w:kern w:val="0"/>
                <w:sz w:val="24"/>
                <w:szCs w:val="24"/>
                <w:highlight w:val="none"/>
                <w:lang w:val="en-US" w:eastAsia="zh-CN"/>
              </w:rPr>
              <w:t>低空航空器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BB</w:t>
            </w:r>
            <w:r>
              <w:rPr>
                <w:rFonts w:hint="eastAsia" w:asciiTheme="minorEastAsia" w:hAnsiTheme="minorEastAsia" w:eastAsiaTheme="minorEastAsia" w:cstheme="minorEastAsia"/>
                <w:strike w:val="0"/>
                <w:color w:val="auto"/>
                <w:kern w:val="0"/>
                <w:sz w:val="24"/>
                <w:szCs w:val="24"/>
                <w:highlight w:val="none"/>
                <w:lang w:val="en-US" w:eastAsia="zh-CN"/>
              </w:rPr>
              <w:t>A整机设计</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水陆两栖飞机弹性船体着水特性强度设计要求</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建议行业标准</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w:t>
            </w:r>
            <w:r>
              <w:rPr>
                <w:rFonts w:hint="eastAsia" w:asciiTheme="minorEastAsia" w:hAnsiTheme="minorEastAsia" w:eastAsiaTheme="minorEastAsia" w:cstheme="minorEastAsia"/>
                <w:strike w:val="0"/>
                <w:color w:val="auto"/>
                <w:kern w:val="0"/>
                <w:sz w:val="24"/>
                <w:szCs w:val="24"/>
                <w:highlight w:val="none"/>
                <w:lang w:val="en-US" w:eastAsia="zh-CN"/>
              </w:rPr>
              <w:t>低空航空器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BB</w:t>
            </w:r>
            <w:r>
              <w:rPr>
                <w:rFonts w:hint="eastAsia" w:asciiTheme="minorEastAsia" w:hAnsiTheme="minorEastAsia" w:eastAsiaTheme="minorEastAsia" w:cstheme="minorEastAsia"/>
                <w:strike w:val="0"/>
                <w:color w:val="auto"/>
                <w:kern w:val="0"/>
                <w:sz w:val="24"/>
                <w:szCs w:val="24"/>
                <w:highlight w:val="none"/>
                <w:lang w:val="en-US" w:eastAsia="zh-CN"/>
              </w:rPr>
              <w:t>A整机设计</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水陆两栖飞机着水和滑水动响应设计要求</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建议行业标准</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w:t>
            </w:r>
            <w:r>
              <w:rPr>
                <w:rFonts w:hint="eastAsia" w:asciiTheme="minorEastAsia" w:hAnsiTheme="minorEastAsia" w:eastAsiaTheme="minorEastAsia" w:cstheme="minorEastAsia"/>
                <w:strike w:val="0"/>
                <w:color w:val="auto"/>
                <w:kern w:val="0"/>
                <w:sz w:val="24"/>
                <w:szCs w:val="24"/>
                <w:highlight w:val="none"/>
                <w:lang w:val="en-US" w:eastAsia="zh-CN"/>
              </w:rPr>
              <w:t>低空航空器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BB</w:t>
            </w:r>
            <w:r>
              <w:rPr>
                <w:rFonts w:hint="eastAsia" w:asciiTheme="minorEastAsia" w:hAnsiTheme="minorEastAsia" w:eastAsiaTheme="minorEastAsia" w:cstheme="minorEastAsia"/>
                <w:strike w:val="0"/>
                <w:color w:val="auto"/>
                <w:kern w:val="0"/>
                <w:sz w:val="24"/>
                <w:szCs w:val="24"/>
                <w:highlight w:val="none"/>
                <w:lang w:val="en-US" w:eastAsia="zh-CN"/>
              </w:rPr>
              <w:t>A整机设计</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水陆两栖飞机船体隔框抗水载荷强度设计方法</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建议行业标准</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w:t>
            </w:r>
            <w:r>
              <w:rPr>
                <w:rFonts w:hint="eastAsia" w:asciiTheme="minorEastAsia" w:hAnsiTheme="minorEastAsia" w:eastAsiaTheme="minorEastAsia" w:cstheme="minorEastAsia"/>
                <w:strike w:val="0"/>
                <w:color w:val="auto"/>
                <w:kern w:val="0"/>
                <w:sz w:val="24"/>
                <w:szCs w:val="24"/>
                <w:highlight w:val="none"/>
                <w:lang w:val="en-US" w:eastAsia="zh-CN"/>
              </w:rPr>
              <w:t>低空航空器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BB</w:t>
            </w:r>
            <w:r>
              <w:rPr>
                <w:rFonts w:hint="eastAsia" w:asciiTheme="minorEastAsia" w:hAnsiTheme="minorEastAsia" w:eastAsiaTheme="minorEastAsia" w:cstheme="minorEastAsia"/>
                <w:strike w:val="0"/>
                <w:color w:val="auto"/>
                <w:kern w:val="0"/>
                <w:sz w:val="24"/>
                <w:szCs w:val="24"/>
                <w:highlight w:val="none"/>
                <w:lang w:val="en-US" w:eastAsia="zh-CN"/>
              </w:rPr>
              <w:t>A整机设计</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水陆两栖飞机附面层吹气控制系统设计与试验要求</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建议行业标准</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w:t>
            </w:r>
            <w:r>
              <w:rPr>
                <w:rFonts w:hint="eastAsia" w:asciiTheme="minorEastAsia" w:hAnsiTheme="minorEastAsia" w:eastAsiaTheme="minorEastAsia" w:cstheme="minorEastAsia"/>
                <w:strike w:val="0"/>
                <w:color w:val="auto"/>
                <w:kern w:val="0"/>
                <w:sz w:val="24"/>
                <w:szCs w:val="24"/>
                <w:highlight w:val="none"/>
                <w:lang w:val="en-US" w:eastAsia="zh-CN"/>
              </w:rPr>
              <w:t>低空航空器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BB</w:t>
            </w:r>
            <w:r>
              <w:rPr>
                <w:rFonts w:hint="eastAsia" w:asciiTheme="minorEastAsia" w:hAnsiTheme="minorEastAsia" w:eastAsiaTheme="minorEastAsia" w:cstheme="minorEastAsia"/>
                <w:strike w:val="0"/>
                <w:color w:val="auto"/>
                <w:kern w:val="0"/>
                <w:sz w:val="24"/>
                <w:szCs w:val="24"/>
                <w:highlight w:val="none"/>
                <w:lang w:val="en-US" w:eastAsia="zh-CN"/>
              </w:rPr>
              <w:t>A整机设计</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水陆两栖飞机发动机排气系统设计要求</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建议行业标准</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color w:val="auto"/>
                <w:sz w:val="24"/>
                <w:szCs w:val="24"/>
                <w:highlight w:val="none"/>
              </w:rPr>
            </w:pPr>
            <w:r>
              <w:rPr>
                <w:rFonts w:hint="eastAsia" w:asciiTheme="minorEastAsia" w:hAnsiTheme="minorEastAsia" w:eastAsiaTheme="minorEastAsia" w:cstheme="minorEastAsia"/>
                <w:strike w:val="0"/>
                <w:color w:val="auto"/>
                <w:kern w:val="0"/>
                <w:sz w:val="24"/>
                <w:szCs w:val="24"/>
                <w:highlight w:val="none"/>
              </w:rPr>
              <w:t>B</w:t>
            </w:r>
            <w:r>
              <w:rPr>
                <w:rFonts w:hint="eastAsia" w:asciiTheme="minorEastAsia" w:hAnsiTheme="minorEastAsia" w:eastAsiaTheme="minorEastAsia" w:cstheme="minorEastAsia"/>
                <w:strike w:val="0"/>
                <w:color w:val="auto"/>
                <w:kern w:val="0"/>
                <w:sz w:val="24"/>
                <w:szCs w:val="24"/>
                <w:highlight w:val="none"/>
                <w:lang w:val="en-US" w:eastAsia="zh-CN"/>
              </w:rPr>
              <w:t>低空航空器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color w:val="auto"/>
                <w:sz w:val="24"/>
                <w:szCs w:val="24"/>
                <w:highlight w:val="none"/>
              </w:rPr>
            </w:pPr>
            <w:r>
              <w:rPr>
                <w:rFonts w:hint="eastAsia" w:asciiTheme="minorEastAsia" w:hAnsiTheme="minorEastAsia" w:eastAsiaTheme="minorEastAsia" w:cstheme="minorEastAsia"/>
                <w:strike w:val="0"/>
                <w:color w:val="auto"/>
                <w:kern w:val="0"/>
                <w:sz w:val="24"/>
                <w:szCs w:val="24"/>
                <w:highlight w:val="none"/>
              </w:rPr>
              <w:t>BB</w:t>
            </w:r>
            <w:r>
              <w:rPr>
                <w:rFonts w:hint="eastAsia" w:asciiTheme="minorEastAsia" w:hAnsiTheme="minorEastAsia" w:eastAsiaTheme="minorEastAsia" w:cstheme="minorEastAsia"/>
                <w:strike w:val="0"/>
                <w:color w:val="auto"/>
                <w:kern w:val="0"/>
                <w:sz w:val="24"/>
                <w:szCs w:val="24"/>
                <w:highlight w:val="none"/>
                <w:lang w:val="en-US" w:eastAsia="zh-CN"/>
              </w:rPr>
              <w:t>A整机设计</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水陆两栖飞机液位探测系统设计要求</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建议行业标准</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color w:val="auto"/>
                <w:sz w:val="24"/>
                <w:szCs w:val="24"/>
                <w:highlight w:val="none"/>
              </w:rPr>
            </w:pPr>
            <w:r>
              <w:rPr>
                <w:rFonts w:hint="eastAsia" w:asciiTheme="minorEastAsia" w:hAnsiTheme="minorEastAsia" w:eastAsiaTheme="minorEastAsia" w:cstheme="minorEastAsia"/>
                <w:strike w:val="0"/>
                <w:color w:val="auto"/>
                <w:kern w:val="0"/>
                <w:sz w:val="24"/>
                <w:szCs w:val="24"/>
                <w:highlight w:val="none"/>
              </w:rPr>
              <w:t>B</w:t>
            </w:r>
            <w:r>
              <w:rPr>
                <w:rFonts w:hint="eastAsia" w:asciiTheme="minorEastAsia" w:hAnsiTheme="minorEastAsia" w:eastAsiaTheme="minorEastAsia" w:cstheme="minorEastAsia"/>
                <w:strike w:val="0"/>
                <w:color w:val="auto"/>
                <w:kern w:val="0"/>
                <w:sz w:val="24"/>
                <w:szCs w:val="24"/>
                <w:highlight w:val="none"/>
                <w:lang w:val="en-US" w:eastAsia="zh-CN"/>
              </w:rPr>
              <w:t>低空航空器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color w:val="auto"/>
                <w:sz w:val="24"/>
                <w:szCs w:val="24"/>
                <w:highlight w:val="none"/>
              </w:rPr>
            </w:pPr>
            <w:r>
              <w:rPr>
                <w:rFonts w:hint="eastAsia" w:asciiTheme="minorEastAsia" w:hAnsiTheme="minorEastAsia" w:eastAsiaTheme="minorEastAsia" w:cstheme="minorEastAsia"/>
                <w:strike w:val="0"/>
                <w:color w:val="auto"/>
                <w:kern w:val="0"/>
                <w:sz w:val="24"/>
                <w:szCs w:val="24"/>
                <w:highlight w:val="none"/>
              </w:rPr>
              <w:t>BB</w:t>
            </w:r>
            <w:r>
              <w:rPr>
                <w:rFonts w:hint="eastAsia" w:asciiTheme="minorEastAsia" w:hAnsiTheme="minorEastAsia" w:eastAsiaTheme="minorEastAsia" w:cstheme="minorEastAsia"/>
                <w:strike w:val="0"/>
                <w:color w:val="auto"/>
                <w:kern w:val="0"/>
                <w:sz w:val="24"/>
                <w:szCs w:val="24"/>
                <w:highlight w:val="none"/>
                <w:lang w:val="en-US" w:eastAsia="zh-CN"/>
              </w:rPr>
              <w:t>A整机设计</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水陆两栖飞机着水救援救生艇通用要求</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建议国家标准</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color w:val="auto"/>
                <w:sz w:val="24"/>
                <w:szCs w:val="24"/>
                <w:highlight w:val="none"/>
              </w:rPr>
            </w:pPr>
            <w:r>
              <w:rPr>
                <w:rFonts w:hint="eastAsia" w:asciiTheme="minorEastAsia" w:hAnsiTheme="minorEastAsia" w:eastAsiaTheme="minorEastAsia" w:cstheme="minorEastAsia"/>
                <w:strike w:val="0"/>
                <w:color w:val="auto"/>
                <w:kern w:val="0"/>
                <w:sz w:val="24"/>
                <w:szCs w:val="24"/>
                <w:highlight w:val="none"/>
              </w:rPr>
              <w:t>B</w:t>
            </w:r>
            <w:r>
              <w:rPr>
                <w:rFonts w:hint="eastAsia" w:asciiTheme="minorEastAsia" w:hAnsiTheme="minorEastAsia" w:eastAsiaTheme="minorEastAsia" w:cstheme="minorEastAsia"/>
                <w:strike w:val="0"/>
                <w:color w:val="auto"/>
                <w:kern w:val="0"/>
                <w:sz w:val="24"/>
                <w:szCs w:val="24"/>
                <w:highlight w:val="none"/>
                <w:lang w:val="en-US" w:eastAsia="zh-CN"/>
              </w:rPr>
              <w:t>低空航空器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color w:val="auto"/>
                <w:sz w:val="24"/>
                <w:szCs w:val="24"/>
                <w:highlight w:val="none"/>
                <w:lang w:val="en-US"/>
              </w:rPr>
            </w:pPr>
            <w:r>
              <w:rPr>
                <w:rFonts w:hint="eastAsia" w:asciiTheme="minorEastAsia" w:hAnsiTheme="minorEastAsia" w:eastAsiaTheme="minorEastAsia" w:cstheme="minorEastAsia"/>
                <w:strike w:val="0"/>
                <w:color w:val="auto"/>
                <w:kern w:val="0"/>
                <w:sz w:val="24"/>
                <w:szCs w:val="24"/>
                <w:highlight w:val="none"/>
              </w:rPr>
              <w:t>BB</w:t>
            </w:r>
            <w:r>
              <w:rPr>
                <w:rFonts w:hint="eastAsia" w:asciiTheme="minorEastAsia" w:hAnsiTheme="minorEastAsia" w:eastAsiaTheme="minorEastAsia" w:cstheme="minorEastAsia"/>
                <w:strike w:val="0"/>
                <w:color w:val="auto"/>
                <w:kern w:val="0"/>
                <w:sz w:val="24"/>
                <w:szCs w:val="24"/>
                <w:highlight w:val="none"/>
                <w:lang w:val="en-US" w:eastAsia="zh-CN"/>
              </w:rPr>
              <w:t>B试验试飞</w:t>
            </w:r>
          </w:p>
        </w:tc>
        <w:tc>
          <w:tcPr>
            <w:tcW w:w="2708" w:type="dxa"/>
            <w:noWrap w:val="0"/>
            <w:vAlign w:val="center"/>
          </w:tcPr>
          <w:p>
            <w:pPr>
              <w:widowControl/>
              <w:adjustRightInd/>
              <w:snapToGrid/>
              <w:jc w:val="center"/>
              <w:textAlignment w:val="center"/>
              <w:rPr>
                <w:rFonts w:hint="eastAsia" w:asciiTheme="minorEastAsia" w:hAnsiTheme="minorEastAsia" w:eastAsiaTheme="minorEastAsia" w:cstheme="minorEastAsia"/>
                <w:strike/>
                <w:color w:val="auto"/>
                <w:sz w:val="24"/>
                <w:szCs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水陆两栖飞机水载荷飞行试验要求</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建议行业标准</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color w:val="auto"/>
                <w:sz w:val="24"/>
                <w:szCs w:val="24"/>
                <w:highlight w:val="none"/>
              </w:rPr>
            </w:pPr>
            <w:r>
              <w:rPr>
                <w:rFonts w:hint="eastAsia" w:asciiTheme="minorEastAsia" w:hAnsiTheme="minorEastAsia" w:eastAsiaTheme="minorEastAsia" w:cstheme="minorEastAsia"/>
                <w:strike w:val="0"/>
                <w:color w:val="auto"/>
                <w:kern w:val="0"/>
                <w:sz w:val="24"/>
                <w:szCs w:val="24"/>
                <w:highlight w:val="none"/>
              </w:rPr>
              <w:t>B</w:t>
            </w:r>
            <w:r>
              <w:rPr>
                <w:rFonts w:hint="eastAsia" w:asciiTheme="minorEastAsia" w:hAnsiTheme="minorEastAsia" w:eastAsiaTheme="minorEastAsia" w:cstheme="minorEastAsia"/>
                <w:strike w:val="0"/>
                <w:color w:val="auto"/>
                <w:kern w:val="0"/>
                <w:sz w:val="24"/>
                <w:szCs w:val="24"/>
                <w:highlight w:val="none"/>
                <w:lang w:val="en-US" w:eastAsia="zh-CN"/>
              </w:rPr>
              <w:t>低空航空器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color w:val="auto"/>
                <w:sz w:val="24"/>
                <w:szCs w:val="24"/>
                <w:highlight w:val="none"/>
              </w:rPr>
            </w:pPr>
            <w:r>
              <w:rPr>
                <w:rFonts w:hint="eastAsia" w:asciiTheme="minorEastAsia" w:hAnsiTheme="minorEastAsia" w:eastAsiaTheme="minorEastAsia" w:cstheme="minorEastAsia"/>
                <w:strike w:val="0"/>
                <w:color w:val="auto"/>
                <w:kern w:val="0"/>
                <w:sz w:val="24"/>
                <w:szCs w:val="24"/>
                <w:highlight w:val="none"/>
              </w:rPr>
              <w:t>BB</w:t>
            </w:r>
            <w:r>
              <w:rPr>
                <w:rFonts w:hint="eastAsia" w:asciiTheme="minorEastAsia" w:hAnsiTheme="minorEastAsia" w:eastAsiaTheme="minorEastAsia" w:cstheme="minorEastAsia"/>
                <w:strike w:val="0"/>
                <w:color w:val="auto"/>
                <w:kern w:val="0"/>
                <w:sz w:val="24"/>
                <w:szCs w:val="24"/>
                <w:highlight w:val="none"/>
                <w:lang w:val="en-US" w:eastAsia="zh-CN"/>
              </w:rPr>
              <w:t>B试验试飞</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u w:val="none"/>
                <w:lang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水陆两栖飞机灭火任务飞行试验要求</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建议行业标准</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w:t>
            </w:r>
            <w:r>
              <w:rPr>
                <w:rFonts w:hint="eastAsia" w:asciiTheme="minorEastAsia" w:hAnsiTheme="minorEastAsia" w:eastAsiaTheme="minorEastAsia" w:cstheme="minorEastAsia"/>
                <w:strike w:val="0"/>
                <w:color w:val="auto"/>
                <w:kern w:val="0"/>
                <w:sz w:val="24"/>
                <w:szCs w:val="24"/>
                <w:highlight w:val="none"/>
                <w:lang w:val="en-US" w:eastAsia="zh-CN"/>
              </w:rPr>
              <w:t>低空航空器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BB</w:t>
            </w:r>
            <w:r>
              <w:rPr>
                <w:rFonts w:hint="eastAsia" w:asciiTheme="minorEastAsia" w:hAnsiTheme="minorEastAsia" w:eastAsiaTheme="minorEastAsia" w:cstheme="minorEastAsia"/>
                <w:strike w:val="0"/>
                <w:color w:val="auto"/>
                <w:kern w:val="0"/>
                <w:sz w:val="24"/>
                <w:szCs w:val="24"/>
                <w:highlight w:val="none"/>
                <w:lang w:val="en-US" w:eastAsia="zh-CN"/>
              </w:rPr>
              <w:t>B试验试飞</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u w:val="none"/>
                <w:lang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水陆两栖飞机水上试飞测试通用要求</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建议行业标准</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w:t>
            </w:r>
            <w:r>
              <w:rPr>
                <w:rFonts w:hint="eastAsia" w:asciiTheme="minorEastAsia" w:hAnsiTheme="minorEastAsia" w:eastAsiaTheme="minorEastAsia" w:cstheme="minorEastAsia"/>
                <w:strike w:val="0"/>
                <w:color w:val="auto"/>
                <w:kern w:val="0"/>
                <w:sz w:val="24"/>
                <w:szCs w:val="24"/>
                <w:highlight w:val="none"/>
                <w:lang w:val="en-US" w:eastAsia="zh-CN"/>
              </w:rPr>
              <w:t>低空航空器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BB</w:t>
            </w:r>
            <w:r>
              <w:rPr>
                <w:rFonts w:hint="eastAsia" w:asciiTheme="minorEastAsia" w:hAnsiTheme="minorEastAsia" w:eastAsiaTheme="minorEastAsia" w:cstheme="minorEastAsia"/>
                <w:strike w:val="0"/>
                <w:color w:val="auto"/>
                <w:kern w:val="0"/>
                <w:sz w:val="24"/>
                <w:szCs w:val="24"/>
                <w:highlight w:val="none"/>
                <w:lang w:val="en-US" w:eastAsia="zh-CN"/>
              </w:rPr>
              <w:t>B试验试飞</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u w:val="none"/>
                <w:lang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水陆两栖飞机水上试飞风险评估要求</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建议行业标准</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color w:val="auto"/>
                <w:sz w:val="24"/>
                <w:szCs w:val="24"/>
                <w:highlight w:val="none"/>
              </w:rPr>
            </w:pPr>
            <w:r>
              <w:rPr>
                <w:rFonts w:hint="eastAsia" w:asciiTheme="minorEastAsia" w:hAnsiTheme="minorEastAsia" w:eastAsiaTheme="minorEastAsia" w:cstheme="minorEastAsia"/>
                <w:strike w:val="0"/>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color w:val="auto"/>
                <w:sz w:val="24"/>
                <w:szCs w:val="24"/>
                <w:highlight w:val="none"/>
              </w:rPr>
            </w:pPr>
            <w:r>
              <w:rPr>
                <w:rFonts w:hint="eastAsia" w:asciiTheme="minorEastAsia" w:hAnsiTheme="minorEastAsia" w:eastAsiaTheme="minorEastAsia" w:cstheme="minorEastAsia"/>
                <w:strike w:val="0"/>
                <w:color w:val="auto"/>
                <w:kern w:val="0"/>
                <w:sz w:val="24"/>
                <w:szCs w:val="24"/>
                <w:highlight w:val="none"/>
              </w:rPr>
              <w:t>B</w:t>
            </w:r>
            <w:r>
              <w:rPr>
                <w:rFonts w:hint="eastAsia" w:asciiTheme="minorEastAsia" w:hAnsiTheme="minorEastAsia" w:eastAsiaTheme="minorEastAsia" w:cstheme="minorEastAsia"/>
                <w:strike w:val="0"/>
                <w:color w:val="auto"/>
                <w:kern w:val="0"/>
                <w:sz w:val="24"/>
                <w:szCs w:val="24"/>
                <w:highlight w:val="none"/>
                <w:lang w:val="en-US" w:eastAsia="zh-CN"/>
              </w:rPr>
              <w:t>低空航空器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color w:val="auto"/>
                <w:sz w:val="24"/>
                <w:szCs w:val="24"/>
                <w:highlight w:val="none"/>
              </w:rPr>
            </w:pPr>
            <w:r>
              <w:rPr>
                <w:rFonts w:hint="eastAsia" w:asciiTheme="minorEastAsia" w:hAnsiTheme="minorEastAsia" w:eastAsiaTheme="minorEastAsia" w:cstheme="minorEastAsia"/>
                <w:strike w:val="0"/>
                <w:color w:val="auto"/>
                <w:kern w:val="0"/>
                <w:sz w:val="24"/>
                <w:szCs w:val="24"/>
                <w:highlight w:val="none"/>
              </w:rPr>
              <w:t>BB</w:t>
            </w:r>
            <w:r>
              <w:rPr>
                <w:rFonts w:hint="eastAsia" w:asciiTheme="minorEastAsia" w:hAnsiTheme="minorEastAsia" w:eastAsiaTheme="minorEastAsia" w:cstheme="minorEastAsia"/>
                <w:strike w:val="0"/>
                <w:color w:val="auto"/>
                <w:kern w:val="0"/>
                <w:sz w:val="24"/>
                <w:szCs w:val="24"/>
                <w:highlight w:val="none"/>
                <w:lang w:val="en-US" w:eastAsia="zh-CN"/>
              </w:rPr>
              <w:t>B试验试飞</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u w:val="none"/>
                <w:lang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水陆两栖飞机水上试飞应急保障要求</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建议行业标准</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color w:val="auto"/>
                <w:sz w:val="24"/>
                <w:szCs w:val="24"/>
                <w:highlight w:val="none"/>
              </w:rPr>
            </w:pPr>
            <w:r>
              <w:rPr>
                <w:rFonts w:hint="eastAsia" w:asciiTheme="minorEastAsia" w:hAnsiTheme="minorEastAsia" w:eastAsiaTheme="minorEastAsia" w:cstheme="minorEastAsia"/>
                <w:strike w:val="0"/>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color w:val="auto"/>
                <w:sz w:val="24"/>
                <w:szCs w:val="24"/>
                <w:highlight w:val="none"/>
              </w:rPr>
            </w:pPr>
            <w:r>
              <w:rPr>
                <w:rFonts w:hint="eastAsia" w:asciiTheme="minorEastAsia" w:hAnsiTheme="minorEastAsia" w:eastAsiaTheme="minorEastAsia" w:cstheme="minorEastAsia"/>
                <w:strike w:val="0"/>
                <w:color w:val="auto"/>
                <w:kern w:val="0"/>
                <w:sz w:val="24"/>
                <w:szCs w:val="24"/>
                <w:highlight w:val="none"/>
              </w:rPr>
              <w:t>B</w:t>
            </w:r>
            <w:r>
              <w:rPr>
                <w:rFonts w:hint="eastAsia" w:asciiTheme="minorEastAsia" w:hAnsiTheme="minorEastAsia" w:eastAsiaTheme="minorEastAsia" w:cstheme="minorEastAsia"/>
                <w:strike w:val="0"/>
                <w:color w:val="auto"/>
                <w:kern w:val="0"/>
                <w:sz w:val="24"/>
                <w:szCs w:val="24"/>
                <w:highlight w:val="none"/>
                <w:lang w:val="en-US" w:eastAsia="zh-CN"/>
              </w:rPr>
              <w:t>低空航空器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color w:val="auto"/>
                <w:sz w:val="24"/>
                <w:szCs w:val="24"/>
                <w:highlight w:val="none"/>
              </w:rPr>
            </w:pPr>
            <w:r>
              <w:rPr>
                <w:rFonts w:hint="eastAsia" w:asciiTheme="minorEastAsia" w:hAnsiTheme="minorEastAsia" w:eastAsiaTheme="minorEastAsia" w:cstheme="minorEastAsia"/>
                <w:strike w:val="0"/>
                <w:color w:val="auto"/>
                <w:kern w:val="0"/>
                <w:sz w:val="24"/>
                <w:szCs w:val="24"/>
                <w:highlight w:val="none"/>
              </w:rPr>
              <w:t>BB</w:t>
            </w:r>
            <w:r>
              <w:rPr>
                <w:rFonts w:hint="eastAsia" w:asciiTheme="minorEastAsia" w:hAnsiTheme="minorEastAsia" w:eastAsiaTheme="minorEastAsia" w:cstheme="minorEastAsia"/>
                <w:strike w:val="0"/>
                <w:color w:val="auto"/>
                <w:kern w:val="0"/>
                <w:sz w:val="24"/>
                <w:szCs w:val="24"/>
                <w:highlight w:val="none"/>
                <w:lang w:val="en-US" w:eastAsia="zh-CN"/>
              </w:rPr>
              <w:t>B试验试飞</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u w:val="none"/>
                <w:lang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水陆两栖飞机水上试飞保障要求</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建议行业标准</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color w:val="auto"/>
                <w:sz w:val="24"/>
                <w:szCs w:val="24"/>
                <w:highlight w:val="none"/>
              </w:rPr>
            </w:pPr>
            <w:r>
              <w:rPr>
                <w:rFonts w:hint="eastAsia" w:asciiTheme="minorEastAsia" w:hAnsiTheme="minorEastAsia" w:eastAsiaTheme="minorEastAsia" w:cstheme="minorEastAsia"/>
                <w:strike w:val="0"/>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color w:val="auto"/>
                <w:sz w:val="24"/>
                <w:szCs w:val="24"/>
                <w:highlight w:val="none"/>
              </w:rPr>
            </w:pPr>
            <w:r>
              <w:rPr>
                <w:rFonts w:hint="eastAsia" w:asciiTheme="minorEastAsia" w:hAnsiTheme="minorEastAsia" w:eastAsiaTheme="minorEastAsia" w:cstheme="minorEastAsia"/>
                <w:strike w:val="0"/>
                <w:color w:val="auto"/>
                <w:kern w:val="0"/>
                <w:sz w:val="24"/>
                <w:szCs w:val="24"/>
                <w:highlight w:val="none"/>
              </w:rPr>
              <w:t>B</w:t>
            </w:r>
            <w:r>
              <w:rPr>
                <w:rFonts w:hint="eastAsia" w:asciiTheme="minorEastAsia" w:hAnsiTheme="minorEastAsia" w:eastAsiaTheme="minorEastAsia" w:cstheme="minorEastAsia"/>
                <w:strike w:val="0"/>
                <w:color w:val="auto"/>
                <w:kern w:val="0"/>
                <w:sz w:val="24"/>
                <w:szCs w:val="24"/>
                <w:highlight w:val="none"/>
                <w:lang w:val="en-US" w:eastAsia="zh-CN"/>
              </w:rPr>
              <w:t>低空航空器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color w:val="auto"/>
                <w:sz w:val="24"/>
                <w:szCs w:val="24"/>
                <w:highlight w:val="none"/>
                <w:lang w:val="en-US"/>
              </w:rPr>
            </w:pPr>
            <w:r>
              <w:rPr>
                <w:rFonts w:hint="eastAsia" w:asciiTheme="minorEastAsia" w:hAnsiTheme="minorEastAsia" w:eastAsiaTheme="minorEastAsia" w:cstheme="minorEastAsia"/>
                <w:strike w:val="0"/>
                <w:color w:val="auto"/>
                <w:kern w:val="0"/>
                <w:sz w:val="24"/>
                <w:szCs w:val="24"/>
                <w:highlight w:val="none"/>
              </w:rPr>
              <w:t>BB</w:t>
            </w:r>
            <w:r>
              <w:rPr>
                <w:rFonts w:hint="eastAsia" w:asciiTheme="minorEastAsia" w:hAnsiTheme="minorEastAsia" w:eastAsiaTheme="minorEastAsia" w:cstheme="minorEastAsia"/>
                <w:strike w:val="0"/>
                <w:color w:val="auto"/>
                <w:kern w:val="0"/>
                <w:sz w:val="24"/>
                <w:szCs w:val="24"/>
                <w:highlight w:val="none"/>
                <w:lang w:val="en-US" w:eastAsia="zh-CN"/>
              </w:rPr>
              <w:t>C飞行培训</w:t>
            </w:r>
          </w:p>
        </w:tc>
        <w:tc>
          <w:tcPr>
            <w:tcW w:w="2708" w:type="dxa"/>
            <w:noWrap w:val="0"/>
            <w:vAlign w:val="center"/>
          </w:tcPr>
          <w:p>
            <w:pPr>
              <w:keepNext w:val="0"/>
              <w:keepLines w:val="0"/>
              <w:widowControl/>
              <w:suppressLineNumbers w:val="0"/>
              <w:adjustRightInd w:val="0"/>
              <w:snapToGrid w:val="0"/>
              <w:jc w:val="center"/>
              <w:textAlignment w:val="auto"/>
              <w:rPr>
                <w:rFonts w:hint="eastAsia" w:asciiTheme="minorEastAsia" w:hAnsiTheme="minorEastAsia" w:eastAsiaTheme="minorEastAsia" w:cstheme="minorEastAsia"/>
                <w:strike w:val="0"/>
                <w:color w:val="auto"/>
                <w:kern w:val="0"/>
                <w:sz w:val="24"/>
                <w:szCs w:val="24"/>
                <w:highlight w:val="none"/>
                <w:u w:val="none"/>
                <w:lang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水陆两栖飞机飞行培训大纲要求</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建议行业标准</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color w:val="auto"/>
                <w:sz w:val="24"/>
                <w:szCs w:val="24"/>
                <w:highlight w:val="none"/>
              </w:rPr>
            </w:pPr>
            <w:r>
              <w:rPr>
                <w:rFonts w:hint="eastAsia" w:asciiTheme="minorEastAsia" w:hAnsiTheme="minorEastAsia" w:eastAsiaTheme="minorEastAsia" w:cstheme="minorEastAsia"/>
                <w:strike w:val="0"/>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color w:val="auto"/>
                <w:sz w:val="24"/>
                <w:szCs w:val="24"/>
                <w:highlight w:val="none"/>
              </w:rPr>
            </w:pPr>
            <w:r>
              <w:rPr>
                <w:rFonts w:hint="eastAsia" w:asciiTheme="minorEastAsia" w:hAnsiTheme="minorEastAsia" w:eastAsiaTheme="minorEastAsia" w:cstheme="minorEastAsia"/>
                <w:strike w:val="0"/>
                <w:color w:val="auto"/>
                <w:kern w:val="0"/>
                <w:sz w:val="24"/>
                <w:szCs w:val="24"/>
                <w:highlight w:val="none"/>
              </w:rPr>
              <w:t>B</w:t>
            </w:r>
            <w:r>
              <w:rPr>
                <w:rFonts w:hint="eastAsia" w:asciiTheme="minorEastAsia" w:hAnsiTheme="minorEastAsia" w:eastAsiaTheme="minorEastAsia" w:cstheme="minorEastAsia"/>
                <w:strike w:val="0"/>
                <w:color w:val="auto"/>
                <w:kern w:val="0"/>
                <w:sz w:val="24"/>
                <w:szCs w:val="24"/>
                <w:highlight w:val="none"/>
                <w:lang w:val="en-US" w:eastAsia="zh-CN"/>
              </w:rPr>
              <w:t>低空航空器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color w:val="auto"/>
                <w:sz w:val="24"/>
                <w:szCs w:val="24"/>
                <w:highlight w:val="none"/>
              </w:rPr>
            </w:pPr>
            <w:r>
              <w:rPr>
                <w:rFonts w:hint="eastAsia" w:asciiTheme="minorEastAsia" w:hAnsiTheme="minorEastAsia" w:eastAsiaTheme="minorEastAsia" w:cstheme="minorEastAsia"/>
                <w:strike w:val="0"/>
                <w:color w:val="auto"/>
                <w:kern w:val="0"/>
                <w:sz w:val="24"/>
                <w:szCs w:val="24"/>
                <w:highlight w:val="none"/>
              </w:rPr>
              <w:t>BB</w:t>
            </w:r>
            <w:r>
              <w:rPr>
                <w:rFonts w:hint="eastAsia" w:asciiTheme="minorEastAsia" w:hAnsiTheme="minorEastAsia" w:eastAsiaTheme="minorEastAsia" w:cstheme="minorEastAsia"/>
                <w:strike w:val="0"/>
                <w:color w:val="auto"/>
                <w:kern w:val="0"/>
                <w:sz w:val="24"/>
                <w:szCs w:val="24"/>
                <w:highlight w:val="none"/>
                <w:lang w:val="en-US" w:eastAsia="zh-CN"/>
              </w:rPr>
              <w:t>C飞行培训</w:t>
            </w:r>
          </w:p>
        </w:tc>
        <w:tc>
          <w:tcPr>
            <w:tcW w:w="2708" w:type="dxa"/>
            <w:noWrap w:val="0"/>
            <w:vAlign w:val="center"/>
          </w:tcPr>
          <w:p>
            <w:pPr>
              <w:keepNext w:val="0"/>
              <w:keepLines w:val="0"/>
              <w:widowControl/>
              <w:suppressLineNumbers w:val="0"/>
              <w:adjustRightInd w:val="0"/>
              <w:snapToGrid w:val="0"/>
              <w:jc w:val="center"/>
              <w:textAlignment w:val="auto"/>
              <w:rPr>
                <w:rFonts w:hint="eastAsia" w:asciiTheme="minorEastAsia" w:hAnsiTheme="minorEastAsia" w:eastAsiaTheme="minorEastAsia" w:cstheme="minorEastAsia"/>
                <w:strike w:val="0"/>
                <w:color w:val="auto"/>
                <w:kern w:val="0"/>
                <w:sz w:val="24"/>
                <w:szCs w:val="24"/>
                <w:highlight w:val="none"/>
                <w:u w:val="none"/>
                <w:lang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水陆两栖飞机维修培训大纲要求</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建议行业标准</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color w:val="auto"/>
                <w:sz w:val="24"/>
                <w:szCs w:val="24"/>
                <w:highlight w:val="none"/>
              </w:rPr>
            </w:pPr>
            <w:r>
              <w:rPr>
                <w:rFonts w:hint="eastAsia" w:asciiTheme="minorEastAsia" w:hAnsiTheme="minorEastAsia" w:eastAsiaTheme="minorEastAsia" w:cstheme="minorEastAsia"/>
                <w:strike w:val="0"/>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w:t>
            </w:r>
            <w:r>
              <w:rPr>
                <w:rFonts w:hint="eastAsia" w:asciiTheme="minorEastAsia" w:hAnsiTheme="minorEastAsia" w:eastAsiaTheme="minorEastAsia" w:cstheme="minorEastAsia"/>
                <w:strike w:val="0"/>
                <w:color w:val="auto"/>
                <w:kern w:val="0"/>
                <w:sz w:val="24"/>
                <w:szCs w:val="24"/>
                <w:highlight w:val="none"/>
                <w:lang w:val="en-US" w:eastAsia="zh-CN"/>
              </w:rPr>
              <w:t>低空航空器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BCA航模制造</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u w:val="none"/>
                <w:lang w:val="en-US" w:eastAsia="zh-CN" w:bidi="ar"/>
              </w:rPr>
              <w:t>高速穿越机安全性设计要求</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建议行业标准</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color w:val="auto"/>
                <w:sz w:val="24"/>
                <w:szCs w:val="24"/>
                <w:highlight w:val="none"/>
              </w:rPr>
            </w:pPr>
            <w:r>
              <w:rPr>
                <w:rFonts w:hint="eastAsia" w:asciiTheme="minorEastAsia" w:hAnsiTheme="minorEastAsia" w:eastAsiaTheme="minorEastAsia" w:cstheme="minorEastAsia"/>
                <w:strike w:val="0"/>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color w:val="auto"/>
                <w:sz w:val="24"/>
                <w:szCs w:val="24"/>
                <w:highlight w:val="none"/>
              </w:rPr>
            </w:pPr>
            <w:r>
              <w:rPr>
                <w:rFonts w:hint="eastAsia" w:asciiTheme="minorEastAsia" w:hAnsiTheme="minorEastAsia" w:eastAsiaTheme="minorEastAsia" w:cstheme="minorEastAsia"/>
                <w:strike w:val="0"/>
                <w:color w:val="auto"/>
                <w:kern w:val="0"/>
                <w:sz w:val="24"/>
                <w:szCs w:val="24"/>
                <w:highlight w:val="none"/>
              </w:rPr>
              <w:t>B</w:t>
            </w:r>
            <w:r>
              <w:rPr>
                <w:rFonts w:hint="eastAsia" w:asciiTheme="minorEastAsia" w:hAnsiTheme="minorEastAsia" w:eastAsiaTheme="minorEastAsia" w:cstheme="minorEastAsia"/>
                <w:strike w:val="0"/>
                <w:color w:val="auto"/>
                <w:kern w:val="0"/>
                <w:sz w:val="24"/>
                <w:szCs w:val="24"/>
                <w:highlight w:val="none"/>
                <w:lang w:val="en-US" w:eastAsia="zh-CN"/>
              </w:rPr>
              <w:t>低空航空器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color w:val="auto"/>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BCA航模制造</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color w:val="auto"/>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u w:val="none"/>
                <w:lang w:val="en-US" w:eastAsia="zh-CN" w:bidi="ar"/>
              </w:rPr>
              <w:t>竞赛用航模机通用技术要求</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color w:val="auto"/>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建议团体标准</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w:t>
            </w:r>
            <w:r>
              <w:rPr>
                <w:rFonts w:hint="eastAsia" w:asciiTheme="minorEastAsia" w:hAnsiTheme="minorEastAsia" w:eastAsiaTheme="minorEastAsia" w:cstheme="minorEastAsia"/>
                <w:strike w:val="0"/>
                <w:color w:val="auto"/>
                <w:kern w:val="0"/>
                <w:sz w:val="24"/>
                <w:szCs w:val="24"/>
                <w:highlight w:val="none"/>
                <w:lang w:val="en-US" w:eastAsia="zh-CN"/>
              </w:rPr>
              <w:t>低空航空器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BCB航模运动培训</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u w:val="none"/>
                <w:lang w:val="en-US" w:eastAsia="zh-CN" w:bidi="ar"/>
              </w:rPr>
            </w:pPr>
            <w:r>
              <w:rPr>
                <w:rFonts w:hint="eastAsia" w:asciiTheme="minorEastAsia" w:hAnsiTheme="minorEastAsia" w:eastAsiaTheme="minorEastAsia" w:cstheme="minorEastAsia"/>
                <w:strike w:val="0"/>
                <w:color w:val="auto"/>
                <w:kern w:val="0"/>
                <w:sz w:val="24"/>
                <w:szCs w:val="24"/>
                <w:highlight w:val="none"/>
                <w:u w:val="none"/>
                <w:lang w:val="en-US" w:eastAsia="zh-CN" w:bidi="ar"/>
              </w:rPr>
              <w:t>无人机竞速运动员培训大纲要求</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建议团体标准</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val="0"/>
                <w:color w:val="auto"/>
                <w:sz w:val="24"/>
                <w:szCs w:val="24"/>
                <w:highlight w:val="none"/>
                <w:lang w:val="en-US" w:eastAsia="zh-CN"/>
              </w:rPr>
            </w:pPr>
            <w:r>
              <w:rPr>
                <w:rFonts w:hint="eastAsia" w:asciiTheme="minorEastAsia" w:hAnsiTheme="minorEastAsia" w:eastAsiaTheme="minorEastAsia" w:cstheme="minorEastAsia"/>
                <w:strike w:val="0"/>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w:t>
            </w:r>
            <w:r>
              <w:rPr>
                <w:rFonts w:hint="eastAsia" w:asciiTheme="minorEastAsia" w:hAnsiTheme="minorEastAsia" w:eastAsiaTheme="minorEastAsia" w:cstheme="minorEastAsia"/>
                <w:strike w:val="0"/>
                <w:color w:val="auto"/>
                <w:kern w:val="0"/>
                <w:sz w:val="24"/>
                <w:szCs w:val="24"/>
                <w:highlight w:val="none"/>
                <w:lang w:val="en-US" w:eastAsia="zh-CN"/>
              </w:rPr>
              <w:t>低空航空器</w:t>
            </w:r>
          </w:p>
        </w:tc>
        <w:tc>
          <w:tcPr>
            <w:tcW w:w="1489" w:type="dxa"/>
            <w:noWrap w:val="0"/>
            <w:vAlign w:val="center"/>
          </w:tcPr>
          <w:p>
            <w:pPr>
              <w:widowControl/>
              <w:adjustRightInd w:val="0"/>
              <w:snapToGrid w:val="0"/>
              <w:jc w:val="center"/>
              <w:rPr>
                <w:rFonts w:hint="default"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BCC辅助设备</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u w:val="none"/>
                <w:lang w:val="en-US" w:eastAsia="zh-CN" w:bidi="ar"/>
              </w:rPr>
            </w:pPr>
            <w:r>
              <w:rPr>
                <w:rFonts w:hint="eastAsia" w:asciiTheme="minorEastAsia" w:hAnsiTheme="minorEastAsia" w:eastAsiaTheme="minorEastAsia" w:cstheme="minorEastAsia"/>
                <w:strike w:val="0"/>
                <w:color w:val="auto"/>
                <w:kern w:val="0"/>
                <w:sz w:val="24"/>
                <w:szCs w:val="24"/>
                <w:highlight w:val="none"/>
                <w:u w:val="none"/>
                <w:lang w:val="en-US" w:eastAsia="zh-CN" w:bidi="ar"/>
              </w:rPr>
              <w:t>第一视角飞行眼镜通用技术要求</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建议团体标准</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B</w:t>
            </w:r>
            <w:r>
              <w:rPr>
                <w:rFonts w:hint="eastAsia" w:asciiTheme="minorEastAsia" w:hAnsiTheme="minorEastAsia" w:eastAsiaTheme="minorEastAsia" w:cstheme="minorEastAsia"/>
                <w:strike w:val="0"/>
                <w:color w:val="auto"/>
                <w:kern w:val="0"/>
                <w:sz w:val="24"/>
                <w:szCs w:val="24"/>
                <w:highlight w:val="none"/>
                <w:lang w:val="en-US" w:eastAsia="zh-CN"/>
              </w:rPr>
              <w:t>低空航空器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BCC辅助设备</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u w:val="none"/>
                <w:lang w:val="en-US" w:eastAsia="zh-CN" w:bidi="ar"/>
              </w:rPr>
            </w:pPr>
            <w:r>
              <w:rPr>
                <w:rFonts w:hint="eastAsia" w:asciiTheme="minorEastAsia" w:hAnsiTheme="minorEastAsia" w:eastAsiaTheme="minorEastAsia" w:cstheme="minorEastAsia"/>
                <w:strike w:val="0"/>
                <w:color w:val="auto"/>
                <w:kern w:val="0"/>
                <w:sz w:val="24"/>
                <w:szCs w:val="24"/>
                <w:highlight w:val="none"/>
                <w:u w:val="none"/>
                <w:lang w:val="en-US" w:eastAsia="zh-CN" w:bidi="ar"/>
              </w:rPr>
              <w:t>高速穿越机遥控器通用技术要求</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建议团体标准</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C</w:t>
            </w:r>
            <w:r>
              <w:rPr>
                <w:rFonts w:hint="eastAsia" w:asciiTheme="minorEastAsia" w:hAnsiTheme="minorEastAsia" w:eastAsiaTheme="minorEastAsia" w:cstheme="minorEastAsia"/>
                <w:strike w:val="0"/>
                <w:color w:val="auto"/>
                <w:kern w:val="0"/>
                <w:sz w:val="24"/>
                <w:szCs w:val="24"/>
                <w:highlight w:val="none"/>
              </w:rPr>
              <w:t>飞行保障</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u w:val="none"/>
                <w:lang w:bidi="ar"/>
              </w:rPr>
            </w:pPr>
            <w:r>
              <w:rPr>
                <w:rFonts w:hint="eastAsia" w:asciiTheme="minorEastAsia" w:hAnsiTheme="minorEastAsia" w:eastAsiaTheme="minorEastAsia" w:cstheme="minorEastAsia"/>
                <w:strike w:val="0"/>
                <w:color w:val="auto"/>
                <w:kern w:val="0"/>
                <w:sz w:val="24"/>
                <w:szCs w:val="24"/>
                <w:highlight w:val="none"/>
                <w:u w:val="none"/>
                <w:lang w:val="en-US" w:eastAsia="zh-CN" w:bidi="ar"/>
              </w:rPr>
              <w:t>CAA信息化系统</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u w:val="none"/>
                <w:lang w:val="en-US" w:eastAsia="zh-CN" w:bidi="ar"/>
              </w:rPr>
            </w:pPr>
            <w:r>
              <w:rPr>
                <w:rFonts w:hint="eastAsia" w:asciiTheme="minorEastAsia" w:hAnsiTheme="minorEastAsia" w:eastAsiaTheme="minorEastAsia" w:cstheme="minorEastAsia"/>
                <w:strike w:val="0"/>
                <w:color w:val="auto"/>
                <w:kern w:val="0"/>
                <w:sz w:val="24"/>
                <w:szCs w:val="24"/>
                <w:highlight w:val="none"/>
                <w:u w:val="none"/>
                <w:lang w:val="en-US" w:eastAsia="zh-CN" w:bidi="ar"/>
              </w:rPr>
              <w:t>低空安全数智底座建设指南</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建议团体标准</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C</w:t>
            </w:r>
            <w:r>
              <w:rPr>
                <w:rFonts w:hint="eastAsia" w:asciiTheme="minorEastAsia" w:hAnsiTheme="minorEastAsia" w:eastAsiaTheme="minorEastAsia" w:cstheme="minorEastAsia"/>
                <w:strike w:val="0"/>
                <w:color w:val="auto"/>
                <w:kern w:val="0"/>
                <w:sz w:val="24"/>
                <w:szCs w:val="24"/>
                <w:highlight w:val="none"/>
              </w:rPr>
              <w:t>飞行保障</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u w:val="none"/>
                <w:lang w:val="en-US" w:eastAsia="zh-CN" w:bidi="ar"/>
              </w:rPr>
            </w:pPr>
            <w:r>
              <w:rPr>
                <w:rFonts w:hint="eastAsia" w:asciiTheme="minorEastAsia" w:hAnsiTheme="minorEastAsia" w:eastAsiaTheme="minorEastAsia" w:cstheme="minorEastAsia"/>
                <w:strike w:val="0"/>
                <w:color w:val="auto"/>
                <w:kern w:val="0"/>
                <w:sz w:val="24"/>
                <w:szCs w:val="24"/>
                <w:highlight w:val="none"/>
                <w:u w:val="none"/>
                <w:lang w:val="en-US" w:eastAsia="zh-CN" w:bidi="ar"/>
              </w:rPr>
              <w:t>CAA信息化系统</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u w:val="none"/>
                <w:lang w:val="en-US" w:eastAsia="zh-CN" w:bidi="ar"/>
              </w:rPr>
            </w:pPr>
            <w:r>
              <w:rPr>
                <w:rFonts w:hint="eastAsia" w:asciiTheme="minorEastAsia" w:hAnsiTheme="minorEastAsia" w:eastAsiaTheme="minorEastAsia" w:cstheme="minorEastAsia"/>
                <w:strike w:val="0"/>
                <w:color w:val="auto"/>
                <w:kern w:val="0"/>
                <w:sz w:val="24"/>
                <w:szCs w:val="24"/>
                <w:highlight w:val="none"/>
                <w:u w:val="none"/>
                <w:lang w:val="en-US" w:eastAsia="zh-CN" w:bidi="ar"/>
              </w:rPr>
              <w:t>低空A类航空飞行服务站建设指南</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建议团体标准</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C</w:t>
            </w:r>
            <w:r>
              <w:rPr>
                <w:rFonts w:hint="eastAsia" w:asciiTheme="minorEastAsia" w:hAnsiTheme="minorEastAsia" w:eastAsiaTheme="minorEastAsia" w:cstheme="minorEastAsia"/>
                <w:strike w:val="0"/>
                <w:color w:val="auto"/>
                <w:kern w:val="0"/>
                <w:sz w:val="24"/>
                <w:szCs w:val="24"/>
                <w:highlight w:val="none"/>
              </w:rPr>
              <w:t>飞行保障</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u w:val="none"/>
                <w:lang w:val="en-US" w:eastAsia="zh-CN" w:bidi="ar"/>
              </w:rPr>
            </w:pPr>
            <w:r>
              <w:rPr>
                <w:rFonts w:hint="eastAsia" w:asciiTheme="minorEastAsia" w:hAnsiTheme="minorEastAsia" w:eastAsiaTheme="minorEastAsia" w:cstheme="minorEastAsia"/>
                <w:strike w:val="0"/>
                <w:color w:val="auto"/>
                <w:kern w:val="0"/>
                <w:sz w:val="24"/>
                <w:szCs w:val="24"/>
                <w:highlight w:val="none"/>
                <w:u w:val="none"/>
                <w:lang w:val="en-US" w:eastAsia="zh-CN" w:bidi="ar"/>
              </w:rPr>
              <w:t>CAA信息化系统</w:t>
            </w:r>
          </w:p>
        </w:tc>
        <w:tc>
          <w:tcPr>
            <w:tcW w:w="2708" w:type="dxa"/>
            <w:noWrap w:val="0"/>
            <w:vAlign w:val="center"/>
          </w:tcPr>
          <w:p>
            <w:pPr>
              <w:widowControl/>
              <w:adjustRightInd w:val="0"/>
              <w:snapToGrid w:val="0"/>
              <w:jc w:val="center"/>
              <w:textAlignment w:val="auto"/>
              <w:rPr>
                <w:rFonts w:hint="eastAsia" w:asciiTheme="minorEastAsia" w:hAnsiTheme="minorEastAsia" w:eastAsiaTheme="minorEastAsia" w:cstheme="minorEastAsia"/>
                <w:strike w:val="0"/>
                <w:color w:val="auto"/>
                <w:kern w:val="0"/>
                <w:sz w:val="24"/>
                <w:szCs w:val="24"/>
                <w:highlight w:val="none"/>
                <w:u w:val="none"/>
                <w:lang w:val="en-US" w:eastAsia="zh-CN" w:bidi="ar"/>
              </w:rPr>
            </w:pPr>
            <w:r>
              <w:rPr>
                <w:rFonts w:hint="eastAsia" w:asciiTheme="minorEastAsia" w:hAnsiTheme="minorEastAsia" w:eastAsiaTheme="minorEastAsia" w:cstheme="minorEastAsia"/>
                <w:strike w:val="0"/>
                <w:color w:val="auto"/>
                <w:kern w:val="0"/>
                <w:sz w:val="24"/>
                <w:szCs w:val="24"/>
                <w:highlight w:val="none"/>
                <w:u w:val="none"/>
                <w:lang w:bidi="ar"/>
              </w:rPr>
              <w:t>无人机管理（服务）平台安全防护要求</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YD/T 4324-2023</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C</w:t>
            </w:r>
            <w:r>
              <w:rPr>
                <w:rFonts w:hint="eastAsia" w:asciiTheme="minorEastAsia" w:hAnsiTheme="minorEastAsia" w:eastAsiaTheme="minorEastAsia" w:cstheme="minorEastAsia"/>
                <w:strike w:val="0"/>
                <w:color w:val="auto"/>
                <w:kern w:val="0"/>
                <w:sz w:val="24"/>
                <w:szCs w:val="24"/>
                <w:highlight w:val="none"/>
              </w:rPr>
              <w:t>飞行保障</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u w:val="none"/>
                <w:lang w:val="en-US" w:eastAsia="zh-CN" w:bidi="ar"/>
              </w:rPr>
            </w:pPr>
            <w:r>
              <w:rPr>
                <w:rFonts w:hint="eastAsia" w:asciiTheme="minorEastAsia" w:hAnsiTheme="minorEastAsia" w:eastAsiaTheme="minorEastAsia" w:cstheme="minorEastAsia"/>
                <w:strike w:val="0"/>
                <w:color w:val="auto"/>
                <w:kern w:val="0"/>
                <w:sz w:val="24"/>
                <w:szCs w:val="24"/>
                <w:highlight w:val="none"/>
                <w:u w:val="none"/>
                <w:lang w:val="en-US" w:eastAsia="zh-CN" w:bidi="ar"/>
              </w:rPr>
              <w:t>CAA信息化系统</w:t>
            </w:r>
          </w:p>
        </w:tc>
        <w:tc>
          <w:tcPr>
            <w:tcW w:w="2708" w:type="dxa"/>
            <w:noWrap w:val="0"/>
            <w:vAlign w:val="center"/>
          </w:tcPr>
          <w:p>
            <w:pPr>
              <w:widowControl/>
              <w:adjustRightInd w:val="0"/>
              <w:snapToGrid w:val="0"/>
              <w:jc w:val="center"/>
              <w:textAlignment w:val="auto"/>
              <w:rPr>
                <w:rFonts w:hint="eastAsia" w:asciiTheme="minorEastAsia" w:hAnsiTheme="minorEastAsia" w:eastAsiaTheme="minorEastAsia" w:cstheme="minorEastAsia"/>
                <w:strike w:val="0"/>
                <w:color w:val="auto"/>
                <w:kern w:val="0"/>
                <w:sz w:val="24"/>
                <w:szCs w:val="24"/>
                <w:highlight w:val="none"/>
                <w:u w:val="none"/>
                <w:lang w:val="en-US" w:eastAsia="zh-CN" w:bidi="ar"/>
              </w:rPr>
            </w:pPr>
            <w:r>
              <w:rPr>
                <w:rFonts w:hint="eastAsia" w:asciiTheme="minorEastAsia" w:hAnsiTheme="minorEastAsia" w:eastAsiaTheme="minorEastAsia" w:cstheme="minorEastAsia"/>
                <w:strike w:val="0"/>
                <w:color w:val="auto"/>
                <w:kern w:val="0"/>
                <w:sz w:val="24"/>
                <w:szCs w:val="24"/>
                <w:highlight w:val="none"/>
                <w:u w:val="none"/>
                <w:lang w:bidi="ar"/>
              </w:rPr>
              <w:t>低空经济应用平台数据对接要求</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建议团体标准</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color w:val="auto"/>
                <w:sz w:val="24"/>
                <w:szCs w:val="24"/>
                <w:highlight w:val="none"/>
              </w:rPr>
            </w:pPr>
            <w:r>
              <w:rPr>
                <w:rFonts w:hint="eastAsia" w:asciiTheme="minorEastAsia" w:hAnsiTheme="minorEastAsia" w:eastAsiaTheme="minorEastAsia" w:cstheme="minorEastAsia"/>
                <w:strike w:val="0"/>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C</w:t>
            </w:r>
            <w:r>
              <w:rPr>
                <w:rFonts w:hint="eastAsia" w:asciiTheme="minorEastAsia" w:hAnsiTheme="minorEastAsia" w:eastAsiaTheme="minorEastAsia" w:cstheme="minorEastAsia"/>
                <w:strike w:val="0"/>
                <w:color w:val="auto"/>
                <w:kern w:val="0"/>
                <w:sz w:val="24"/>
                <w:szCs w:val="24"/>
                <w:highlight w:val="none"/>
              </w:rPr>
              <w:t>飞行保障</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u w:val="none"/>
                <w:lang w:val="en-US" w:eastAsia="zh-CN" w:bidi="ar"/>
              </w:rPr>
            </w:pPr>
            <w:r>
              <w:rPr>
                <w:rFonts w:hint="eastAsia" w:asciiTheme="minorEastAsia" w:hAnsiTheme="minorEastAsia" w:eastAsiaTheme="minorEastAsia" w:cstheme="minorEastAsia"/>
                <w:strike w:val="0"/>
                <w:color w:val="auto"/>
                <w:kern w:val="0"/>
                <w:sz w:val="24"/>
                <w:szCs w:val="24"/>
                <w:highlight w:val="none"/>
                <w:u w:val="none"/>
                <w:lang w:val="en-US" w:eastAsia="zh-CN" w:bidi="ar"/>
              </w:rPr>
              <w:t>CAA信息化系统</w:t>
            </w:r>
          </w:p>
        </w:tc>
        <w:tc>
          <w:tcPr>
            <w:tcW w:w="2708" w:type="dxa"/>
            <w:noWrap w:val="0"/>
            <w:vAlign w:val="center"/>
          </w:tcPr>
          <w:p>
            <w:pPr>
              <w:widowControl/>
              <w:adjustRightInd w:val="0"/>
              <w:snapToGrid w:val="0"/>
              <w:jc w:val="center"/>
              <w:textAlignment w:val="auto"/>
              <w:rPr>
                <w:rFonts w:hint="eastAsia" w:asciiTheme="minorEastAsia" w:hAnsiTheme="minorEastAsia" w:eastAsiaTheme="minorEastAsia" w:cstheme="minorEastAsia"/>
                <w:strike w:val="0"/>
                <w:color w:val="auto"/>
                <w:kern w:val="0"/>
                <w:sz w:val="24"/>
                <w:szCs w:val="24"/>
                <w:highlight w:val="none"/>
                <w:u w:val="none"/>
                <w:lang w:val="en-US" w:eastAsia="zh-CN" w:bidi="ar"/>
              </w:rPr>
            </w:pPr>
            <w:r>
              <w:rPr>
                <w:rFonts w:hint="eastAsia" w:asciiTheme="minorEastAsia" w:hAnsiTheme="minorEastAsia" w:eastAsiaTheme="minorEastAsia" w:cstheme="minorEastAsia"/>
                <w:strike w:val="0"/>
                <w:color w:val="auto"/>
                <w:kern w:val="0"/>
                <w:sz w:val="24"/>
                <w:szCs w:val="24"/>
                <w:highlight w:val="none"/>
                <w:u w:val="none"/>
                <w:lang w:val="en-US" w:eastAsia="zh-CN" w:bidi="ar"/>
              </w:rPr>
              <w:t>跨境</w:t>
            </w:r>
            <w:r>
              <w:rPr>
                <w:rFonts w:hint="eastAsia" w:asciiTheme="minorEastAsia" w:hAnsiTheme="minorEastAsia" w:eastAsiaTheme="minorEastAsia" w:cstheme="minorEastAsia"/>
                <w:strike w:val="0"/>
                <w:color w:val="auto"/>
                <w:kern w:val="0"/>
                <w:sz w:val="24"/>
                <w:szCs w:val="24"/>
                <w:highlight w:val="none"/>
                <w:u w:val="none"/>
                <w:lang w:bidi="ar"/>
              </w:rPr>
              <w:t>无人机数据报送规范</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建议团体标准</w:t>
            </w:r>
          </w:p>
        </w:tc>
        <w:tc>
          <w:tcPr>
            <w:tcW w:w="1055" w:type="dxa"/>
            <w:noWrap w:val="0"/>
            <w:vAlign w:val="center"/>
          </w:tcPr>
          <w:p>
            <w:pPr>
              <w:adjustRightInd w:val="0"/>
              <w:snapToGrid w:val="0"/>
              <w:jc w:val="both"/>
              <w:rPr>
                <w:rFonts w:hint="eastAsia" w:asciiTheme="minorEastAsia" w:hAnsiTheme="minorEastAsia" w:eastAsiaTheme="minorEastAsia" w:cstheme="minorEastAsia"/>
                <w:strike/>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C</w:t>
            </w:r>
            <w:r>
              <w:rPr>
                <w:rFonts w:hint="eastAsia" w:asciiTheme="minorEastAsia" w:hAnsiTheme="minorEastAsia" w:eastAsiaTheme="minorEastAsia" w:cstheme="minorEastAsia"/>
                <w:strike w:val="0"/>
                <w:color w:val="auto"/>
                <w:kern w:val="0"/>
                <w:sz w:val="24"/>
                <w:szCs w:val="24"/>
                <w:highlight w:val="none"/>
              </w:rPr>
              <w:t>飞行保障</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u w:val="none"/>
                <w:lang w:val="en-US" w:eastAsia="zh-CN" w:bidi="ar"/>
              </w:rPr>
            </w:pPr>
            <w:r>
              <w:rPr>
                <w:rFonts w:hint="eastAsia" w:asciiTheme="minorEastAsia" w:hAnsiTheme="minorEastAsia" w:eastAsiaTheme="minorEastAsia" w:cstheme="minorEastAsia"/>
                <w:strike w:val="0"/>
                <w:color w:val="auto"/>
                <w:kern w:val="0"/>
                <w:sz w:val="24"/>
                <w:szCs w:val="24"/>
                <w:highlight w:val="none"/>
                <w:u w:val="none"/>
                <w:lang w:val="en-US" w:eastAsia="zh-CN" w:bidi="ar"/>
              </w:rPr>
              <w:t>CAA信息化系统</w:t>
            </w:r>
          </w:p>
        </w:tc>
        <w:tc>
          <w:tcPr>
            <w:tcW w:w="2708" w:type="dxa"/>
            <w:noWrap w:val="0"/>
            <w:vAlign w:val="center"/>
          </w:tcPr>
          <w:p>
            <w:pPr>
              <w:widowControl/>
              <w:adjustRightInd w:val="0"/>
              <w:snapToGrid w:val="0"/>
              <w:jc w:val="center"/>
              <w:textAlignment w:val="auto"/>
              <w:rPr>
                <w:rFonts w:hint="eastAsia" w:asciiTheme="minorEastAsia" w:hAnsiTheme="minorEastAsia" w:eastAsiaTheme="minorEastAsia" w:cstheme="minorEastAsia"/>
                <w:strike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低空飞行综合管理服务平台对接地市低空飞行平台接口标准</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广东省地方标准制定计划</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val="0"/>
                <w:color w:val="auto"/>
                <w:sz w:val="24"/>
                <w:szCs w:val="24"/>
                <w:highlight w:val="none"/>
                <w:lang w:val="en-US" w:eastAsia="zh-CN"/>
              </w:rPr>
            </w:pPr>
            <w:r>
              <w:rPr>
                <w:rFonts w:hint="eastAsia" w:asciiTheme="minorEastAsia" w:hAnsiTheme="minorEastAsia" w:eastAsiaTheme="minorEastAsia" w:cstheme="minorEastAsia"/>
                <w:strike w:val="0"/>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C</w:t>
            </w:r>
            <w:r>
              <w:rPr>
                <w:rFonts w:hint="eastAsia" w:asciiTheme="minorEastAsia" w:hAnsiTheme="minorEastAsia" w:eastAsiaTheme="minorEastAsia" w:cstheme="minorEastAsia"/>
                <w:strike w:val="0"/>
                <w:color w:val="auto"/>
                <w:kern w:val="0"/>
                <w:sz w:val="24"/>
                <w:szCs w:val="24"/>
                <w:highlight w:val="none"/>
              </w:rPr>
              <w:t>飞行保障</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u w:val="none"/>
                <w:lang w:val="en-US" w:eastAsia="zh-CN" w:bidi="ar"/>
              </w:rPr>
            </w:pPr>
            <w:r>
              <w:rPr>
                <w:rFonts w:hint="eastAsia" w:asciiTheme="minorEastAsia" w:hAnsiTheme="minorEastAsia" w:eastAsiaTheme="minorEastAsia" w:cstheme="minorEastAsia"/>
                <w:strike w:val="0"/>
                <w:color w:val="auto"/>
                <w:kern w:val="0"/>
                <w:sz w:val="24"/>
                <w:szCs w:val="24"/>
                <w:highlight w:val="none"/>
                <w:u w:val="none"/>
                <w:lang w:val="en-US" w:eastAsia="zh-CN" w:bidi="ar"/>
              </w:rPr>
              <w:t>CAA信息化系统</w:t>
            </w:r>
          </w:p>
        </w:tc>
        <w:tc>
          <w:tcPr>
            <w:tcW w:w="2708" w:type="dxa"/>
            <w:noWrap w:val="0"/>
            <w:vAlign w:val="center"/>
          </w:tcPr>
          <w:p>
            <w:pPr>
              <w:widowControl/>
              <w:adjustRightInd w:val="0"/>
              <w:snapToGrid w:val="0"/>
              <w:jc w:val="center"/>
              <w:textAlignment w:val="auto"/>
              <w:rPr>
                <w:rFonts w:hint="eastAsia" w:asciiTheme="minorEastAsia" w:hAnsiTheme="minorEastAsia" w:eastAsiaTheme="minorEastAsia" w:cstheme="minorEastAsia"/>
                <w:strike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飞行服务站与低空运营商数据交换接口规范</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广东省地方标准制定计划</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val="0"/>
                <w:color w:val="auto"/>
                <w:sz w:val="24"/>
                <w:szCs w:val="24"/>
                <w:highlight w:val="none"/>
                <w:lang w:val="en-US" w:eastAsia="zh-CN"/>
              </w:rPr>
            </w:pPr>
            <w:r>
              <w:rPr>
                <w:rFonts w:hint="eastAsia" w:asciiTheme="minorEastAsia" w:hAnsiTheme="minorEastAsia" w:eastAsiaTheme="minorEastAsia" w:cstheme="minorEastAsia"/>
                <w:strike w:val="0"/>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C</w:t>
            </w:r>
            <w:r>
              <w:rPr>
                <w:rFonts w:hint="eastAsia" w:asciiTheme="minorEastAsia" w:hAnsiTheme="minorEastAsia" w:eastAsiaTheme="minorEastAsia" w:cstheme="minorEastAsia"/>
                <w:strike w:val="0"/>
                <w:color w:val="auto"/>
                <w:kern w:val="0"/>
                <w:sz w:val="24"/>
                <w:szCs w:val="24"/>
                <w:highlight w:val="none"/>
              </w:rPr>
              <w:t>飞行保障</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u w:val="none"/>
                <w:lang w:val="en-US" w:eastAsia="zh-CN" w:bidi="ar"/>
              </w:rPr>
            </w:pPr>
            <w:r>
              <w:rPr>
                <w:rFonts w:hint="eastAsia" w:asciiTheme="minorEastAsia" w:hAnsiTheme="minorEastAsia" w:eastAsiaTheme="minorEastAsia" w:cstheme="minorEastAsia"/>
                <w:strike w:val="0"/>
                <w:color w:val="auto"/>
                <w:kern w:val="0"/>
                <w:sz w:val="24"/>
                <w:szCs w:val="24"/>
                <w:highlight w:val="none"/>
                <w:u w:val="none"/>
                <w:lang w:val="en-US" w:eastAsia="zh-CN" w:bidi="ar"/>
              </w:rPr>
              <w:t>CAB通信/导航/监视</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u w:val="none"/>
                <w:lang w:val="en-US" w:eastAsia="zh-CN" w:bidi="ar"/>
              </w:rPr>
            </w:pPr>
            <w:r>
              <w:rPr>
                <w:rFonts w:hint="eastAsia" w:asciiTheme="minorEastAsia" w:hAnsiTheme="minorEastAsia" w:eastAsiaTheme="minorEastAsia" w:cstheme="minorEastAsia"/>
                <w:strike w:val="0"/>
                <w:color w:val="auto"/>
                <w:kern w:val="0"/>
                <w:sz w:val="24"/>
                <w:szCs w:val="24"/>
                <w:highlight w:val="none"/>
                <w:u w:val="none"/>
                <w:lang w:val="en-US" w:eastAsia="zh-CN" w:bidi="ar"/>
              </w:rPr>
              <w:t>低空监视系统建设指南</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建议团体标准</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color w:val="auto"/>
                <w:sz w:val="24"/>
                <w:szCs w:val="24"/>
                <w:highlight w:val="none"/>
              </w:rPr>
            </w:pPr>
            <w:r>
              <w:rPr>
                <w:rFonts w:hint="eastAsia" w:asciiTheme="minorEastAsia" w:hAnsiTheme="minorEastAsia" w:eastAsiaTheme="minorEastAsia" w:cstheme="minorEastAsia"/>
                <w:strike w:val="0"/>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C</w:t>
            </w:r>
            <w:r>
              <w:rPr>
                <w:rFonts w:hint="eastAsia" w:asciiTheme="minorEastAsia" w:hAnsiTheme="minorEastAsia" w:eastAsiaTheme="minorEastAsia" w:cstheme="minorEastAsia"/>
                <w:strike w:val="0"/>
                <w:color w:val="auto"/>
                <w:kern w:val="0"/>
                <w:sz w:val="24"/>
                <w:szCs w:val="24"/>
                <w:highlight w:val="none"/>
              </w:rPr>
              <w:t>飞行保障</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u w:val="none"/>
                <w:lang w:val="en-US" w:eastAsia="zh-CN" w:bidi="ar"/>
              </w:rPr>
            </w:pPr>
            <w:r>
              <w:rPr>
                <w:rFonts w:hint="eastAsia" w:asciiTheme="minorEastAsia" w:hAnsiTheme="minorEastAsia" w:eastAsiaTheme="minorEastAsia" w:cstheme="minorEastAsia"/>
                <w:strike w:val="0"/>
                <w:color w:val="auto"/>
                <w:kern w:val="0"/>
                <w:sz w:val="24"/>
                <w:szCs w:val="24"/>
                <w:highlight w:val="none"/>
                <w:u w:val="none"/>
                <w:lang w:val="en-US" w:eastAsia="zh-CN" w:bidi="ar"/>
              </w:rPr>
              <w:t>CAB通信/导航/监视</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u w:val="none"/>
                <w:lang w:val="en-US" w:eastAsia="zh-CN" w:bidi="ar"/>
              </w:rPr>
            </w:pPr>
            <w:r>
              <w:rPr>
                <w:rFonts w:hint="eastAsia" w:asciiTheme="minorEastAsia" w:hAnsiTheme="minorEastAsia" w:eastAsiaTheme="minorEastAsia" w:cstheme="minorEastAsia"/>
                <w:strike w:val="0"/>
                <w:color w:val="auto"/>
                <w:kern w:val="0"/>
                <w:sz w:val="24"/>
                <w:szCs w:val="24"/>
                <w:highlight w:val="none"/>
                <w:u w:val="none"/>
                <w:lang w:bidi="ar"/>
              </w:rPr>
              <w:t>低空5G通信</w:t>
            </w:r>
            <w:r>
              <w:rPr>
                <w:rFonts w:hint="eastAsia" w:asciiTheme="minorEastAsia" w:hAnsiTheme="minorEastAsia" w:eastAsiaTheme="minorEastAsia" w:cstheme="minorEastAsia"/>
                <w:strike w:val="0"/>
                <w:color w:val="auto"/>
                <w:kern w:val="0"/>
                <w:sz w:val="24"/>
                <w:szCs w:val="24"/>
                <w:highlight w:val="none"/>
                <w:u w:val="none"/>
                <w:lang w:val="en-US" w:eastAsia="zh-CN" w:bidi="ar"/>
              </w:rPr>
              <w:t>网络建设</w:t>
            </w:r>
            <w:r>
              <w:rPr>
                <w:rFonts w:hint="eastAsia" w:asciiTheme="minorEastAsia" w:hAnsiTheme="minorEastAsia" w:eastAsiaTheme="minorEastAsia" w:cstheme="minorEastAsia"/>
                <w:strike w:val="0"/>
                <w:color w:val="auto"/>
                <w:kern w:val="0"/>
                <w:sz w:val="24"/>
                <w:szCs w:val="24"/>
                <w:highlight w:val="none"/>
                <w:u w:val="none"/>
                <w:lang w:bidi="ar"/>
              </w:rPr>
              <w:t>要求</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u w:val="none"/>
                <w:lang w:bidi="ar"/>
              </w:rPr>
            </w:pPr>
            <w:r>
              <w:rPr>
                <w:rFonts w:hint="eastAsia" w:asciiTheme="minorEastAsia" w:hAnsiTheme="minorEastAsia" w:eastAsiaTheme="minorEastAsia" w:cstheme="minorEastAsia"/>
                <w:strike w:val="0"/>
                <w:color w:val="auto"/>
                <w:kern w:val="0"/>
                <w:sz w:val="24"/>
                <w:szCs w:val="24"/>
                <w:highlight w:val="none"/>
                <w:lang w:val="en-US" w:eastAsia="zh-CN"/>
              </w:rPr>
              <w:t>建议团体标准</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color w:val="auto"/>
                <w:sz w:val="24"/>
                <w:szCs w:val="24"/>
                <w:highlight w:val="none"/>
              </w:rPr>
            </w:pPr>
            <w:r>
              <w:rPr>
                <w:rFonts w:hint="eastAsia" w:asciiTheme="minorEastAsia" w:hAnsiTheme="minorEastAsia" w:eastAsiaTheme="minorEastAsia" w:cstheme="minorEastAsia"/>
                <w:strike w:val="0"/>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C</w:t>
            </w:r>
            <w:r>
              <w:rPr>
                <w:rFonts w:hint="eastAsia" w:asciiTheme="minorEastAsia" w:hAnsiTheme="minorEastAsia" w:eastAsiaTheme="minorEastAsia" w:cstheme="minorEastAsia"/>
                <w:strike w:val="0"/>
                <w:color w:val="auto"/>
                <w:kern w:val="0"/>
                <w:sz w:val="24"/>
                <w:szCs w:val="24"/>
                <w:highlight w:val="none"/>
              </w:rPr>
              <w:t>飞行保障</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u w:val="none"/>
                <w:lang w:val="en-US" w:eastAsia="zh-CN" w:bidi="ar"/>
              </w:rPr>
            </w:pPr>
            <w:r>
              <w:rPr>
                <w:rFonts w:hint="eastAsia" w:asciiTheme="minorEastAsia" w:hAnsiTheme="minorEastAsia" w:eastAsiaTheme="minorEastAsia" w:cstheme="minorEastAsia"/>
                <w:strike w:val="0"/>
                <w:color w:val="auto"/>
                <w:kern w:val="0"/>
                <w:sz w:val="24"/>
                <w:szCs w:val="24"/>
                <w:highlight w:val="none"/>
                <w:u w:val="none"/>
                <w:lang w:val="en-US" w:eastAsia="zh-CN" w:bidi="ar"/>
              </w:rPr>
              <w:t>CAB通信/导航/监视</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u w:val="none"/>
                <w:lang w:val="en-US" w:eastAsia="zh-CN" w:bidi="ar"/>
              </w:rPr>
            </w:pPr>
            <w:r>
              <w:rPr>
                <w:rFonts w:hint="eastAsia" w:asciiTheme="minorEastAsia" w:hAnsiTheme="minorEastAsia" w:eastAsiaTheme="minorEastAsia" w:cstheme="minorEastAsia"/>
                <w:strike w:val="0"/>
                <w:color w:val="auto"/>
                <w:kern w:val="0"/>
                <w:sz w:val="24"/>
                <w:szCs w:val="24"/>
                <w:highlight w:val="none"/>
                <w:u w:val="none"/>
                <w:lang w:bidi="ar"/>
              </w:rPr>
              <w:t>低空航空器</w:t>
            </w:r>
            <w:r>
              <w:rPr>
                <w:rFonts w:hint="eastAsia" w:asciiTheme="minorEastAsia" w:hAnsiTheme="minorEastAsia" w:eastAsiaTheme="minorEastAsia" w:cstheme="minorEastAsia"/>
                <w:strike w:val="0"/>
                <w:color w:val="auto"/>
                <w:kern w:val="0"/>
                <w:sz w:val="24"/>
                <w:szCs w:val="24"/>
                <w:highlight w:val="none"/>
                <w:u w:val="none"/>
                <w:lang w:val="en-US" w:eastAsia="zh-CN" w:bidi="ar"/>
              </w:rPr>
              <w:t>通信</w:t>
            </w:r>
            <w:r>
              <w:rPr>
                <w:rFonts w:hint="eastAsia" w:asciiTheme="minorEastAsia" w:hAnsiTheme="minorEastAsia" w:eastAsiaTheme="minorEastAsia" w:cstheme="minorEastAsia"/>
                <w:strike w:val="0"/>
                <w:color w:val="auto"/>
                <w:kern w:val="0"/>
                <w:sz w:val="24"/>
                <w:szCs w:val="24"/>
                <w:highlight w:val="none"/>
                <w:u w:val="none"/>
                <w:lang w:bidi="ar"/>
              </w:rPr>
              <w:t>信息安全管理要求</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u w:val="none"/>
                <w:lang w:bidi="ar"/>
              </w:rPr>
            </w:pPr>
            <w:r>
              <w:rPr>
                <w:rFonts w:hint="eastAsia" w:asciiTheme="minorEastAsia" w:hAnsiTheme="minorEastAsia" w:eastAsiaTheme="minorEastAsia" w:cstheme="minorEastAsia"/>
                <w:strike w:val="0"/>
                <w:color w:val="auto"/>
                <w:kern w:val="0"/>
                <w:sz w:val="24"/>
                <w:szCs w:val="24"/>
                <w:highlight w:val="none"/>
                <w:lang w:val="en-US" w:eastAsia="zh-CN"/>
              </w:rPr>
              <w:t>建议团体标准</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C</w:t>
            </w:r>
            <w:r>
              <w:rPr>
                <w:rFonts w:hint="eastAsia" w:asciiTheme="minorEastAsia" w:hAnsiTheme="minorEastAsia" w:eastAsiaTheme="minorEastAsia" w:cstheme="minorEastAsia"/>
                <w:strike w:val="0"/>
                <w:color w:val="auto"/>
                <w:kern w:val="0"/>
                <w:sz w:val="24"/>
                <w:szCs w:val="24"/>
                <w:highlight w:val="none"/>
              </w:rPr>
              <w:t>飞行保障</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u w:val="none"/>
                <w:lang w:val="en-US" w:eastAsia="zh-CN" w:bidi="ar"/>
              </w:rPr>
            </w:pPr>
            <w:r>
              <w:rPr>
                <w:rFonts w:hint="eastAsia" w:asciiTheme="minorEastAsia" w:hAnsiTheme="minorEastAsia" w:eastAsiaTheme="minorEastAsia" w:cstheme="minorEastAsia"/>
                <w:strike w:val="0"/>
                <w:color w:val="auto"/>
                <w:kern w:val="0"/>
                <w:sz w:val="24"/>
                <w:szCs w:val="24"/>
                <w:highlight w:val="none"/>
                <w:u w:val="none"/>
                <w:lang w:val="en-US" w:eastAsia="zh-CN" w:bidi="ar"/>
              </w:rPr>
              <w:t>CAB通信/导航/监视</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u w:val="none"/>
                <w:lang w:val="en-US" w:eastAsia="zh-CN" w:bidi="ar"/>
              </w:rPr>
            </w:pPr>
            <w:r>
              <w:rPr>
                <w:rFonts w:hint="eastAsia" w:asciiTheme="minorEastAsia" w:hAnsiTheme="minorEastAsia" w:eastAsiaTheme="minorEastAsia" w:cstheme="minorEastAsia"/>
                <w:strike w:val="0"/>
                <w:color w:val="auto"/>
                <w:kern w:val="0"/>
                <w:sz w:val="24"/>
                <w:szCs w:val="24"/>
                <w:highlight w:val="none"/>
                <w:u w:val="none"/>
                <w:lang w:bidi="ar"/>
              </w:rPr>
              <w:t>低空航空器通信接入要求</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u w:val="none"/>
                <w:lang w:bidi="ar"/>
              </w:rPr>
            </w:pPr>
            <w:r>
              <w:rPr>
                <w:rFonts w:hint="eastAsia" w:asciiTheme="minorEastAsia" w:hAnsiTheme="minorEastAsia" w:eastAsiaTheme="minorEastAsia" w:cstheme="minorEastAsia"/>
                <w:strike w:val="0"/>
                <w:color w:val="auto"/>
                <w:kern w:val="0"/>
                <w:sz w:val="24"/>
                <w:szCs w:val="24"/>
                <w:highlight w:val="none"/>
                <w:lang w:val="en-US" w:eastAsia="zh-CN"/>
              </w:rPr>
              <w:t>建议团体标准</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C</w:t>
            </w:r>
            <w:r>
              <w:rPr>
                <w:rFonts w:hint="eastAsia" w:asciiTheme="minorEastAsia" w:hAnsiTheme="minorEastAsia" w:eastAsiaTheme="minorEastAsia" w:cstheme="minorEastAsia"/>
                <w:strike w:val="0"/>
                <w:color w:val="auto"/>
                <w:kern w:val="0"/>
                <w:sz w:val="24"/>
                <w:szCs w:val="24"/>
                <w:highlight w:val="none"/>
              </w:rPr>
              <w:t>飞行保障</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u w:val="none"/>
                <w:lang w:val="en-US" w:eastAsia="zh-CN" w:bidi="ar"/>
              </w:rPr>
            </w:pPr>
            <w:r>
              <w:rPr>
                <w:rFonts w:hint="eastAsia" w:asciiTheme="minorEastAsia" w:hAnsiTheme="minorEastAsia" w:eastAsiaTheme="minorEastAsia" w:cstheme="minorEastAsia"/>
                <w:strike w:val="0"/>
                <w:color w:val="auto"/>
                <w:kern w:val="0"/>
                <w:sz w:val="24"/>
                <w:szCs w:val="24"/>
                <w:highlight w:val="none"/>
                <w:u w:val="none"/>
                <w:lang w:val="en-US" w:eastAsia="zh-CN" w:bidi="ar"/>
              </w:rPr>
              <w:t>CAB通信/导航/监视</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u w:val="none"/>
                <w:lang w:val="en-US" w:eastAsia="zh-CN" w:bidi="ar"/>
              </w:rPr>
            </w:pPr>
            <w:r>
              <w:rPr>
                <w:rFonts w:hint="eastAsia" w:asciiTheme="minorEastAsia" w:hAnsiTheme="minorEastAsia" w:eastAsiaTheme="minorEastAsia" w:cstheme="minorEastAsia"/>
                <w:strike w:val="0"/>
                <w:color w:val="auto"/>
                <w:kern w:val="0"/>
                <w:sz w:val="24"/>
                <w:szCs w:val="24"/>
                <w:highlight w:val="none"/>
                <w:u w:val="none"/>
                <w:lang w:bidi="ar"/>
              </w:rPr>
              <w:t>低空航空器导航基础设施应用规范</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u w:val="none"/>
                <w:lang w:bidi="ar"/>
              </w:rPr>
            </w:pPr>
            <w:r>
              <w:rPr>
                <w:rFonts w:hint="eastAsia" w:asciiTheme="minorEastAsia" w:hAnsiTheme="minorEastAsia" w:eastAsiaTheme="minorEastAsia" w:cstheme="minorEastAsia"/>
                <w:strike w:val="0"/>
                <w:color w:val="auto"/>
                <w:kern w:val="0"/>
                <w:sz w:val="24"/>
                <w:szCs w:val="24"/>
                <w:highlight w:val="none"/>
                <w:lang w:val="en-US" w:eastAsia="zh-CN"/>
              </w:rPr>
              <w:t>建议团体标准</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C</w:t>
            </w:r>
            <w:r>
              <w:rPr>
                <w:rFonts w:hint="eastAsia" w:asciiTheme="minorEastAsia" w:hAnsiTheme="minorEastAsia" w:eastAsiaTheme="minorEastAsia" w:cstheme="minorEastAsia"/>
                <w:strike w:val="0"/>
                <w:color w:val="auto"/>
                <w:kern w:val="0"/>
                <w:sz w:val="24"/>
                <w:szCs w:val="24"/>
                <w:highlight w:val="none"/>
              </w:rPr>
              <w:t>飞行保障</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u w:val="none"/>
                <w:lang w:val="en-US" w:eastAsia="zh-CN" w:bidi="ar"/>
              </w:rPr>
              <w:t>CAC气象系统</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u w:val="none"/>
                <w:lang w:bidi="ar"/>
              </w:rPr>
            </w:pPr>
            <w:r>
              <w:rPr>
                <w:rFonts w:hint="eastAsia" w:asciiTheme="minorEastAsia" w:hAnsiTheme="minorEastAsia" w:eastAsiaTheme="minorEastAsia" w:cstheme="minorEastAsia"/>
                <w:color w:val="auto"/>
                <w:kern w:val="0"/>
                <w:sz w:val="24"/>
                <w:szCs w:val="24"/>
                <w:highlight w:val="none"/>
                <w:u w:val="none"/>
                <w:lang w:bidi="ar"/>
              </w:rPr>
              <w:t>低空气象监测设备布设规范</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建议IEEE标准</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color w:val="auto"/>
                <w:sz w:val="24"/>
                <w:szCs w:val="24"/>
                <w:highlight w:val="none"/>
              </w:rPr>
            </w:pPr>
            <w:r>
              <w:rPr>
                <w:rFonts w:hint="eastAsia" w:asciiTheme="minorEastAsia" w:hAnsiTheme="minorEastAsia" w:eastAsiaTheme="minorEastAsia" w:cstheme="minorEastAsia"/>
                <w:strike w:val="0"/>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C</w:t>
            </w:r>
            <w:r>
              <w:rPr>
                <w:rFonts w:hint="eastAsia" w:asciiTheme="minorEastAsia" w:hAnsiTheme="minorEastAsia" w:eastAsiaTheme="minorEastAsia" w:cstheme="minorEastAsia"/>
                <w:strike w:val="0"/>
                <w:color w:val="auto"/>
                <w:kern w:val="0"/>
                <w:sz w:val="24"/>
                <w:szCs w:val="24"/>
                <w:highlight w:val="none"/>
              </w:rPr>
              <w:t>飞行保障</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u w:val="none"/>
                <w:lang w:val="en-US" w:eastAsia="zh-CN" w:bidi="ar"/>
              </w:rPr>
            </w:pPr>
            <w:r>
              <w:rPr>
                <w:rFonts w:hint="eastAsia" w:asciiTheme="minorEastAsia" w:hAnsiTheme="minorEastAsia" w:eastAsiaTheme="minorEastAsia" w:cstheme="minorEastAsia"/>
                <w:strike w:val="0"/>
                <w:color w:val="auto"/>
                <w:kern w:val="0"/>
                <w:sz w:val="24"/>
                <w:szCs w:val="24"/>
                <w:highlight w:val="none"/>
                <w:u w:val="none"/>
                <w:lang w:val="en-US" w:eastAsia="zh-CN" w:bidi="ar"/>
              </w:rPr>
              <w:t>CAC气象系统</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color w:val="auto"/>
                <w:kern w:val="0"/>
                <w:sz w:val="24"/>
                <w:szCs w:val="24"/>
                <w:highlight w:val="none"/>
                <w:u w:val="none"/>
                <w:lang w:bidi="ar"/>
              </w:rPr>
            </w:pPr>
            <w:r>
              <w:rPr>
                <w:rFonts w:hint="eastAsia" w:asciiTheme="minorEastAsia" w:hAnsiTheme="minorEastAsia" w:eastAsiaTheme="minorEastAsia" w:cstheme="minorEastAsia"/>
                <w:color w:val="auto"/>
                <w:kern w:val="0"/>
                <w:sz w:val="24"/>
                <w:szCs w:val="24"/>
                <w:highlight w:val="none"/>
                <w:u w:val="none"/>
                <w:lang w:bidi="ar"/>
              </w:rPr>
              <w:t>低空飞行气象预警规范</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广东省地方标准制定计划</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val="0"/>
                <w:color w:val="auto"/>
                <w:sz w:val="24"/>
                <w:szCs w:val="24"/>
                <w:highlight w:val="none"/>
                <w:lang w:val="en-US" w:eastAsia="zh-CN"/>
              </w:rPr>
            </w:pPr>
            <w:r>
              <w:rPr>
                <w:rFonts w:hint="eastAsia" w:asciiTheme="minorEastAsia" w:hAnsiTheme="minorEastAsia" w:eastAsiaTheme="minorEastAsia" w:cstheme="minorEastAsia"/>
                <w:strike w:val="0"/>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C</w:t>
            </w:r>
            <w:r>
              <w:rPr>
                <w:rFonts w:hint="eastAsia" w:asciiTheme="minorEastAsia" w:hAnsiTheme="minorEastAsia" w:eastAsiaTheme="minorEastAsia" w:cstheme="minorEastAsia"/>
                <w:strike w:val="0"/>
                <w:color w:val="auto"/>
                <w:kern w:val="0"/>
                <w:sz w:val="24"/>
                <w:szCs w:val="24"/>
                <w:highlight w:val="none"/>
              </w:rPr>
              <w:t>飞行保障</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u w:val="none"/>
                <w:lang w:val="en-US" w:eastAsia="zh-CN" w:bidi="ar"/>
              </w:rPr>
              <w:t>CAC气象系统</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u w:val="none"/>
                <w:lang w:bidi="ar"/>
              </w:rPr>
            </w:pPr>
            <w:r>
              <w:rPr>
                <w:rFonts w:hint="eastAsia" w:asciiTheme="minorEastAsia" w:hAnsiTheme="minorEastAsia" w:eastAsiaTheme="minorEastAsia" w:cstheme="minorEastAsia"/>
                <w:color w:val="auto"/>
                <w:kern w:val="0"/>
                <w:sz w:val="24"/>
                <w:szCs w:val="24"/>
                <w:highlight w:val="none"/>
                <w:u w:val="none"/>
                <w:lang w:bidi="ar"/>
              </w:rPr>
              <w:t>低空气象数据</w:t>
            </w:r>
            <w:r>
              <w:rPr>
                <w:rFonts w:hint="eastAsia" w:asciiTheme="minorEastAsia" w:hAnsiTheme="minorEastAsia" w:eastAsiaTheme="minorEastAsia" w:cstheme="minorEastAsia"/>
                <w:color w:val="auto"/>
                <w:kern w:val="0"/>
                <w:sz w:val="24"/>
                <w:szCs w:val="24"/>
                <w:highlight w:val="none"/>
                <w:u w:val="none"/>
                <w:lang w:val="en-US" w:eastAsia="zh-CN" w:bidi="ar"/>
              </w:rPr>
              <w:t>管理要求</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建议团体标准</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color w:val="auto"/>
                <w:sz w:val="24"/>
                <w:szCs w:val="24"/>
                <w:highlight w:val="none"/>
              </w:rPr>
            </w:pPr>
            <w:r>
              <w:rPr>
                <w:rFonts w:hint="eastAsia" w:asciiTheme="minorEastAsia" w:hAnsiTheme="minorEastAsia" w:eastAsiaTheme="minorEastAsia" w:cstheme="minorEastAsia"/>
                <w:strike w:val="0"/>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C</w:t>
            </w:r>
            <w:r>
              <w:rPr>
                <w:rFonts w:hint="eastAsia" w:asciiTheme="minorEastAsia" w:hAnsiTheme="minorEastAsia" w:eastAsiaTheme="minorEastAsia" w:cstheme="minorEastAsia"/>
                <w:strike w:val="0"/>
                <w:color w:val="auto"/>
                <w:kern w:val="0"/>
                <w:sz w:val="24"/>
                <w:szCs w:val="24"/>
                <w:highlight w:val="none"/>
              </w:rPr>
              <w:t>飞行保障</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u w:val="none"/>
                <w:lang w:val="en-US" w:eastAsia="zh-CN" w:bidi="ar"/>
              </w:rPr>
              <w:t>CAC气象系统</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u w:val="none"/>
                <w:lang w:val="en-US" w:eastAsia="zh-CN" w:bidi="ar"/>
              </w:rPr>
            </w:pPr>
            <w:r>
              <w:rPr>
                <w:rFonts w:hint="eastAsia" w:asciiTheme="minorEastAsia" w:hAnsiTheme="minorEastAsia" w:eastAsiaTheme="minorEastAsia" w:cstheme="minorEastAsia"/>
                <w:strike w:val="0"/>
                <w:color w:val="auto"/>
                <w:kern w:val="0"/>
                <w:sz w:val="24"/>
                <w:szCs w:val="24"/>
                <w:highlight w:val="none"/>
                <w:u w:val="none"/>
                <w:lang w:val="en-US" w:eastAsia="zh-CN" w:bidi="ar"/>
              </w:rPr>
              <w:t>低空飞行监控雷达通用要求</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建议IEEE标准</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C</w:t>
            </w:r>
            <w:r>
              <w:rPr>
                <w:rFonts w:hint="eastAsia" w:asciiTheme="minorEastAsia" w:hAnsiTheme="minorEastAsia" w:eastAsiaTheme="minorEastAsia" w:cstheme="minorEastAsia"/>
                <w:strike w:val="0"/>
                <w:color w:val="auto"/>
                <w:kern w:val="0"/>
                <w:sz w:val="24"/>
                <w:szCs w:val="24"/>
                <w:highlight w:val="none"/>
              </w:rPr>
              <w:t>飞行保障</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u w:val="none"/>
                <w:lang w:val="en-US" w:eastAsia="zh-CN" w:bidi="ar"/>
              </w:rPr>
            </w:pPr>
            <w:r>
              <w:rPr>
                <w:rFonts w:hint="eastAsia" w:asciiTheme="minorEastAsia" w:hAnsiTheme="minorEastAsia" w:eastAsiaTheme="minorEastAsia" w:cstheme="minorEastAsia"/>
                <w:strike w:val="0"/>
                <w:color w:val="auto"/>
                <w:kern w:val="0"/>
                <w:sz w:val="24"/>
                <w:szCs w:val="24"/>
                <w:highlight w:val="none"/>
                <w:u w:val="none"/>
                <w:lang w:val="en-US" w:eastAsia="zh-CN" w:bidi="ar"/>
              </w:rPr>
              <w:t>CB</w:t>
            </w:r>
            <w:r>
              <w:rPr>
                <w:rFonts w:hint="eastAsia" w:asciiTheme="minorEastAsia" w:hAnsiTheme="minorEastAsia" w:eastAsiaTheme="minorEastAsia" w:cstheme="minorEastAsia"/>
                <w:strike w:val="0"/>
                <w:color w:val="auto"/>
                <w:kern w:val="0"/>
                <w:sz w:val="24"/>
                <w:szCs w:val="24"/>
                <w:highlight w:val="none"/>
                <w:u w:val="none"/>
                <w:lang w:bidi="ar"/>
              </w:rPr>
              <w:t>A起降站</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u w:val="none"/>
                <w:lang w:val="en-US" w:eastAsia="zh-CN" w:bidi="ar"/>
              </w:rPr>
            </w:pPr>
            <w:r>
              <w:rPr>
                <w:rFonts w:hint="eastAsia" w:asciiTheme="minorEastAsia" w:hAnsiTheme="minorEastAsia" w:eastAsiaTheme="minorEastAsia" w:cstheme="minorEastAsia"/>
                <w:strike w:val="0"/>
                <w:color w:val="auto"/>
                <w:kern w:val="0"/>
                <w:sz w:val="24"/>
                <w:szCs w:val="24"/>
                <w:highlight w:val="none"/>
                <w:u w:val="none"/>
                <w:lang w:val="en-US" w:eastAsia="zh-CN" w:bidi="ar"/>
              </w:rPr>
              <w:t>海岛无人机</w:t>
            </w:r>
            <w:r>
              <w:rPr>
                <w:rFonts w:hint="eastAsia" w:asciiTheme="minorEastAsia" w:hAnsiTheme="minorEastAsia" w:eastAsiaTheme="minorEastAsia" w:cstheme="minorEastAsia"/>
                <w:strike w:val="0"/>
                <w:color w:val="auto"/>
                <w:kern w:val="0"/>
                <w:sz w:val="24"/>
                <w:szCs w:val="24"/>
                <w:highlight w:val="none"/>
                <w:u w:val="none"/>
                <w:lang w:bidi="ar"/>
              </w:rPr>
              <w:t>起降场</w:t>
            </w:r>
            <w:r>
              <w:rPr>
                <w:rFonts w:hint="eastAsia" w:asciiTheme="minorEastAsia" w:hAnsiTheme="minorEastAsia" w:eastAsiaTheme="minorEastAsia" w:cstheme="minorEastAsia"/>
                <w:strike w:val="0"/>
                <w:color w:val="auto"/>
                <w:kern w:val="0"/>
                <w:sz w:val="24"/>
                <w:szCs w:val="24"/>
                <w:highlight w:val="none"/>
                <w:u w:val="none"/>
                <w:lang w:val="en-US" w:eastAsia="zh-CN" w:bidi="ar"/>
              </w:rPr>
              <w:t>建设</w:t>
            </w:r>
            <w:r>
              <w:rPr>
                <w:rFonts w:hint="eastAsia" w:asciiTheme="minorEastAsia" w:hAnsiTheme="minorEastAsia" w:eastAsiaTheme="minorEastAsia" w:cstheme="minorEastAsia"/>
                <w:strike w:val="0"/>
                <w:color w:val="auto"/>
                <w:kern w:val="0"/>
                <w:sz w:val="24"/>
                <w:szCs w:val="24"/>
                <w:highlight w:val="none"/>
                <w:u w:val="none"/>
                <w:lang w:bidi="ar"/>
              </w:rPr>
              <w:t>要求</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建议团体标准</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color w:val="auto"/>
                <w:sz w:val="24"/>
                <w:szCs w:val="24"/>
                <w:highlight w:val="none"/>
              </w:rPr>
            </w:pPr>
            <w:r>
              <w:rPr>
                <w:rFonts w:hint="eastAsia" w:asciiTheme="minorEastAsia" w:hAnsiTheme="minorEastAsia" w:eastAsiaTheme="minorEastAsia" w:cstheme="minorEastAsia"/>
                <w:strike w:val="0"/>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C</w:t>
            </w:r>
            <w:r>
              <w:rPr>
                <w:rFonts w:hint="eastAsia" w:asciiTheme="minorEastAsia" w:hAnsiTheme="minorEastAsia" w:eastAsiaTheme="minorEastAsia" w:cstheme="minorEastAsia"/>
                <w:strike w:val="0"/>
                <w:color w:val="auto"/>
                <w:kern w:val="0"/>
                <w:sz w:val="24"/>
                <w:szCs w:val="24"/>
                <w:highlight w:val="none"/>
              </w:rPr>
              <w:t>飞行保障</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u w:val="none"/>
                <w:lang w:val="en-US" w:eastAsia="zh-CN" w:bidi="ar"/>
              </w:rPr>
            </w:pPr>
            <w:r>
              <w:rPr>
                <w:rFonts w:hint="eastAsia" w:asciiTheme="minorEastAsia" w:hAnsiTheme="minorEastAsia" w:eastAsiaTheme="minorEastAsia" w:cstheme="minorEastAsia"/>
                <w:strike w:val="0"/>
                <w:color w:val="auto"/>
                <w:kern w:val="0"/>
                <w:sz w:val="24"/>
                <w:szCs w:val="24"/>
                <w:highlight w:val="none"/>
                <w:u w:val="none"/>
                <w:lang w:val="en-US" w:eastAsia="zh-CN" w:bidi="ar"/>
              </w:rPr>
              <w:t>CB</w:t>
            </w:r>
            <w:r>
              <w:rPr>
                <w:rFonts w:hint="eastAsia" w:asciiTheme="minorEastAsia" w:hAnsiTheme="minorEastAsia" w:eastAsiaTheme="minorEastAsia" w:cstheme="minorEastAsia"/>
                <w:strike w:val="0"/>
                <w:color w:val="auto"/>
                <w:kern w:val="0"/>
                <w:sz w:val="24"/>
                <w:szCs w:val="24"/>
                <w:highlight w:val="none"/>
                <w:u w:val="none"/>
                <w:lang w:bidi="ar"/>
              </w:rPr>
              <w:t>A起降站</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u w:val="none"/>
                <w:lang w:val="en-US" w:eastAsia="zh-CN" w:bidi="ar"/>
              </w:rPr>
            </w:pPr>
            <w:r>
              <w:rPr>
                <w:rFonts w:hint="eastAsia" w:asciiTheme="minorEastAsia" w:hAnsiTheme="minorEastAsia" w:eastAsiaTheme="minorEastAsia" w:cstheme="minorEastAsia"/>
                <w:strike w:val="0"/>
                <w:color w:val="auto"/>
                <w:kern w:val="0"/>
                <w:sz w:val="24"/>
                <w:szCs w:val="24"/>
                <w:highlight w:val="none"/>
                <w:u w:val="none"/>
                <w:lang w:val="en-US" w:eastAsia="zh-CN" w:bidi="ar"/>
              </w:rPr>
              <w:t>海岛</w:t>
            </w:r>
            <w:r>
              <w:rPr>
                <w:rFonts w:hint="eastAsia" w:asciiTheme="minorEastAsia" w:hAnsiTheme="minorEastAsia" w:eastAsiaTheme="minorEastAsia" w:cstheme="minorEastAsia"/>
                <w:strike w:val="0"/>
                <w:color w:val="auto"/>
                <w:kern w:val="0"/>
                <w:sz w:val="24"/>
                <w:szCs w:val="24"/>
                <w:highlight w:val="none"/>
                <w:u w:val="none"/>
                <w:lang w:bidi="ar"/>
              </w:rPr>
              <w:t>直升机起降场建设规范</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建议团体标准</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C</w:t>
            </w:r>
            <w:r>
              <w:rPr>
                <w:rFonts w:hint="eastAsia" w:asciiTheme="minorEastAsia" w:hAnsiTheme="minorEastAsia" w:eastAsiaTheme="minorEastAsia" w:cstheme="minorEastAsia"/>
                <w:strike w:val="0"/>
                <w:color w:val="auto"/>
                <w:kern w:val="0"/>
                <w:sz w:val="24"/>
                <w:szCs w:val="24"/>
                <w:highlight w:val="none"/>
              </w:rPr>
              <w:t>飞行保障</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u w:val="none"/>
                <w:lang w:val="en-US" w:eastAsia="zh-CN" w:bidi="ar"/>
              </w:rPr>
            </w:pPr>
            <w:r>
              <w:rPr>
                <w:rFonts w:hint="eastAsia" w:asciiTheme="minorEastAsia" w:hAnsiTheme="minorEastAsia" w:eastAsiaTheme="minorEastAsia" w:cstheme="minorEastAsia"/>
                <w:strike w:val="0"/>
                <w:color w:val="auto"/>
                <w:kern w:val="0"/>
                <w:sz w:val="24"/>
                <w:szCs w:val="24"/>
                <w:highlight w:val="none"/>
                <w:u w:val="none"/>
                <w:lang w:val="en-US" w:eastAsia="zh-CN" w:bidi="ar"/>
              </w:rPr>
              <w:t>CB</w:t>
            </w:r>
            <w:r>
              <w:rPr>
                <w:rFonts w:hint="eastAsia" w:asciiTheme="minorEastAsia" w:hAnsiTheme="minorEastAsia" w:eastAsiaTheme="minorEastAsia" w:cstheme="minorEastAsia"/>
                <w:strike w:val="0"/>
                <w:color w:val="auto"/>
                <w:kern w:val="0"/>
                <w:sz w:val="24"/>
                <w:szCs w:val="24"/>
                <w:highlight w:val="none"/>
                <w:u w:val="none"/>
                <w:lang w:bidi="ar"/>
              </w:rPr>
              <w:t>A起降站</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u w:val="none"/>
                <w:lang w:bidi="ar"/>
              </w:rPr>
            </w:pPr>
            <w:r>
              <w:rPr>
                <w:rFonts w:hint="eastAsia" w:asciiTheme="minorEastAsia" w:hAnsiTheme="minorEastAsia" w:eastAsiaTheme="minorEastAsia" w:cstheme="minorEastAsia"/>
                <w:strike w:val="0"/>
                <w:color w:val="auto"/>
                <w:kern w:val="0"/>
                <w:sz w:val="24"/>
                <w:szCs w:val="24"/>
                <w:highlight w:val="none"/>
                <w:u w:val="none"/>
                <w:lang w:val="en-US" w:eastAsia="zh-CN" w:bidi="ar"/>
              </w:rPr>
              <w:t>轻小型</w:t>
            </w:r>
            <w:r>
              <w:rPr>
                <w:rFonts w:hint="eastAsia" w:asciiTheme="minorEastAsia" w:hAnsiTheme="minorEastAsia" w:eastAsiaTheme="minorEastAsia" w:cstheme="minorEastAsia"/>
                <w:strike w:val="0"/>
                <w:color w:val="auto"/>
                <w:kern w:val="0"/>
                <w:sz w:val="24"/>
                <w:szCs w:val="24"/>
                <w:highlight w:val="none"/>
                <w:u w:val="none"/>
                <w:lang w:bidi="ar"/>
              </w:rPr>
              <w:t>无人机</w:t>
            </w:r>
            <w:r>
              <w:rPr>
                <w:rFonts w:hint="eastAsia" w:asciiTheme="minorEastAsia" w:hAnsiTheme="minorEastAsia" w:eastAsiaTheme="minorEastAsia" w:cstheme="minorEastAsia"/>
                <w:strike w:val="0"/>
                <w:color w:val="auto"/>
                <w:kern w:val="0"/>
                <w:sz w:val="24"/>
                <w:szCs w:val="24"/>
                <w:highlight w:val="none"/>
                <w:u w:val="none"/>
                <w:lang w:val="en-US" w:eastAsia="zh-CN" w:bidi="ar"/>
              </w:rPr>
              <w:t>起降站点</w:t>
            </w:r>
            <w:r>
              <w:rPr>
                <w:rFonts w:hint="eastAsia" w:asciiTheme="minorEastAsia" w:hAnsiTheme="minorEastAsia" w:eastAsiaTheme="minorEastAsia" w:cstheme="minorEastAsia"/>
                <w:strike w:val="0"/>
                <w:color w:val="auto"/>
                <w:kern w:val="0"/>
                <w:sz w:val="24"/>
                <w:szCs w:val="24"/>
                <w:highlight w:val="none"/>
                <w:u w:val="none"/>
                <w:lang w:bidi="ar"/>
              </w:rPr>
              <w:t>管理要求</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建议团体标准</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C</w:t>
            </w:r>
            <w:r>
              <w:rPr>
                <w:rFonts w:hint="eastAsia" w:asciiTheme="minorEastAsia" w:hAnsiTheme="minorEastAsia" w:eastAsiaTheme="minorEastAsia" w:cstheme="minorEastAsia"/>
                <w:strike w:val="0"/>
                <w:color w:val="auto"/>
                <w:kern w:val="0"/>
                <w:sz w:val="24"/>
                <w:szCs w:val="24"/>
                <w:highlight w:val="none"/>
              </w:rPr>
              <w:t>飞行保障</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u w:val="none"/>
                <w:lang w:val="en-US" w:eastAsia="zh-CN" w:bidi="ar"/>
              </w:rPr>
            </w:pPr>
            <w:r>
              <w:rPr>
                <w:rFonts w:hint="eastAsia" w:asciiTheme="minorEastAsia" w:hAnsiTheme="minorEastAsia" w:eastAsiaTheme="minorEastAsia" w:cstheme="minorEastAsia"/>
                <w:strike w:val="0"/>
                <w:color w:val="auto"/>
                <w:kern w:val="0"/>
                <w:sz w:val="24"/>
                <w:szCs w:val="24"/>
                <w:highlight w:val="none"/>
                <w:u w:val="none"/>
                <w:lang w:val="en-US" w:eastAsia="zh-CN" w:bidi="ar"/>
              </w:rPr>
              <w:t>CB</w:t>
            </w:r>
            <w:r>
              <w:rPr>
                <w:rFonts w:hint="eastAsia" w:asciiTheme="minorEastAsia" w:hAnsiTheme="minorEastAsia" w:eastAsiaTheme="minorEastAsia" w:cstheme="minorEastAsia"/>
                <w:strike w:val="0"/>
                <w:color w:val="auto"/>
                <w:kern w:val="0"/>
                <w:sz w:val="24"/>
                <w:szCs w:val="24"/>
                <w:highlight w:val="none"/>
                <w:u w:val="none"/>
                <w:lang w:bidi="ar"/>
              </w:rPr>
              <w:t>A起降站</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u w:val="none"/>
                <w:lang w:val="en-US" w:eastAsia="zh-CN" w:bidi="ar"/>
              </w:rPr>
            </w:pPr>
            <w:r>
              <w:rPr>
                <w:rFonts w:hint="eastAsia" w:asciiTheme="minorEastAsia" w:hAnsiTheme="minorEastAsia" w:eastAsiaTheme="minorEastAsia" w:cstheme="minorEastAsia"/>
                <w:strike w:val="0"/>
                <w:color w:val="auto"/>
                <w:kern w:val="0"/>
                <w:sz w:val="24"/>
                <w:szCs w:val="24"/>
                <w:highlight w:val="none"/>
                <w:u w:val="none"/>
                <w:lang w:val="en-US" w:eastAsia="zh-CN" w:bidi="ar"/>
              </w:rPr>
              <w:t>民用轻小型多旋翼无人机机巢系统试验方法</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u w:val="none"/>
                <w:lang w:bidi="ar"/>
              </w:rPr>
            </w:pPr>
            <w:r>
              <w:rPr>
                <w:rFonts w:hint="eastAsia" w:asciiTheme="minorEastAsia" w:hAnsiTheme="minorEastAsia" w:eastAsiaTheme="minorEastAsia" w:cstheme="minorEastAsia"/>
                <w:strike w:val="0"/>
                <w:color w:val="auto"/>
                <w:kern w:val="0"/>
                <w:sz w:val="24"/>
                <w:szCs w:val="24"/>
                <w:highlight w:val="none"/>
                <w:u w:val="none"/>
                <w:lang w:bidi="ar"/>
              </w:rPr>
              <w:t>国家标准研制计划20242480-T-469</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color w:val="auto"/>
                <w:sz w:val="24"/>
                <w:szCs w:val="24"/>
                <w:highlight w:val="none"/>
              </w:rPr>
            </w:pPr>
            <w:r>
              <w:rPr>
                <w:rFonts w:hint="eastAsia" w:asciiTheme="minorEastAsia" w:hAnsiTheme="minorEastAsia" w:eastAsiaTheme="minorEastAsia" w:cstheme="minorEastAsia"/>
                <w:strike w:val="0"/>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C</w:t>
            </w:r>
            <w:r>
              <w:rPr>
                <w:rFonts w:hint="eastAsia" w:asciiTheme="minorEastAsia" w:hAnsiTheme="minorEastAsia" w:eastAsiaTheme="minorEastAsia" w:cstheme="minorEastAsia"/>
                <w:strike w:val="0"/>
                <w:color w:val="auto"/>
                <w:kern w:val="0"/>
                <w:sz w:val="24"/>
                <w:szCs w:val="24"/>
                <w:highlight w:val="none"/>
              </w:rPr>
              <w:t>飞行保障</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u w:val="none"/>
                <w:lang w:val="en-US" w:eastAsia="zh-CN" w:bidi="ar"/>
              </w:rPr>
            </w:pPr>
            <w:r>
              <w:rPr>
                <w:rFonts w:hint="eastAsia" w:asciiTheme="minorEastAsia" w:hAnsiTheme="minorEastAsia" w:eastAsiaTheme="minorEastAsia" w:cstheme="minorEastAsia"/>
                <w:strike w:val="0"/>
                <w:color w:val="auto"/>
                <w:kern w:val="0"/>
                <w:sz w:val="24"/>
                <w:szCs w:val="24"/>
                <w:highlight w:val="none"/>
                <w:u w:val="none"/>
                <w:lang w:val="en-US" w:eastAsia="zh-CN" w:bidi="ar"/>
              </w:rPr>
              <w:t>CB</w:t>
            </w:r>
            <w:r>
              <w:rPr>
                <w:rFonts w:hint="eastAsia" w:asciiTheme="minorEastAsia" w:hAnsiTheme="minorEastAsia" w:eastAsiaTheme="minorEastAsia" w:cstheme="minorEastAsia"/>
                <w:strike w:val="0"/>
                <w:color w:val="auto"/>
                <w:kern w:val="0"/>
                <w:sz w:val="24"/>
                <w:szCs w:val="24"/>
                <w:highlight w:val="none"/>
                <w:u w:val="none"/>
                <w:lang w:bidi="ar"/>
              </w:rPr>
              <w:t>A起降站</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u w:val="none"/>
                <w:lang w:bidi="ar"/>
              </w:rPr>
            </w:pPr>
            <w:r>
              <w:rPr>
                <w:rFonts w:hint="eastAsia" w:asciiTheme="minorEastAsia" w:hAnsiTheme="minorEastAsia" w:eastAsiaTheme="minorEastAsia" w:cstheme="minorEastAsia"/>
                <w:strike w:val="0"/>
                <w:color w:val="auto"/>
                <w:kern w:val="0"/>
                <w:sz w:val="24"/>
                <w:szCs w:val="24"/>
                <w:highlight w:val="none"/>
                <w:u w:val="none"/>
                <w:lang w:bidi="ar"/>
              </w:rPr>
              <w:t>低空飞行服务站噪声控制建设指南</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u w:val="none"/>
                <w:lang w:bidi="ar"/>
              </w:rPr>
            </w:pPr>
            <w:r>
              <w:rPr>
                <w:rFonts w:hint="eastAsia" w:asciiTheme="minorEastAsia" w:hAnsiTheme="minorEastAsia" w:eastAsiaTheme="minorEastAsia" w:cstheme="minorEastAsia"/>
                <w:strike w:val="0"/>
                <w:color w:val="auto"/>
                <w:kern w:val="0"/>
                <w:sz w:val="24"/>
                <w:szCs w:val="24"/>
                <w:highlight w:val="none"/>
                <w:lang w:val="en-US" w:eastAsia="zh-CN"/>
              </w:rPr>
              <w:t>建议团体标准</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u w:val="none"/>
                <w:lang w:bidi="ar"/>
              </w:rPr>
            </w:pPr>
            <w:r>
              <w:rPr>
                <w:rFonts w:hint="eastAsia" w:asciiTheme="minorEastAsia" w:hAnsiTheme="minorEastAsia" w:eastAsiaTheme="minorEastAsia" w:cstheme="minorEastAsia"/>
                <w:strike w:val="0"/>
                <w:color w:val="auto"/>
                <w:kern w:val="0"/>
                <w:sz w:val="24"/>
                <w:szCs w:val="24"/>
                <w:highlight w:val="none"/>
                <w:lang w:val="en-US" w:eastAsia="zh-CN"/>
              </w:rPr>
              <w:t>C</w:t>
            </w:r>
            <w:r>
              <w:rPr>
                <w:rFonts w:hint="eastAsia" w:asciiTheme="minorEastAsia" w:hAnsiTheme="minorEastAsia" w:eastAsiaTheme="minorEastAsia" w:cstheme="minorEastAsia"/>
                <w:strike w:val="0"/>
                <w:color w:val="auto"/>
                <w:kern w:val="0"/>
                <w:sz w:val="24"/>
                <w:szCs w:val="24"/>
                <w:highlight w:val="none"/>
              </w:rPr>
              <w:t>飞行保障</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u w:val="none"/>
                <w:lang w:bidi="ar"/>
              </w:rPr>
            </w:pPr>
            <w:r>
              <w:rPr>
                <w:rFonts w:hint="eastAsia" w:asciiTheme="minorEastAsia" w:hAnsiTheme="minorEastAsia" w:eastAsiaTheme="minorEastAsia" w:cstheme="minorEastAsia"/>
                <w:strike w:val="0"/>
                <w:color w:val="auto"/>
                <w:kern w:val="0"/>
                <w:sz w:val="24"/>
                <w:szCs w:val="24"/>
                <w:highlight w:val="none"/>
                <w:u w:val="none"/>
                <w:lang w:val="en-US" w:eastAsia="zh-CN" w:bidi="ar"/>
              </w:rPr>
              <w:t>CB</w:t>
            </w:r>
            <w:r>
              <w:rPr>
                <w:rFonts w:hint="eastAsia" w:asciiTheme="minorEastAsia" w:hAnsiTheme="minorEastAsia" w:eastAsiaTheme="minorEastAsia" w:cstheme="minorEastAsia"/>
                <w:strike w:val="0"/>
                <w:color w:val="auto"/>
                <w:kern w:val="0"/>
                <w:sz w:val="24"/>
                <w:szCs w:val="24"/>
                <w:highlight w:val="none"/>
                <w:u w:val="none"/>
                <w:lang w:bidi="ar"/>
              </w:rPr>
              <w:t>A起降站</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u w:val="none"/>
                <w:lang w:val="en-US" w:eastAsia="zh-CN" w:bidi="ar"/>
              </w:rPr>
            </w:pPr>
            <w:r>
              <w:rPr>
                <w:rFonts w:hint="eastAsia" w:asciiTheme="minorEastAsia" w:hAnsiTheme="minorEastAsia" w:eastAsiaTheme="minorEastAsia" w:cstheme="minorEastAsia"/>
                <w:strike w:val="0"/>
                <w:color w:val="auto"/>
                <w:kern w:val="0"/>
                <w:sz w:val="24"/>
                <w:szCs w:val="24"/>
                <w:highlight w:val="none"/>
                <w:u w:val="none"/>
                <w:lang w:val="en-US" w:eastAsia="zh-CN" w:bidi="ar"/>
              </w:rPr>
              <w:t>护堤跑道建设通用要求</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u w:val="none"/>
                <w:lang w:bidi="ar"/>
              </w:rPr>
            </w:pPr>
            <w:r>
              <w:rPr>
                <w:rFonts w:hint="eastAsia" w:asciiTheme="minorEastAsia" w:hAnsiTheme="minorEastAsia" w:eastAsiaTheme="minorEastAsia" w:cstheme="minorEastAsia"/>
                <w:strike w:val="0"/>
                <w:color w:val="auto"/>
                <w:kern w:val="0"/>
                <w:sz w:val="24"/>
                <w:szCs w:val="24"/>
                <w:highlight w:val="none"/>
                <w:lang w:val="en-US" w:eastAsia="zh-CN"/>
              </w:rPr>
              <w:t>建议团体标准</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u w:val="none"/>
                <w:lang w:bidi="ar"/>
              </w:rPr>
            </w:pPr>
            <w:r>
              <w:rPr>
                <w:rFonts w:hint="eastAsia" w:asciiTheme="minorEastAsia" w:hAnsiTheme="minorEastAsia" w:eastAsiaTheme="minorEastAsia" w:cstheme="minorEastAsia"/>
                <w:strike w:val="0"/>
                <w:color w:val="auto"/>
                <w:kern w:val="0"/>
                <w:sz w:val="24"/>
                <w:szCs w:val="24"/>
                <w:highlight w:val="none"/>
                <w:lang w:val="en-US" w:eastAsia="zh-CN"/>
              </w:rPr>
              <w:t>C</w:t>
            </w:r>
            <w:r>
              <w:rPr>
                <w:rFonts w:hint="eastAsia" w:asciiTheme="minorEastAsia" w:hAnsiTheme="minorEastAsia" w:eastAsiaTheme="minorEastAsia" w:cstheme="minorEastAsia"/>
                <w:strike w:val="0"/>
                <w:color w:val="auto"/>
                <w:kern w:val="0"/>
                <w:sz w:val="24"/>
                <w:szCs w:val="24"/>
                <w:highlight w:val="none"/>
              </w:rPr>
              <w:t>飞行保障</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u w:val="none"/>
                <w:lang w:val="en-US" w:eastAsia="zh-CN" w:bidi="ar"/>
              </w:rPr>
            </w:pPr>
            <w:r>
              <w:rPr>
                <w:rFonts w:hint="eastAsia" w:asciiTheme="minorEastAsia" w:hAnsiTheme="minorEastAsia" w:eastAsiaTheme="minorEastAsia" w:cstheme="minorEastAsia"/>
                <w:strike w:val="0"/>
                <w:color w:val="auto"/>
                <w:kern w:val="0"/>
                <w:sz w:val="24"/>
                <w:szCs w:val="24"/>
                <w:highlight w:val="none"/>
                <w:u w:val="none"/>
                <w:lang w:val="en-US" w:eastAsia="zh-CN" w:bidi="ar"/>
              </w:rPr>
              <w:t>CBB能源补给</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u w:val="none"/>
                <w:lang w:val="en-US" w:eastAsia="zh-CN" w:bidi="ar"/>
              </w:rPr>
            </w:pPr>
            <w:r>
              <w:rPr>
                <w:rFonts w:hint="eastAsia" w:asciiTheme="minorEastAsia" w:hAnsiTheme="minorEastAsia" w:eastAsiaTheme="minorEastAsia" w:cstheme="minorEastAsia"/>
                <w:strike w:val="0"/>
                <w:color w:val="auto"/>
                <w:kern w:val="0"/>
                <w:sz w:val="24"/>
                <w:szCs w:val="24"/>
                <w:highlight w:val="none"/>
                <w:u w:val="none"/>
                <w:lang w:bidi="ar"/>
              </w:rPr>
              <w:t>电动垂直起降航空器（eVTOL）充</w:t>
            </w:r>
            <w:r>
              <w:rPr>
                <w:rFonts w:hint="eastAsia" w:asciiTheme="minorEastAsia" w:hAnsiTheme="minorEastAsia" w:eastAsiaTheme="minorEastAsia" w:cstheme="minorEastAsia"/>
                <w:strike w:val="0"/>
                <w:color w:val="auto"/>
                <w:kern w:val="0"/>
                <w:sz w:val="24"/>
                <w:szCs w:val="24"/>
                <w:highlight w:val="none"/>
                <w:u w:val="none"/>
                <w:lang w:val="en-US" w:eastAsia="zh-CN" w:bidi="ar"/>
              </w:rPr>
              <w:t>换</w:t>
            </w:r>
            <w:r>
              <w:rPr>
                <w:rFonts w:hint="eastAsia" w:asciiTheme="minorEastAsia" w:hAnsiTheme="minorEastAsia" w:eastAsiaTheme="minorEastAsia" w:cstheme="minorEastAsia"/>
                <w:strike w:val="0"/>
                <w:color w:val="auto"/>
                <w:kern w:val="0"/>
                <w:sz w:val="24"/>
                <w:szCs w:val="24"/>
                <w:highlight w:val="none"/>
                <w:u w:val="none"/>
                <w:lang w:bidi="ar"/>
              </w:rPr>
              <w:t>电系统技术</w:t>
            </w:r>
            <w:r>
              <w:rPr>
                <w:rFonts w:hint="eastAsia" w:asciiTheme="minorEastAsia" w:hAnsiTheme="minorEastAsia" w:eastAsiaTheme="minorEastAsia" w:cstheme="minorEastAsia"/>
                <w:strike w:val="0"/>
                <w:color w:val="auto"/>
                <w:kern w:val="0"/>
                <w:sz w:val="24"/>
                <w:szCs w:val="24"/>
                <w:highlight w:val="none"/>
                <w:u w:val="none"/>
                <w:lang w:val="en-US" w:eastAsia="zh-CN" w:bidi="ar"/>
              </w:rPr>
              <w:t>要求</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u w:val="none"/>
                <w:lang w:bidi="ar"/>
              </w:rPr>
            </w:pPr>
            <w:r>
              <w:rPr>
                <w:rFonts w:hint="eastAsia" w:asciiTheme="minorEastAsia" w:hAnsiTheme="minorEastAsia" w:eastAsiaTheme="minorEastAsia" w:cstheme="minorEastAsia"/>
                <w:strike w:val="0"/>
                <w:color w:val="auto"/>
                <w:kern w:val="0"/>
                <w:sz w:val="24"/>
                <w:szCs w:val="24"/>
                <w:highlight w:val="none"/>
                <w:lang w:val="en-US" w:eastAsia="zh-CN"/>
              </w:rPr>
              <w:t>建议团体标准</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u w:val="none"/>
                <w:lang w:bidi="ar"/>
              </w:rPr>
            </w:pPr>
            <w:r>
              <w:rPr>
                <w:rFonts w:hint="eastAsia" w:asciiTheme="minorEastAsia" w:hAnsiTheme="minorEastAsia" w:eastAsiaTheme="minorEastAsia" w:cstheme="minorEastAsia"/>
                <w:strike w:val="0"/>
                <w:color w:val="auto"/>
                <w:kern w:val="0"/>
                <w:sz w:val="24"/>
                <w:szCs w:val="24"/>
                <w:highlight w:val="none"/>
                <w:lang w:val="en-US" w:eastAsia="zh-CN"/>
              </w:rPr>
              <w:t>C</w:t>
            </w:r>
            <w:r>
              <w:rPr>
                <w:rFonts w:hint="eastAsia" w:asciiTheme="minorEastAsia" w:hAnsiTheme="minorEastAsia" w:eastAsiaTheme="minorEastAsia" w:cstheme="minorEastAsia"/>
                <w:strike w:val="0"/>
                <w:color w:val="auto"/>
                <w:kern w:val="0"/>
                <w:sz w:val="24"/>
                <w:szCs w:val="24"/>
                <w:highlight w:val="none"/>
              </w:rPr>
              <w:t>飞行保障</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u w:val="none"/>
                <w:lang w:val="en-US" w:eastAsia="zh-CN" w:bidi="ar"/>
              </w:rPr>
            </w:pPr>
            <w:r>
              <w:rPr>
                <w:rFonts w:hint="eastAsia" w:asciiTheme="minorEastAsia" w:hAnsiTheme="minorEastAsia" w:eastAsiaTheme="minorEastAsia" w:cstheme="minorEastAsia"/>
                <w:strike w:val="0"/>
                <w:color w:val="auto"/>
                <w:kern w:val="0"/>
                <w:sz w:val="24"/>
                <w:szCs w:val="24"/>
                <w:highlight w:val="none"/>
                <w:u w:val="none"/>
                <w:lang w:val="en-US" w:eastAsia="zh-CN" w:bidi="ar"/>
              </w:rPr>
              <w:t>CBC维修</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u w:val="none"/>
                <w:lang w:bidi="ar"/>
              </w:rPr>
            </w:pPr>
            <w:r>
              <w:rPr>
                <w:rFonts w:hint="eastAsia" w:asciiTheme="minorEastAsia" w:hAnsiTheme="minorEastAsia" w:eastAsiaTheme="minorEastAsia" w:cstheme="minorEastAsia"/>
                <w:strike w:val="0"/>
                <w:color w:val="auto"/>
                <w:kern w:val="0"/>
                <w:sz w:val="24"/>
                <w:szCs w:val="24"/>
                <w:highlight w:val="none"/>
                <w:u w:val="none"/>
                <w:lang w:bidi="ar"/>
              </w:rPr>
              <w:t>无人机系统维修手册编制规范</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u w:val="none"/>
                <w:lang w:bidi="ar"/>
              </w:rPr>
            </w:pPr>
            <w:r>
              <w:rPr>
                <w:rFonts w:hint="eastAsia" w:asciiTheme="minorEastAsia" w:hAnsiTheme="minorEastAsia" w:eastAsiaTheme="minorEastAsia" w:cstheme="minorEastAsia"/>
                <w:strike w:val="0"/>
                <w:color w:val="auto"/>
                <w:kern w:val="0"/>
                <w:sz w:val="24"/>
                <w:szCs w:val="24"/>
                <w:highlight w:val="none"/>
                <w:u w:val="none"/>
                <w:lang w:bidi="ar"/>
              </w:rPr>
              <w:t>HB 8731-2023</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u w:val="none"/>
                <w:lang w:bidi="ar"/>
              </w:rPr>
            </w:pPr>
            <w:r>
              <w:rPr>
                <w:rFonts w:hint="eastAsia" w:asciiTheme="minorEastAsia" w:hAnsiTheme="minorEastAsia" w:eastAsiaTheme="minorEastAsia" w:cstheme="minorEastAsia"/>
                <w:strike w:val="0"/>
                <w:color w:val="auto"/>
                <w:kern w:val="0"/>
                <w:sz w:val="24"/>
                <w:szCs w:val="24"/>
                <w:highlight w:val="none"/>
                <w:lang w:val="en-US" w:eastAsia="zh-CN"/>
              </w:rPr>
              <w:t>C</w:t>
            </w:r>
            <w:r>
              <w:rPr>
                <w:rFonts w:hint="eastAsia" w:asciiTheme="minorEastAsia" w:hAnsiTheme="minorEastAsia" w:eastAsiaTheme="minorEastAsia" w:cstheme="minorEastAsia"/>
                <w:strike w:val="0"/>
                <w:color w:val="auto"/>
                <w:kern w:val="0"/>
                <w:sz w:val="24"/>
                <w:szCs w:val="24"/>
                <w:highlight w:val="none"/>
              </w:rPr>
              <w:t>飞行保障</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u w:val="none"/>
                <w:lang w:bidi="ar"/>
              </w:rPr>
            </w:pPr>
            <w:r>
              <w:rPr>
                <w:rFonts w:hint="eastAsia" w:asciiTheme="minorEastAsia" w:hAnsiTheme="minorEastAsia" w:eastAsiaTheme="minorEastAsia" w:cstheme="minorEastAsia"/>
                <w:strike w:val="0"/>
                <w:color w:val="auto"/>
                <w:kern w:val="0"/>
                <w:sz w:val="24"/>
                <w:szCs w:val="24"/>
                <w:highlight w:val="none"/>
                <w:u w:val="none"/>
                <w:lang w:val="en-US" w:eastAsia="zh-CN" w:bidi="ar"/>
              </w:rPr>
              <w:t>CBC维修</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u w:val="none"/>
                <w:lang w:bidi="ar"/>
              </w:rPr>
            </w:pPr>
            <w:r>
              <w:rPr>
                <w:rFonts w:hint="eastAsia" w:asciiTheme="minorEastAsia" w:hAnsiTheme="minorEastAsia" w:eastAsiaTheme="minorEastAsia" w:cstheme="minorEastAsia"/>
                <w:strike w:val="0"/>
                <w:color w:val="auto"/>
                <w:kern w:val="0"/>
                <w:sz w:val="24"/>
                <w:szCs w:val="24"/>
                <w:highlight w:val="none"/>
                <w:u w:val="none"/>
                <w:lang w:bidi="ar"/>
              </w:rPr>
              <w:t>电动垂直起降航空器（eVTOL）维修站技术规范</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u w:val="none"/>
                <w:lang w:bidi="ar"/>
              </w:rPr>
            </w:pPr>
            <w:r>
              <w:rPr>
                <w:rFonts w:hint="eastAsia" w:asciiTheme="minorEastAsia" w:hAnsiTheme="minorEastAsia" w:eastAsiaTheme="minorEastAsia" w:cstheme="minorEastAsia"/>
                <w:strike w:val="0"/>
                <w:color w:val="auto"/>
                <w:kern w:val="0"/>
                <w:sz w:val="24"/>
                <w:szCs w:val="24"/>
                <w:highlight w:val="none"/>
                <w:lang w:val="en-US" w:eastAsia="zh-CN"/>
              </w:rPr>
              <w:t>建议团体标准</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u w:val="none"/>
                <w:lang w:bidi="ar"/>
              </w:rPr>
            </w:pPr>
            <w:r>
              <w:rPr>
                <w:rFonts w:hint="eastAsia" w:asciiTheme="minorEastAsia" w:hAnsiTheme="minorEastAsia" w:eastAsiaTheme="minorEastAsia" w:cstheme="minorEastAsia"/>
                <w:strike w:val="0"/>
                <w:color w:val="auto"/>
                <w:kern w:val="0"/>
                <w:sz w:val="24"/>
                <w:szCs w:val="24"/>
                <w:highlight w:val="none"/>
                <w:lang w:val="en-US" w:eastAsia="zh-CN"/>
              </w:rPr>
              <w:t>C</w:t>
            </w:r>
            <w:r>
              <w:rPr>
                <w:rFonts w:hint="eastAsia" w:asciiTheme="minorEastAsia" w:hAnsiTheme="minorEastAsia" w:eastAsiaTheme="minorEastAsia" w:cstheme="minorEastAsia"/>
                <w:strike w:val="0"/>
                <w:color w:val="auto"/>
                <w:kern w:val="0"/>
                <w:sz w:val="24"/>
                <w:szCs w:val="24"/>
                <w:highlight w:val="none"/>
              </w:rPr>
              <w:t>飞行保障</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u w:val="none"/>
                <w:lang w:bidi="ar"/>
              </w:rPr>
            </w:pPr>
            <w:r>
              <w:rPr>
                <w:rFonts w:hint="eastAsia" w:asciiTheme="minorEastAsia" w:hAnsiTheme="minorEastAsia" w:eastAsiaTheme="minorEastAsia" w:cstheme="minorEastAsia"/>
                <w:strike w:val="0"/>
                <w:color w:val="auto"/>
                <w:kern w:val="0"/>
                <w:sz w:val="24"/>
                <w:szCs w:val="24"/>
                <w:highlight w:val="none"/>
                <w:u w:val="none"/>
                <w:lang w:val="en-US" w:eastAsia="zh-CN" w:bidi="ar"/>
              </w:rPr>
              <w:t>CBC维修</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u w:val="none"/>
                <w:lang w:val="en-US" w:eastAsia="zh-CN" w:bidi="ar"/>
              </w:rPr>
            </w:pPr>
            <w:r>
              <w:rPr>
                <w:rFonts w:hint="eastAsia" w:asciiTheme="minorEastAsia" w:hAnsiTheme="minorEastAsia" w:eastAsiaTheme="minorEastAsia" w:cstheme="minorEastAsia"/>
                <w:strike w:val="0"/>
                <w:color w:val="auto"/>
                <w:kern w:val="0"/>
                <w:sz w:val="24"/>
                <w:szCs w:val="24"/>
                <w:highlight w:val="none"/>
                <w:u w:val="none"/>
                <w:lang w:val="en-US" w:eastAsia="zh-CN" w:bidi="ar"/>
              </w:rPr>
              <w:t>中大型无人机</w:t>
            </w:r>
            <w:r>
              <w:rPr>
                <w:rFonts w:hint="eastAsia" w:asciiTheme="minorEastAsia" w:hAnsiTheme="minorEastAsia" w:eastAsiaTheme="minorEastAsia" w:cstheme="minorEastAsia"/>
                <w:strike w:val="0"/>
                <w:color w:val="auto"/>
                <w:kern w:val="0"/>
                <w:sz w:val="24"/>
                <w:szCs w:val="24"/>
                <w:highlight w:val="none"/>
                <w:u w:val="none"/>
                <w:lang w:bidi="ar"/>
              </w:rPr>
              <w:t>维修</w:t>
            </w:r>
            <w:r>
              <w:rPr>
                <w:rFonts w:hint="eastAsia" w:asciiTheme="minorEastAsia" w:hAnsiTheme="minorEastAsia" w:eastAsiaTheme="minorEastAsia" w:cstheme="minorEastAsia"/>
                <w:strike w:val="0"/>
                <w:color w:val="auto"/>
                <w:kern w:val="0"/>
                <w:sz w:val="24"/>
                <w:szCs w:val="24"/>
                <w:highlight w:val="none"/>
                <w:u w:val="none"/>
                <w:lang w:val="en-US" w:eastAsia="zh-CN" w:bidi="ar"/>
              </w:rPr>
              <w:t>作业规范</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u w:val="none"/>
                <w:lang w:bidi="ar"/>
              </w:rPr>
            </w:pPr>
            <w:r>
              <w:rPr>
                <w:rFonts w:hint="eastAsia" w:asciiTheme="minorEastAsia" w:hAnsiTheme="minorEastAsia" w:eastAsiaTheme="minorEastAsia" w:cstheme="minorEastAsia"/>
                <w:strike w:val="0"/>
                <w:color w:val="auto"/>
                <w:kern w:val="0"/>
                <w:sz w:val="24"/>
                <w:szCs w:val="24"/>
                <w:highlight w:val="none"/>
                <w:lang w:val="en-US" w:eastAsia="zh-CN"/>
              </w:rPr>
              <w:t>建议团体标准</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C</w:t>
            </w:r>
            <w:r>
              <w:rPr>
                <w:rFonts w:hint="eastAsia" w:asciiTheme="minorEastAsia" w:hAnsiTheme="minorEastAsia" w:eastAsiaTheme="minorEastAsia" w:cstheme="minorEastAsia"/>
                <w:strike w:val="0"/>
                <w:color w:val="auto"/>
                <w:kern w:val="0"/>
                <w:sz w:val="24"/>
                <w:szCs w:val="24"/>
                <w:highlight w:val="none"/>
              </w:rPr>
              <w:t>飞行保障</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u w:val="none"/>
                <w:lang w:val="en-US" w:eastAsia="zh-CN" w:bidi="ar"/>
              </w:rPr>
            </w:pPr>
            <w:r>
              <w:rPr>
                <w:rFonts w:hint="eastAsia" w:asciiTheme="minorEastAsia" w:hAnsiTheme="minorEastAsia" w:eastAsiaTheme="minorEastAsia" w:cstheme="minorEastAsia"/>
                <w:strike w:val="0"/>
                <w:color w:val="auto"/>
                <w:kern w:val="0"/>
                <w:sz w:val="24"/>
                <w:szCs w:val="24"/>
                <w:highlight w:val="none"/>
                <w:u w:val="none"/>
                <w:lang w:val="en-US" w:eastAsia="zh-CN" w:bidi="ar"/>
              </w:rPr>
              <w:t>CCA空域管理</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u w:val="none"/>
                <w:lang w:val="en-US" w:eastAsia="zh-CN" w:bidi="ar"/>
              </w:rPr>
            </w:pPr>
            <w:r>
              <w:rPr>
                <w:rFonts w:hint="eastAsia" w:asciiTheme="minorEastAsia" w:hAnsiTheme="minorEastAsia" w:eastAsiaTheme="minorEastAsia" w:cstheme="minorEastAsia"/>
                <w:strike w:val="0"/>
                <w:color w:val="auto"/>
                <w:kern w:val="0"/>
                <w:sz w:val="24"/>
                <w:szCs w:val="24"/>
                <w:highlight w:val="none"/>
                <w:u w:val="none"/>
                <w:lang w:bidi="ar"/>
              </w:rPr>
              <w:t>低空情报收集与</w:t>
            </w:r>
            <w:r>
              <w:rPr>
                <w:rFonts w:hint="eastAsia" w:asciiTheme="minorEastAsia" w:hAnsiTheme="minorEastAsia" w:eastAsiaTheme="minorEastAsia" w:cstheme="minorEastAsia"/>
                <w:strike w:val="0"/>
                <w:color w:val="auto"/>
                <w:kern w:val="0"/>
                <w:sz w:val="24"/>
                <w:szCs w:val="24"/>
                <w:highlight w:val="none"/>
                <w:u w:val="none"/>
                <w:lang w:val="en-US" w:eastAsia="zh-CN" w:bidi="ar"/>
              </w:rPr>
              <w:t>管理</w:t>
            </w:r>
            <w:r>
              <w:rPr>
                <w:rFonts w:hint="eastAsia" w:asciiTheme="minorEastAsia" w:hAnsiTheme="minorEastAsia" w:eastAsiaTheme="minorEastAsia" w:cstheme="minorEastAsia"/>
                <w:strike w:val="0"/>
                <w:color w:val="auto"/>
                <w:kern w:val="0"/>
                <w:sz w:val="24"/>
                <w:szCs w:val="24"/>
                <w:highlight w:val="none"/>
                <w:u w:val="none"/>
                <w:lang w:bidi="ar"/>
              </w:rPr>
              <w:t>要求</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u w:val="none"/>
                <w:lang w:bidi="ar"/>
              </w:rPr>
            </w:pPr>
            <w:r>
              <w:rPr>
                <w:rFonts w:hint="eastAsia" w:asciiTheme="minorEastAsia" w:hAnsiTheme="minorEastAsia" w:eastAsiaTheme="minorEastAsia" w:cstheme="minorEastAsia"/>
                <w:strike w:val="0"/>
                <w:color w:val="auto"/>
                <w:kern w:val="0"/>
                <w:sz w:val="24"/>
                <w:szCs w:val="24"/>
                <w:highlight w:val="none"/>
                <w:lang w:val="en-US" w:eastAsia="zh-CN"/>
              </w:rPr>
              <w:t>建议团体标准</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C</w:t>
            </w:r>
            <w:r>
              <w:rPr>
                <w:rFonts w:hint="eastAsia" w:asciiTheme="minorEastAsia" w:hAnsiTheme="minorEastAsia" w:eastAsiaTheme="minorEastAsia" w:cstheme="minorEastAsia"/>
                <w:strike w:val="0"/>
                <w:color w:val="auto"/>
                <w:kern w:val="0"/>
                <w:sz w:val="24"/>
                <w:szCs w:val="24"/>
                <w:highlight w:val="none"/>
              </w:rPr>
              <w:t>飞行保障</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u w:val="none"/>
                <w:lang w:val="en-US" w:eastAsia="zh-CN" w:bidi="ar"/>
              </w:rPr>
            </w:pPr>
            <w:r>
              <w:rPr>
                <w:rFonts w:hint="eastAsia" w:asciiTheme="minorEastAsia" w:hAnsiTheme="minorEastAsia" w:eastAsiaTheme="minorEastAsia" w:cstheme="minorEastAsia"/>
                <w:strike w:val="0"/>
                <w:color w:val="auto"/>
                <w:kern w:val="0"/>
                <w:sz w:val="24"/>
                <w:szCs w:val="24"/>
                <w:highlight w:val="none"/>
                <w:u w:val="none"/>
                <w:lang w:val="en-US" w:eastAsia="zh-CN" w:bidi="ar"/>
              </w:rPr>
              <w:t>CCA空域管理</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u w:val="none"/>
                <w:lang w:bidi="ar"/>
              </w:rPr>
            </w:pPr>
            <w:r>
              <w:rPr>
                <w:rFonts w:hint="eastAsia" w:asciiTheme="minorEastAsia" w:hAnsiTheme="minorEastAsia" w:eastAsiaTheme="minorEastAsia" w:cstheme="minorEastAsia"/>
                <w:strike w:val="0"/>
                <w:color w:val="auto"/>
                <w:kern w:val="0"/>
                <w:sz w:val="24"/>
                <w:szCs w:val="24"/>
                <w:highlight w:val="none"/>
                <w:u w:val="none"/>
                <w:lang w:bidi="ar"/>
              </w:rPr>
              <w:t>民用无人机地理围栏数据技术规范</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u w:val="none"/>
                <w:lang w:bidi="ar"/>
              </w:rPr>
            </w:pPr>
            <w:r>
              <w:rPr>
                <w:rFonts w:hint="eastAsia" w:asciiTheme="minorEastAsia" w:hAnsiTheme="minorEastAsia" w:eastAsiaTheme="minorEastAsia" w:cstheme="minorEastAsia"/>
                <w:strike w:val="0"/>
                <w:color w:val="auto"/>
                <w:kern w:val="0"/>
                <w:sz w:val="24"/>
                <w:szCs w:val="24"/>
                <w:highlight w:val="none"/>
                <w:u w:val="none"/>
                <w:lang w:bidi="ar"/>
              </w:rPr>
              <w:t>GB/T 43370-2023</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C</w:t>
            </w:r>
            <w:r>
              <w:rPr>
                <w:rFonts w:hint="eastAsia" w:asciiTheme="minorEastAsia" w:hAnsiTheme="minorEastAsia" w:eastAsiaTheme="minorEastAsia" w:cstheme="minorEastAsia"/>
                <w:strike w:val="0"/>
                <w:color w:val="auto"/>
                <w:kern w:val="0"/>
                <w:sz w:val="24"/>
                <w:szCs w:val="24"/>
                <w:highlight w:val="none"/>
              </w:rPr>
              <w:t>飞行保障</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u w:val="none"/>
                <w:lang w:val="en-US" w:eastAsia="zh-CN" w:bidi="ar"/>
              </w:rPr>
            </w:pPr>
            <w:r>
              <w:rPr>
                <w:rFonts w:hint="eastAsia" w:asciiTheme="minorEastAsia" w:hAnsiTheme="minorEastAsia" w:eastAsiaTheme="minorEastAsia" w:cstheme="minorEastAsia"/>
                <w:strike w:val="0"/>
                <w:color w:val="auto"/>
                <w:kern w:val="0"/>
                <w:sz w:val="24"/>
                <w:szCs w:val="24"/>
                <w:highlight w:val="none"/>
                <w:u w:val="none"/>
                <w:lang w:val="en-US" w:eastAsia="zh-CN" w:bidi="ar"/>
              </w:rPr>
              <w:t>CCA空域管理</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u w:val="none"/>
                <w:lang w:bidi="ar"/>
              </w:rPr>
            </w:pPr>
            <w:r>
              <w:rPr>
                <w:rFonts w:hint="eastAsia" w:asciiTheme="minorEastAsia" w:hAnsiTheme="minorEastAsia" w:eastAsiaTheme="minorEastAsia" w:cstheme="minorEastAsia"/>
                <w:strike w:val="0"/>
                <w:color w:val="auto"/>
                <w:kern w:val="0"/>
                <w:sz w:val="24"/>
                <w:szCs w:val="24"/>
                <w:highlight w:val="none"/>
                <w:u w:val="none"/>
                <w:lang w:bidi="ar"/>
              </w:rPr>
              <w:t>城市场景轻小型无人驾驶航空器物流航线划设规范</w:t>
            </w:r>
          </w:p>
        </w:tc>
        <w:tc>
          <w:tcPr>
            <w:tcW w:w="2176" w:type="dxa"/>
            <w:noWrap w:val="0"/>
            <w:vAlign w:val="center"/>
          </w:tcPr>
          <w:p>
            <w:pPr>
              <w:numPr>
                <w:ilvl w:val="0"/>
                <w:numId w:val="0"/>
              </w:numPr>
              <w:jc w:val="center"/>
              <w:rPr>
                <w:rFonts w:hint="eastAsia" w:asciiTheme="minorEastAsia" w:hAnsiTheme="minorEastAsia" w:eastAsiaTheme="minorEastAsia" w:cstheme="minorEastAsia"/>
                <w:strike w:val="0"/>
                <w:color w:val="auto"/>
                <w:kern w:val="0"/>
                <w:sz w:val="24"/>
                <w:szCs w:val="24"/>
                <w:highlight w:val="none"/>
                <w:u w:val="none"/>
                <w:lang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color="auto" w:fill="auto"/>
              </w:rPr>
              <w:t>MH/T</w:t>
            </w:r>
            <w:r>
              <w:rPr>
                <w:rFonts w:hint="eastAsia" w:asciiTheme="minorEastAsia" w:hAnsiTheme="minorEastAsia" w:eastAsiaTheme="minorEastAsia" w:cstheme="minorEastAsia"/>
                <w:i w:val="0"/>
                <w:iCs w:val="0"/>
                <w:caps w:val="0"/>
                <w:color w:val="auto"/>
                <w:spacing w:val="0"/>
                <w:kern w:val="0"/>
                <w:sz w:val="24"/>
                <w:szCs w:val="24"/>
                <w:highlight w:val="none"/>
                <w:shd w:val="clear" w:color="auto" w:fill="auto"/>
                <w:lang w:val="en-US" w:eastAsia="zh-CN"/>
              </w:rPr>
              <w:t xml:space="preserve"> </w:t>
            </w:r>
            <w:r>
              <w:rPr>
                <w:rFonts w:hint="eastAsia" w:asciiTheme="minorEastAsia" w:hAnsiTheme="minorEastAsia" w:eastAsiaTheme="minorEastAsia" w:cstheme="minorEastAsia"/>
                <w:i w:val="0"/>
                <w:iCs w:val="0"/>
                <w:caps w:val="0"/>
                <w:color w:val="auto"/>
                <w:spacing w:val="0"/>
                <w:kern w:val="0"/>
                <w:sz w:val="24"/>
                <w:szCs w:val="24"/>
                <w:highlight w:val="none"/>
                <w:shd w:val="clear" w:color="auto" w:fill="auto"/>
              </w:rPr>
              <w:t>4054-2022</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C</w:t>
            </w:r>
            <w:r>
              <w:rPr>
                <w:rFonts w:hint="eastAsia" w:asciiTheme="minorEastAsia" w:hAnsiTheme="minorEastAsia" w:eastAsiaTheme="minorEastAsia" w:cstheme="minorEastAsia"/>
                <w:strike w:val="0"/>
                <w:color w:val="auto"/>
                <w:kern w:val="0"/>
                <w:sz w:val="24"/>
                <w:szCs w:val="24"/>
                <w:highlight w:val="none"/>
              </w:rPr>
              <w:t>飞行保障</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u w:val="none"/>
                <w:lang w:val="en-US" w:eastAsia="zh-CN" w:bidi="ar"/>
              </w:rPr>
            </w:pPr>
            <w:r>
              <w:rPr>
                <w:rFonts w:hint="eastAsia" w:asciiTheme="minorEastAsia" w:hAnsiTheme="minorEastAsia" w:eastAsiaTheme="minorEastAsia" w:cstheme="minorEastAsia"/>
                <w:strike w:val="0"/>
                <w:color w:val="auto"/>
                <w:kern w:val="0"/>
                <w:sz w:val="24"/>
                <w:szCs w:val="24"/>
                <w:highlight w:val="none"/>
                <w:u w:val="none"/>
                <w:lang w:val="en-US" w:eastAsia="zh-CN" w:bidi="ar"/>
              </w:rPr>
              <w:t>CCA空域管理</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u w:val="none"/>
                <w:lang w:bidi="ar"/>
              </w:rPr>
            </w:pPr>
            <w:r>
              <w:rPr>
                <w:rFonts w:hint="eastAsia" w:asciiTheme="minorEastAsia" w:hAnsiTheme="minorEastAsia" w:eastAsiaTheme="minorEastAsia" w:cstheme="minorEastAsia"/>
                <w:strike w:val="0"/>
                <w:color w:val="auto"/>
                <w:kern w:val="0"/>
                <w:sz w:val="24"/>
                <w:szCs w:val="24"/>
                <w:highlight w:val="none"/>
                <w:u w:val="none"/>
                <w:lang w:bidi="ar"/>
              </w:rPr>
              <w:t>民用无人驾驶航空器空中交通管理信息服务系统数据接口规范</w:t>
            </w:r>
          </w:p>
        </w:tc>
        <w:tc>
          <w:tcPr>
            <w:tcW w:w="2176" w:type="dxa"/>
            <w:noWrap w:val="0"/>
            <w:vAlign w:val="center"/>
          </w:tcPr>
          <w:p>
            <w:pPr>
              <w:numPr>
                <w:ilvl w:val="0"/>
                <w:numId w:val="0"/>
              </w:numPr>
              <w:jc w:val="center"/>
              <w:rPr>
                <w:rFonts w:hint="eastAsia" w:asciiTheme="minorEastAsia" w:hAnsiTheme="minorEastAsia" w:eastAsiaTheme="minorEastAsia" w:cstheme="minorEastAsia"/>
                <w:i w:val="0"/>
                <w:iCs w:val="0"/>
                <w:caps w:val="0"/>
                <w:color w:val="auto"/>
                <w:spacing w:val="0"/>
                <w:kern w:val="0"/>
                <w:sz w:val="24"/>
                <w:szCs w:val="24"/>
                <w:highlight w:val="none"/>
                <w:shd w:val="clear" w:color="auto" w:fill="auto"/>
              </w:rPr>
            </w:pPr>
            <w:r>
              <w:rPr>
                <w:rFonts w:hint="eastAsia" w:asciiTheme="minorEastAsia" w:hAnsiTheme="minorEastAsia" w:eastAsiaTheme="minorEastAsia" w:cstheme="minorEastAsia"/>
                <w:i w:val="0"/>
                <w:iCs w:val="0"/>
                <w:caps w:val="0"/>
                <w:color w:val="auto"/>
                <w:spacing w:val="0"/>
                <w:kern w:val="0"/>
                <w:sz w:val="24"/>
                <w:szCs w:val="24"/>
                <w:highlight w:val="none"/>
                <w:shd w:val="clear" w:color="auto" w:fill="auto"/>
              </w:rPr>
              <w:t>MH/T 4053-2022</w:t>
            </w:r>
          </w:p>
        </w:tc>
        <w:tc>
          <w:tcPr>
            <w:tcW w:w="1055" w:type="dxa"/>
            <w:noWrap w:val="0"/>
            <w:vAlign w:val="center"/>
          </w:tcPr>
          <w:p>
            <w:pPr>
              <w:numPr>
                <w:ilvl w:val="0"/>
                <w:numId w:val="0"/>
              </w:numPr>
              <w:jc w:val="center"/>
              <w:rPr>
                <w:rFonts w:hint="eastAsia" w:asciiTheme="minorEastAsia" w:hAnsiTheme="minorEastAsia" w:eastAsiaTheme="minorEastAsia" w:cstheme="minorEastAsia"/>
                <w:i w:val="0"/>
                <w:iCs w:val="0"/>
                <w:caps w:val="0"/>
                <w:color w:val="auto"/>
                <w:spacing w:val="0"/>
                <w:kern w:val="0"/>
                <w:sz w:val="24"/>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C</w:t>
            </w:r>
            <w:r>
              <w:rPr>
                <w:rFonts w:hint="eastAsia" w:asciiTheme="minorEastAsia" w:hAnsiTheme="minorEastAsia" w:eastAsiaTheme="minorEastAsia" w:cstheme="minorEastAsia"/>
                <w:strike w:val="0"/>
                <w:color w:val="auto"/>
                <w:kern w:val="0"/>
                <w:sz w:val="24"/>
                <w:szCs w:val="24"/>
                <w:highlight w:val="none"/>
              </w:rPr>
              <w:t>飞行保障</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u w:val="none"/>
                <w:lang w:val="en-US" w:eastAsia="zh-CN" w:bidi="ar"/>
              </w:rPr>
            </w:pPr>
            <w:r>
              <w:rPr>
                <w:rFonts w:hint="eastAsia" w:asciiTheme="minorEastAsia" w:hAnsiTheme="minorEastAsia" w:eastAsiaTheme="minorEastAsia" w:cstheme="minorEastAsia"/>
                <w:strike w:val="0"/>
                <w:color w:val="auto"/>
                <w:kern w:val="0"/>
                <w:sz w:val="24"/>
                <w:szCs w:val="24"/>
                <w:highlight w:val="none"/>
                <w:u w:val="none"/>
                <w:lang w:val="en-US" w:eastAsia="zh-CN" w:bidi="ar"/>
              </w:rPr>
              <w:t>CCA空域管理</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u w:val="none"/>
                <w:lang w:bidi="ar"/>
              </w:rPr>
            </w:pPr>
            <w:r>
              <w:rPr>
                <w:rFonts w:hint="eastAsia" w:asciiTheme="minorEastAsia" w:hAnsiTheme="minorEastAsia" w:eastAsiaTheme="minorEastAsia" w:cstheme="minorEastAsia"/>
                <w:strike w:val="0"/>
                <w:color w:val="auto"/>
                <w:kern w:val="0"/>
                <w:sz w:val="24"/>
                <w:szCs w:val="24"/>
                <w:highlight w:val="none"/>
                <w:u w:val="none"/>
                <w:lang w:bidi="ar"/>
              </w:rPr>
              <w:t>低空数字</w:t>
            </w:r>
            <w:r>
              <w:rPr>
                <w:rFonts w:hint="eastAsia" w:asciiTheme="minorEastAsia" w:hAnsiTheme="minorEastAsia" w:eastAsiaTheme="minorEastAsia" w:cstheme="minorEastAsia"/>
                <w:strike w:val="0"/>
                <w:color w:val="auto"/>
                <w:kern w:val="0"/>
                <w:sz w:val="24"/>
                <w:szCs w:val="24"/>
                <w:highlight w:val="none"/>
                <w:u w:val="none"/>
                <w:lang w:val="en-US" w:eastAsia="zh-CN" w:bidi="ar"/>
              </w:rPr>
              <w:t>地区</w:t>
            </w:r>
            <w:r>
              <w:rPr>
                <w:rFonts w:hint="eastAsia" w:asciiTheme="minorEastAsia" w:hAnsiTheme="minorEastAsia" w:eastAsiaTheme="minorEastAsia" w:cstheme="minorEastAsia"/>
                <w:strike w:val="0"/>
                <w:color w:val="auto"/>
                <w:kern w:val="0"/>
                <w:sz w:val="24"/>
                <w:szCs w:val="24"/>
                <w:highlight w:val="none"/>
                <w:u w:val="none"/>
                <w:lang w:bidi="ar"/>
              </w:rPr>
              <w:t>规范</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u w:val="none"/>
                <w:lang w:bidi="ar"/>
              </w:rPr>
            </w:pPr>
            <w:r>
              <w:rPr>
                <w:rFonts w:hint="eastAsia" w:asciiTheme="minorEastAsia" w:hAnsiTheme="minorEastAsia" w:eastAsiaTheme="minorEastAsia" w:cstheme="minorEastAsia"/>
                <w:strike w:val="0"/>
                <w:color w:val="auto"/>
                <w:kern w:val="0"/>
                <w:sz w:val="24"/>
                <w:szCs w:val="24"/>
                <w:highlight w:val="none"/>
                <w:lang w:val="en-US" w:eastAsia="zh-CN"/>
              </w:rPr>
              <w:t>建议团体标准</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C</w:t>
            </w:r>
            <w:r>
              <w:rPr>
                <w:rFonts w:hint="eastAsia" w:asciiTheme="minorEastAsia" w:hAnsiTheme="minorEastAsia" w:eastAsiaTheme="minorEastAsia" w:cstheme="minorEastAsia"/>
                <w:strike w:val="0"/>
                <w:color w:val="auto"/>
                <w:kern w:val="0"/>
                <w:sz w:val="24"/>
                <w:szCs w:val="24"/>
                <w:highlight w:val="none"/>
              </w:rPr>
              <w:t>飞行保障</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u w:val="none"/>
                <w:lang w:val="en-US" w:eastAsia="zh-CN" w:bidi="ar"/>
              </w:rPr>
            </w:pPr>
            <w:r>
              <w:rPr>
                <w:rFonts w:hint="eastAsia" w:asciiTheme="minorEastAsia" w:hAnsiTheme="minorEastAsia" w:eastAsiaTheme="minorEastAsia" w:cstheme="minorEastAsia"/>
                <w:strike w:val="0"/>
                <w:color w:val="auto"/>
                <w:kern w:val="0"/>
                <w:sz w:val="24"/>
                <w:szCs w:val="24"/>
                <w:highlight w:val="none"/>
                <w:u w:val="none"/>
                <w:lang w:val="en-US" w:eastAsia="zh-CN" w:bidi="ar"/>
              </w:rPr>
              <w:t>CCA空域管理</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u w:val="none"/>
                <w:lang w:bidi="ar"/>
              </w:rPr>
            </w:pPr>
            <w:r>
              <w:rPr>
                <w:rFonts w:hint="eastAsia" w:asciiTheme="minorEastAsia" w:hAnsiTheme="minorEastAsia" w:eastAsiaTheme="minorEastAsia" w:cstheme="minorEastAsia"/>
                <w:strike w:val="0"/>
                <w:color w:val="auto"/>
                <w:kern w:val="0"/>
                <w:sz w:val="24"/>
                <w:szCs w:val="24"/>
                <w:highlight w:val="none"/>
                <w:u w:val="none"/>
                <w:lang w:bidi="ar"/>
              </w:rPr>
              <w:t>低空飞行活动应急管理规范</w:t>
            </w:r>
          </w:p>
        </w:tc>
        <w:tc>
          <w:tcPr>
            <w:tcW w:w="2176" w:type="dxa"/>
            <w:noWrap w:val="0"/>
            <w:vAlign w:val="center"/>
          </w:tcPr>
          <w:p>
            <w:pPr>
              <w:jc w:val="center"/>
              <w:rPr>
                <w:rFonts w:hint="eastAsia" w:asciiTheme="minorEastAsia" w:hAnsiTheme="minorEastAsia" w:eastAsiaTheme="minorEastAsia" w:cstheme="minorEastAsia"/>
                <w:strike w:val="0"/>
                <w:color w:val="auto"/>
                <w:kern w:val="0"/>
                <w:sz w:val="24"/>
                <w:szCs w:val="24"/>
                <w:highlight w:val="none"/>
                <w:u w:val="none"/>
                <w:lang w:bidi="ar"/>
              </w:rPr>
            </w:pPr>
            <w:r>
              <w:rPr>
                <w:rFonts w:hint="eastAsia" w:asciiTheme="minorEastAsia" w:hAnsiTheme="minorEastAsia" w:eastAsiaTheme="minorEastAsia" w:cstheme="minorEastAsia"/>
                <w:strike w:val="0"/>
                <w:color w:val="auto"/>
                <w:kern w:val="0"/>
                <w:sz w:val="24"/>
                <w:szCs w:val="24"/>
                <w:highlight w:val="none"/>
                <w:lang w:val="en-US" w:eastAsia="zh-CN"/>
              </w:rPr>
              <w:t>建议团体标准</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u w:val="none"/>
                <w:lang w:bidi="ar"/>
              </w:rPr>
            </w:pPr>
            <w:r>
              <w:rPr>
                <w:rFonts w:hint="eastAsia" w:asciiTheme="minorEastAsia" w:hAnsiTheme="minorEastAsia" w:eastAsiaTheme="minorEastAsia" w:cstheme="minorEastAsia"/>
                <w:strike w:val="0"/>
                <w:color w:val="auto"/>
                <w:kern w:val="0"/>
                <w:sz w:val="24"/>
                <w:szCs w:val="24"/>
                <w:highlight w:val="none"/>
                <w:lang w:val="en-US" w:eastAsia="zh-CN"/>
              </w:rPr>
              <w:t>C</w:t>
            </w:r>
            <w:r>
              <w:rPr>
                <w:rFonts w:hint="eastAsia" w:asciiTheme="minorEastAsia" w:hAnsiTheme="minorEastAsia" w:eastAsiaTheme="minorEastAsia" w:cstheme="minorEastAsia"/>
                <w:strike w:val="0"/>
                <w:color w:val="auto"/>
                <w:kern w:val="0"/>
                <w:sz w:val="24"/>
                <w:szCs w:val="24"/>
                <w:highlight w:val="none"/>
              </w:rPr>
              <w:t>飞行保障</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u w:val="none"/>
                <w:lang w:val="en-US" w:eastAsia="zh-CN" w:bidi="ar"/>
              </w:rPr>
            </w:pPr>
            <w:r>
              <w:rPr>
                <w:rFonts w:hint="eastAsia" w:asciiTheme="minorEastAsia" w:hAnsiTheme="minorEastAsia" w:eastAsiaTheme="minorEastAsia" w:cstheme="minorEastAsia"/>
                <w:strike w:val="0"/>
                <w:color w:val="auto"/>
                <w:kern w:val="0"/>
                <w:sz w:val="24"/>
                <w:szCs w:val="24"/>
                <w:highlight w:val="none"/>
                <w:u w:val="none"/>
                <w:lang w:val="en-US" w:eastAsia="zh-CN" w:bidi="ar"/>
              </w:rPr>
              <w:t>CCB反制设备</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u w:val="none"/>
                <w:lang w:val="en-US" w:eastAsia="zh-CN" w:bidi="ar"/>
              </w:rPr>
            </w:pPr>
            <w:r>
              <w:rPr>
                <w:rFonts w:hint="eastAsia" w:asciiTheme="minorEastAsia" w:hAnsiTheme="minorEastAsia" w:eastAsiaTheme="minorEastAsia" w:cstheme="minorEastAsia"/>
                <w:strike w:val="0"/>
                <w:color w:val="auto"/>
                <w:kern w:val="0"/>
                <w:sz w:val="24"/>
                <w:szCs w:val="24"/>
                <w:highlight w:val="none"/>
                <w:u w:val="none"/>
                <w:lang w:val="en-US" w:eastAsia="zh-CN" w:bidi="ar"/>
              </w:rPr>
              <w:t>无人机探测反制系统通用要求</w:t>
            </w:r>
          </w:p>
        </w:tc>
        <w:tc>
          <w:tcPr>
            <w:tcW w:w="2176" w:type="dxa"/>
            <w:noWrap w:val="0"/>
            <w:vAlign w:val="center"/>
          </w:tcPr>
          <w:p>
            <w:pPr>
              <w:jc w:val="center"/>
              <w:rPr>
                <w:rFonts w:hint="eastAsia" w:asciiTheme="minorEastAsia" w:hAnsiTheme="minorEastAsia" w:eastAsiaTheme="minorEastAsia" w:cstheme="minorEastAsia"/>
                <w:strike w:val="0"/>
                <w:color w:val="auto"/>
                <w:kern w:val="0"/>
                <w:sz w:val="24"/>
                <w:szCs w:val="24"/>
                <w:highlight w:val="none"/>
                <w:u w:val="none"/>
                <w:lang w:bidi="ar"/>
              </w:rPr>
            </w:pPr>
            <w:r>
              <w:rPr>
                <w:rFonts w:hint="eastAsia" w:asciiTheme="minorEastAsia" w:hAnsiTheme="minorEastAsia" w:eastAsiaTheme="minorEastAsia" w:cstheme="minorEastAsia"/>
                <w:strike w:val="0"/>
                <w:color w:val="auto"/>
                <w:kern w:val="0"/>
                <w:sz w:val="24"/>
                <w:szCs w:val="24"/>
                <w:highlight w:val="none"/>
                <w:lang w:val="en-US" w:eastAsia="zh-CN"/>
              </w:rPr>
              <w:t>建议IEEE标准</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C</w:t>
            </w:r>
            <w:r>
              <w:rPr>
                <w:rFonts w:hint="eastAsia" w:asciiTheme="minorEastAsia" w:hAnsiTheme="minorEastAsia" w:eastAsiaTheme="minorEastAsia" w:cstheme="minorEastAsia"/>
                <w:strike w:val="0"/>
                <w:color w:val="auto"/>
                <w:kern w:val="0"/>
                <w:sz w:val="24"/>
                <w:szCs w:val="24"/>
                <w:highlight w:val="none"/>
              </w:rPr>
              <w:t>飞行保障</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u w:val="none"/>
                <w:lang w:val="en-US" w:eastAsia="zh-CN" w:bidi="ar"/>
              </w:rPr>
            </w:pPr>
            <w:r>
              <w:rPr>
                <w:rFonts w:hint="eastAsia" w:asciiTheme="minorEastAsia" w:hAnsiTheme="minorEastAsia" w:eastAsiaTheme="minorEastAsia" w:cstheme="minorEastAsia"/>
                <w:strike w:val="0"/>
                <w:color w:val="auto"/>
                <w:kern w:val="0"/>
                <w:sz w:val="24"/>
                <w:szCs w:val="24"/>
                <w:highlight w:val="none"/>
                <w:u w:val="none"/>
                <w:lang w:val="en-US" w:eastAsia="zh-CN" w:bidi="ar"/>
              </w:rPr>
              <w:t>CCB反制设备</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u w:val="none"/>
                <w:lang w:val="en-US" w:eastAsia="zh-CN" w:bidi="ar"/>
              </w:rPr>
            </w:pPr>
            <w:r>
              <w:rPr>
                <w:rFonts w:hint="eastAsia" w:asciiTheme="minorEastAsia" w:hAnsiTheme="minorEastAsia" w:eastAsiaTheme="minorEastAsia" w:cstheme="minorEastAsia"/>
                <w:strike w:val="0"/>
                <w:color w:val="auto"/>
                <w:kern w:val="0"/>
                <w:sz w:val="24"/>
                <w:szCs w:val="24"/>
                <w:highlight w:val="none"/>
                <w:u w:val="none"/>
                <w:lang w:val="en-US" w:eastAsia="zh-CN" w:bidi="ar"/>
              </w:rPr>
              <w:t>无人机反制系统作业技术规范</w:t>
            </w:r>
          </w:p>
        </w:tc>
        <w:tc>
          <w:tcPr>
            <w:tcW w:w="2176" w:type="dxa"/>
            <w:noWrap w:val="0"/>
            <w:vAlign w:val="center"/>
          </w:tcPr>
          <w:p>
            <w:pPr>
              <w:jc w:val="center"/>
              <w:rPr>
                <w:rFonts w:hint="eastAsia" w:asciiTheme="minorEastAsia" w:hAnsiTheme="minorEastAsia" w:eastAsiaTheme="minorEastAsia" w:cstheme="minorEastAsia"/>
                <w:strike w:val="0"/>
                <w:color w:val="auto"/>
                <w:kern w:val="0"/>
                <w:sz w:val="24"/>
                <w:szCs w:val="24"/>
                <w:highlight w:val="none"/>
                <w:u w:val="none"/>
                <w:lang w:bidi="ar"/>
              </w:rPr>
            </w:pPr>
            <w:r>
              <w:rPr>
                <w:rFonts w:hint="eastAsia" w:asciiTheme="minorEastAsia" w:hAnsiTheme="minorEastAsia" w:eastAsiaTheme="minorEastAsia" w:cstheme="minorEastAsia"/>
                <w:strike w:val="0"/>
                <w:color w:val="auto"/>
                <w:kern w:val="0"/>
                <w:sz w:val="24"/>
                <w:szCs w:val="24"/>
                <w:highlight w:val="none"/>
                <w:lang w:val="en-US" w:eastAsia="zh-CN"/>
              </w:rPr>
              <w:t>建议湾区标准</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C</w:t>
            </w:r>
            <w:r>
              <w:rPr>
                <w:rFonts w:hint="eastAsia" w:asciiTheme="minorEastAsia" w:hAnsiTheme="minorEastAsia" w:eastAsiaTheme="minorEastAsia" w:cstheme="minorEastAsia"/>
                <w:strike w:val="0"/>
                <w:color w:val="auto"/>
                <w:kern w:val="0"/>
                <w:sz w:val="24"/>
                <w:szCs w:val="24"/>
                <w:highlight w:val="none"/>
              </w:rPr>
              <w:t>飞行保障</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u w:val="none"/>
                <w:lang w:val="en-US" w:eastAsia="zh-CN" w:bidi="ar"/>
              </w:rPr>
            </w:pPr>
            <w:r>
              <w:rPr>
                <w:rFonts w:hint="eastAsia" w:asciiTheme="minorEastAsia" w:hAnsiTheme="minorEastAsia" w:eastAsiaTheme="minorEastAsia" w:cstheme="minorEastAsia"/>
                <w:strike w:val="0"/>
                <w:color w:val="auto"/>
                <w:kern w:val="0"/>
                <w:sz w:val="24"/>
                <w:szCs w:val="24"/>
                <w:highlight w:val="none"/>
                <w:u w:val="none"/>
                <w:lang w:val="en-US" w:eastAsia="zh-CN" w:bidi="ar"/>
              </w:rPr>
              <w:t>CCB反制设备</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u w:val="none"/>
                <w:lang w:val="en-US" w:eastAsia="zh-CN" w:bidi="ar"/>
              </w:rPr>
            </w:pPr>
            <w:r>
              <w:rPr>
                <w:rFonts w:hint="eastAsia" w:asciiTheme="minorEastAsia" w:hAnsiTheme="minorEastAsia" w:eastAsiaTheme="minorEastAsia" w:cstheme="minorEastAsia"/>
                <w:strike w:val="0"/>
                <w:color w:val="auto"/>
                <w:kern w:val="0"/>
                <w:sz w:val="24"/>
                <w:szCs w:val="24"/>
                <w:highlight w:val="none"/>
                <w:u w:val="none"/>
                <w:lang w:bidi="ar"/>
              </w:rPr>
              <w:t>无人机非法入侵检测和反制措施管理规范</w:t>
            </w:r>
          </w:p>
        </w:tc>
        <w:tc>
          <w:tcPr>
            <w:tcW w:w="2176" w:type="dxa"/>
            <w:noWrap w:val="0"/>
            <w:vAlign w:val="center"/>
          </w:tcPr>
          <w:p>
            <w:pPr>
              <w:jc w:val="center"/>
              <w:rPr>
                <w:rFonts w:hint="eastAsia" w:asciiTheme="minorEastAsia" w:hAnsiTheme="minorEastAsia" w:eastAsiaTheme="minorEastAsia" w:cstheme="minorEastAsia"/>
                <w:strike w:val="0"/>
                <w:color w:val="auto"/>
                <w:kern w:val="0"/>
                <w:sz w:val="24"/>
                <w:szCs w:val="24"/>
                <w:highlight w:val="none"/>
                <w:u w:val="none"/>
                <w:lang w:bidi="ar"/>
              </w:rPr>
            </w:pPr>
            <w:r>
              <w:rPr>
                <w:rFonts w:hint="eastAsia" w:asciiTheme="minorEastAsia" w:hAnsiTheme="minorEastAsia" w:eastAsiaTheme="minorEastAsia" w:cstheme="minorEastAsia"/>
                <w:strike w:val="0"/>
                <w:color w:val="auto"/>
                <w:kern w:val="0"/>
                <w:sz w:val="24"/>
                <w:szCs w:val="24"/>
                <w:highlight w:val="none"/>
                <w:lang w:val="en-US" w:eastAsia="zh-CN"/>
              </w:rPr>
              <w:t>建议湾区标准</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C</w:t>
            </w:r>
            <w:r>
              <w:rPr>
                <w:rFonts w:hint="eastAsia" w:asciiTheme="minorEastAsia" w:hAnsiTheme="minorEastAsia" w:eastAsiaTheme="minorEastAsia" w:cstheme="minorEastAsia"/>
                <w:strike w:val="0"/>
                <w:color w:val="auto"/>
                <w:kern w:val="0"/>
                <w:sz w:val="24"/>
                <w:szCs w:val="24"/>
                <w:highlight w:val="none"/>
              </w:rPr>
              <w:t>飞行保障</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u w:val="none"/>
                <w:lang w:val="en-US" w:eastAsia="zh-CN" w:bidi="ar"/>
              </w:rPr>
            </w:pPr>
            <w:r>
              <w:rPr>
                <w:rFonts w:hint="eastAsia" w:asciiTheme="minorEastAsia" w:hAnsiTheme="minorEastAsia" w:eastAsiaTheme="minorEastAsia" w:cstheme="minorEastAsia"/>
                <w:strike w:val="0"/>
                <w:color w:val="auto"/>
                <w:kern w:val="0"/>
                <w:sz w:val="24"/>
                <w:szCs w:val="24"/>
                <w:highlight w:val="none"/>
                <w:u w:val="none"/>
                <w:lang w:val="en-US" w:eastAsia="zh-CN" w:bidi="ar"/>
              </w:rPr>
              <w:t>CD运营及应急管理</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u w:val="none"/>
                <w:lang w:val="en-US" w:eastAsia="zh-CN" w:bidi="ar"/>
              </w:rPr>
            </w:pPr>
            <w:r>
              <w:rPr>
                <w:rStyle w:val="10"/>
                <w:rFonts w:hint="eastAsia" w:asciiTheme="minorEastAsia" w:hAnsiTheme="minorEastAsia" w:eastAsiaTheme="minorEastAsia" w:cstheme="minorEastAsia"/>
                <w:caps w:val="0"/>
                <w:color w:val="auto"/>
                <w:spacing w:val="0"/>
                <w:kern w:val="0"/>
                <w:sz w:val="24"/>
                <w:szCs w:val="24"/>
                <w:highlight w:val="none"/>
                <w:u w:val="none"/>
                <w:shd w:val="clear" w:color="auto" w:fill="FFFFFF"/>
                <w:lang w:val="en-US" w:eastAsia="zh-CN" w:bidi="ar"/>
              </w:rPr>
              <w:t>机</w:t>
            </w:r>
            <w:r>
              <w:rPr>
                <w:rStyle w:val="10"/>
                <w:rFonts w:hint="eastAsia" w:asciiTheme="minorEastAsia" w:hAnsiTheme="minorEastAsia" w:eastAsiaTheme="minorEastAsia" w:cstheme="minorEastAsia"/>
                <w:caps w:val="0"/>
                <w:color w:val="auto"/>
                <w:spacing w:val="0"/>
                <w:kern w:val="0"/>
                <w:sz w:val="24"/>
                <w:szCs w:val="24"/>
                <w:highlight w:val="none"/>
                <w:u w:val="none"/>
                <w:shd w:val="clear" w:color="auto" w:fill="FFFFFF"/>
                <w:lang w:bidi="ar"/>
              </w:rPr>
              <w:t>场</w:t>
            </w:r>
            <w:r>
              <w:rPr>
                <w:rStyle w:val="10"/>
                <w:rFonts w:hint="eastAsia" w:asciiTheme="minorEastAsia" w:hAnsiTheme="minorEastAsia" w:eastAsiaTheme="minorEastAsia" w:cstheme="minorEastAsia"/>
                <w:caps w:val="0"/>
                <w:color w:val="auto"/>
                <w:spacing w:val="0"/>
                <w:kern w:val="0"/>
                <w:sz w:val="24"/>
                <w:szCs w:val="24"/>
                <w:highlight w:val="none"/>
                <w:u w:val="none"/>
                <w:shd w:val="clear" w:color="auto" w:fill="FFFFFF"/>
                <w:lang w:val="en-US" w:eastAsia="zh-CN" w:bidi="ar"/>
              </w:rPr>
              <w:t>低空飞行服务流程和</w:t>
            </w:r>
            <w:r>
              <w:rPr>
                <w:rStyle w:val="10"/>
                <w:rFonts w:hint="eastAsia" w:asciiTheme="minorEastAsia" w:hAnsiTheme="minorEastAsia" w:eastAsiaTheme="minorEastAsia" w:cstheme="minorEastAsia"/>
                <w:b w:val="0"/>
                <w:bCs w:val="0"/>
                <w:i w:val="0"/>
                <w:iCs w:val="0"/>
                <w:caps w:val="0"/>
                <w:color w:val="auto"/>
                <w:spacing w:val="0"/>
                <w:kern w:val="0"/>
                <w:sz w:val="24"/>
                <w:szCs w:val="24"/>
                <w:highlight w:val="none"/>
                <w:u w:val="none"/>
                <w:shd w:val="clear" w:color="auto" w:fill="FFFFFF"/>
                <w:lang w:bidi="ar"/>
              </w:rPr>
              <w:t>场地资源</w:t>
            </w:r>
            <w:r>
              <w:rPr>
                <w:rStyle w:val="10"/>
                <w:rFonts w:hint="eastAsia" w:asciiTheme="minorEastAsia" w:hAnsiTheme="minorEastAsia" w:eastAsiaTheme="minorEastAsia" w:cstheme="minorEastAsia"/>
                <w:caps w:val="0"/>
                <w:color w:val="auto"/>
                <w:spacing w:val="0"/>
                <w:kern w:val="0"/>
                <w:sz w:val="24"/>
                <w:szCs w:val="24"/>
                <w:highlight w:val="none"/>
                <w:u w:val="none"/>
                <w:shd w:val="clear" w:color="auto" w:fill="FFFFFF"/>
                <w:lang w:val="en-US" w:eastAsia="zh-CN" w:bidi="ar"/>
              </w:rPr>
              <w:t>调度规范</w:t>
            </w:r>
          </w:p>
        </w:tc>
        <w:tc>
          <w:tcPr>
            <w:tcW w:w="2176" w:type="dxa"/>
            <w:noWrap w:val="0"/>
            <w:vAlign w:val="center"/>
          </w:tcPr>
          <w:p>
            <w:pPr>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建议团体标准</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C</w:t>
            </w:r>
            <w:r>
              <w:rPr>
                <w:rFonts w:hint="eastAsia" w:asciiTheme="minorEastAsia" w:hAnsiTheme="minorEastAsia" w:eastAsiaTheme="minorEastAsia" w:cstheme="minorEastAsia"/>
                <w:strike w:val="0"/>
                <w:color w:val="auto"/>
                <w:kern w:val="0"/>
                <w:sz w:val="24"/>
                <w:szCs w:val="24"/>
                <w:highlight w:val="none"/>
              </w:rPr>
              <w:t>飞行保障</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u w:val="none"/>
                <w:lang w:val="en-US" w:eastAsia="zh-CN" w:bidi="ar"/>
              </w:rPr>
            </w:pPr>
            <w:r>
              <w:rPr>
                <w:rFonts w:hint="eastAsia" w:asciiTheme="minorEastAsia" w:hAnsiTheme="minorEastAsia" w:eastAsiaTheme="minorEastAsia" w:cstheme="minorEastAsia"/>
                <w:strike w:val="0"/>
                <w:color w:val="auto"/>
                <w:kern w:val="0"/>
                <w:sz w:val="24"/>
                <w:szCs w:val="24"/>
                <w:highlight w:val="none"/>
                <w:u w:val="none"/>
                <w:lang w:val="en-US" w:eastAsia="zh-CN" w:bidi="ar"/>
              </w:rPr>
              <w:t>CD运营及应急管理</w:t>
            </w:r>
          </w:p>
        </w:tc>
        <w:tc>
          <w:tcPr>
            <w:tcW w:w="2708" w:type="dxa"/>
            <w:noWrap w:val="0"/>
            <w:vAlign w:val="center"/>
          </w:tcPr>
          <w:p>
            <w:pPr>
              <w:pStyle w:val="5"/>
              <w:shd w:val="clear" w:color="auto" w:fill="FFFFFF"/>
              <w:spacing w:before="192" w:after="192"/>
              <w:jc w:val="center"/>
              <w:rPr>
                <w:rFonts w:hint="eastAsia" w:asciiTheme="minorEastAsia" w:hAnsiTheme="minorEastAsia" w:eastAsiaTheme="minorEastAsia" w:cstheme="minorEastAsia"/>
                <w:b w:val="0"/>
                <w:bCs w:val="0"/>
                <w:strike w:val="0"/>
                <w:color w:val="auto"/>
                <w:kern w:val="0"/>
                <w:sz w:val="24"/>
                <w:szCs w:val="24"/>
                <w:highlight w:val="none"/>
                <w:u w:val="none"/>
                <w:lang w:bidi="ar"/>
              </w:rPr>
            </w:pPr>
            <w:r>
              <w:rPr>
                <w:rStyle w:val="10"/>
                <w:rFonts w:hint="eastAsia" w:asciiTheme="minorEastAsia" w:hAnsiTheme="minorEastAsia" w:eastAsiaTheme="minorEastAsia" w:cstheme="minorEastAsia"/>
                <w:b w:val="0"/>
                <w:bCs w:val="0"/>
                <w:caps w:val="0"/>
                <w:color w:val="auto"/>
                <w:spacing w:val="0"/>
                <w:sz w:val="24"/>
                <w:szCs w:val="24"/>
                <w:highlight w:val="none"/>
                <w:u w:val="none"/>
                <w:shd w:val="clear" w:color="auto" w:fill="FFFFFF"/>
                <w:lang w:val="en-US" w:eastAsia="zh-CN"/>
              </w:rPr>
              <w:t>机</w:t>
            </w:r>
            <w:r>
              <w:rPr>
                <w:rStyle w:val="10"/>
                <w:rFonts w:hint="eastAsia" w:asciiTheme="minorEastAsia" w:hAnsiTheme="minorEastAsia" w:eastAsiaTheme="minorEastAsia" w:cstheme="minorEastAsia"/>
                <w:b w:val="0"/>
                <w:bCs w:val="0"/>
                <w:caps w:val="0"/>
                <w:color w:val="auto"/>
                <w:spacing w:val="0"/>
                <w:sz w:val="24"/>
                <w:szCs w:val="24"/>
                <w:highlight w:val="none"/>
                <w:u w:val="none"/>
                <w:shd w:val="clear" w:color="auto" w:fill="FFFFFF"/>
              </w:rPr>
              <w:t>场</w:t>
            </w:r>
            <w:r>
              <w:rPr>
                <w:rStyle w:val="10"/>
                <w:rFonts w:hint="eastAsia" w:asciiTheme="minorEastAsia" w:hAnsiTheme="minorEastAsia" w:eastAsiaTheme="minorEastAsia" w:cstheme="minorEastAsia"/>
                <w:b w:val="0"/>
                <w:bCs w:val="0"/>
                <w:i w:val="0"/>
                <w:iCs w:val="0"/>
                <w:caps w:val="0"/>
                <w:color w:val="auto"/>
                <w:spacing w:val="0"/>
                <w:sz w:val="24"/>
                <w:szCs w:val="24"/>
                <w:highlight w:val="none"/>
                <w:u w:val="none"/>
                <w:shd w:val="clear" w:color="auto" w:fill="FFFFFF"/>
              </w:rPr>
              <w:t>安全运营与应急管理</w:t>
            </w:r>
            <w:r>
              <w:rPr>
                <w:rStyle w:val="10"/>
                <w:rFonts w:hint="eastAsia" w:asciiTheme="minorEastAsia" w:hAnsiTheme="minorEastAsia" w:eastAsiaTheme="minorEastAsia" w:cstheme="minorEastAsia"/>
                <w:b w:val="0"/>
                <w:bCs w:val="0"/>
                <w:i w:val="0"/>
                <w:iCs w:val="0"/>
                <w:caps w:val="0"/>
                <w:color w:val="auto"/>
                <w:spacing w:val="0"/>
                <w:sz w:val="24"/>
                <w:szCs w:val="24"/>
                <w:highlight w:val="none"/>
                <w:u w:val="none"/>
                <w:shd w:val="clear" w:color="auto" w:fill="FFFFFF"/>
                <w:lang w:val="en-US" w:eastAsia="zh-CN"/>
              </w:rPr>
              <w:t>要求</w:t>
            </w:r>
          </w:p>
        </w:tc>
        <w:tc>
          <w:tcPr>
            <w:tcW w:w="2176" w:type="dxa"/>
            <w:noWrap w:val="0"/>
            <w:vAlign w:val="center"/>
          </w:tcPr>
          <w:p>
            <w:pPr>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建议团体标准</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C</w:t>
            </w:r>
            <w:r>
              <w:rPr>
                <w:rFonts w:hint="eastAsia" w:asciiTheme="minorEastAsia" w:hAnsiTheme="minorEastAsia" w:eastAsiaTheme="minorEastAsia" w:cstheme="minorEastAsia"/>
                <w:strike w:val="0"/>
                <w:color w:val="auto"/>
                <w:kern w:val="0"/>
                <w:sz w:val="24"/>
                <w:szCs w:val="24"/>
                <w:highlight w:val="none"/>
              </w:rPr>
              <w:t>飞行保障</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u w:val="none"/>
                <w:lang w:val="en-US" w:eastAsia="zh-CN" w:bidi="ar"/>
              </w:rPr>
            </w:pPr>
            <w:r>
              <w:rPr>
                <w:rFonts w:hint="eastAsia" w:asciiTheme="minorEastAsia" w:hAnsiTheme="minorEastAsia" w:eastAsiaTheme="minorEastAsia" w:cstheme="minorEastAsia"/>
                <w:strike w:val="0"/>
                <w:color w:val="auto"/>
                <w:kern w:val="0"/>
                <w:sz w:val="24"/>
                <w:szCs w:val="24"/>
                <w:highlight w:val="none"/>
                <w:u w:val="none"/>
                <w:lang w:val="en-US" w:eastAsia="zh-CN" w:bidi="ar"/>
              </w:rPr>
              <w:t>CD运营及应急管理</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u w:val="none"/>
                <w:lang w:val="en-US" w:eastAsia="zh-CN" w:bidi="ar"/>
              </w:rPr>
            </w:pPr>
            <w:r>
              <w:rPr>
                <w:rStyle w:val="10"/>
                <w:rFonts w:hint="eastAsia" w:asciiTheme="minorEastAsia" w:hAnsiTheme="minorEastAsia" w:eastAsiaTheme="minorEastAsia" w:cstheme="minorEastAsia"/>
                <w:caps w:val="0"/>
                <w:color w:val="auto"/>
                <w:spacing w:val="0"/>
                <w:kern w:val="0"/>
                <w:sz w:val="24"/>
                <w:szCs w:val="24"/>
                <w:highlight w:val="none"/>
                <w:u w:val="none"/>
                <w:shd w:val="clear" w:color="auto" w:fill="FFFFFF"/>
                <w:lang w:val="en-US" w:eastAsia="zh-CN" w:bidi="ar"/>
              </w:rPr>
              <w:t>机</w:t>
            </w:r>
            <w:r>
              <w:rPr>
                <w:rStyle w:val="10"/>
                <w:rFonts w:hint="eastAsia" w:asciiTheme="minorEastAsia" w:hAnsiTheme="minorEastAsia" w:eastAsiaTheme="minorEastAsia" w:cstheme="minorEastAsia"/>
                <w:caps w:val="0"/>
                <w:color w:val="auto"/>
                <w:spacing w:val="0"/>
                <w:kern w:val="0"/>
                <w:sz w:val="24"/>
                <w:szCs w:val="24"/>
                <w:highlight w:val="none"/>
                <w:u w:val="none"/>
                <w:shd w:val="clear" w:color="auto" w:fill="FFFFFF"/>
                <w:lang w:bidi="ar"/>
              </w:rPr>
              <w:t>场内驻场单位</w:t>
            </w:r>
            <w:r>
              <w:rPr>
                <w:rStyle w:val="10"/>
                <w:rFonts w:hint="eastAsia" w:asciiTheme="minorEastAsia" w:hAnsiTheme="minorEastAsia" w:eastAsiaTheme="minorEastAsia" w:cstheme="minorEastAsia"/>
                <w:caps w:val="0"/>
                <w:color w:val="auto"/>
                <w:spacing w:val="0"/>
                <w:kern w:val="0"/>
                <w:sz w:val="24"/>
                <w:szCs w:val="24"/>
                <w:highlight w:val="none"/>
                <w:u w:val="none"/>
                <w:shd w:val="clear" w:color="auto" w:fill="FFFFFF"/>
                <w:lang w:val="en-US" w:eastAsia="zh-CN" w:bidi="ar"/>
              </w:rPr>
              <w:t>准入和管理要求</w:t>
            </w:r>
          </w:p>
        </w:tc>
        <w:tc>
          <w:tcPr>
            <w:tcW w:w="2176" w:type="dxa"/>
            <w:noWrap w:val="0"/>
            <w:vAlign w:val="center"/>
          </w:tcPr>
          <w:p>
            <w:pPr>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建议团体标准</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D</w:t>
            </w:r>
            <w:r>
              <w:rPr>
                <w:rFonts w:hint="eastAsia" w:asciiTheme="minorEastAsia" w:hAnsiTheme="minorEastAsia" w:eastAsiaTheme="minorEastAsia" w:cstheme="minorEastAsia"/>
                <w:strike w:val="0"/>
                <w:color w:val="auto"/>
                <w:kern w:val="0"/>
                <w:sz w:val="24"/>
                <w:szCs w:val="24"/>
                <w:highlight w:val="none"/>
              </w:rPr>
              <w:t>场景应用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DA海洋</w:t>
            </w:r>
            <w:r>
              <w:rPr>
                <w:rFonts w:hint="eastAsia" w:asciiTheme="minorEastAsia" w:hAnsiTheme="minorEastAsia" w:eastAsiaTheme="minorEastAsia" w:cstheme="minorEastAsia"/>
                <w:strike w:val="0"/>
                <w:color w:val="auto"/>
                <w:kern w:val="0"/>
                <w:sz w:val="24"/>
                <w:szCs w:val="24"/>
                <w:highlight w:val="none"/>
              </w:rPr>
              <w:t>应用</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u w:val="none"/>
                <w:lang w:val="en-US" w:bidi="ar"/>
              </w:rPr>
            </w:pPr>
            <w:r>
              <w:rPr>
                <w:rFonts w:hint="eastAsia" w:asciiTheme="minorEastAsia" w:hAnsiTheme="minorEastAsia" w:eastAsiaTheme="minorEastAsia" w:cstheme="minorEastAsia"/>
                <w:strike w:val="0"/>
                <w:color w:val="auto"/>
                <w:kern w:val="0"/>
                <w:sz w:val="24"/>
                <w:szCs w:val="24"/>
                <w:highlight w:val="none"/>
                <w:u w:val="none"/>
                <w:lang w:val="en-US" w:eastAsia="zh-CN" w:bidi="ar"/>
              </w:rPr>
              <w:t>基于无人机遥感技术的海洋垃圾测量要求</w:t>
            </w:r>
          </w:p>
        </w:tc>
        <w:tc>
          <w:tcPr>
            <w:tcW w:w="2176" w:type="dxa"/>
            <w:noWrap w:val="0"/>
            <w:vAlign w:val="center"/>
          </w:tcPr>
          <w:p>
            <w:pPr>
              <w:jc w:val="center"/>
              <w:rPr>
                <w:rFonts w:hint="eastAsia" w:asciiTheme="minorEastAsia" w:hAnsiTheme="minorEastAsia" w:eastAsiaTheme="minorEastAsia" w:cstheme="minorEastAsia"/>
                <w:strike/>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建议团体标准</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color w:val="auto"/>
                <w:sz w:val="24"/>
                <w:szCs w:val="24"/>
                <w:highlight w:val="none"/>
              </w:rPr>
            </w:pPr>
            <w:r>
              <w:rPr>
                <w:rFonts w:hint="eastAsia" w:asciiTheme="minorEastAsia" w:hAnsiTheme="minorEastAsia" w:eastAsiaTheme="minorEastAsia" w:cstheme="minorEastAsia"/>
                <w:strike w:val="0"/>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D</w:t>
            </w:r>
            <w:r>
              <w:rPr>
                <w:rFonts w:hint="eastAsia" w:asciiTheme="minorEastAsia" w:hAnsiTheme="minorEastAsia" w:eastAsiaTheme="minorEastAsia" w:cstheme="minorEastAsia"/>
                <w:strike w:val="0"/>
                <w:color w:val="auto"/>
                <w:kern w:val="0"/>
                <w:sz w:val="24"/>
                <w:szCs w:val="24"/>
                <w:highlight w:val="none"/>
              </w:rPr>
              <w:t>场景应用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DA海洋</w:t>
            </w:r>
            <w:r>
              <w:rPr>
                <w:rFonts w:hint="eastAsia" w:asciiTheme="minorEastAsia" w:hAnsiTheme="minorEastAsia" w:eastAsiaTheme="minorEastAsia" w:cstheme="minorEastAsia"/>
                <w:strike w:val="0"/>
                <w:color w:val="auto"/>
                <w:kern w:val="0"/>
                <w:sz w:val="24"/>
                <w:szCs w:val="24"/>
                <w:highlight w:val="none"/>
              </w:rPr>
              <w:t>应用</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无人机海岛及海岸线测绘技术要求</w:t>
            </w:r>
          </w:p>
        </w:tc>
        <w:tc>
          <w:tcPr>
            <w:tcW w:w="2176" w:type="dxa"/>
            <w:noWrap w:val="0"/>
            <w:vAlign w:val="center"/>
          </w:tcPr>
          <w:p>
            <w:pPr>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建议湾区标准</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color w:val="auto"/>
                <w:sz w:val="24"/>
                <w:szCs w:val="24"/>
                <w:highlight w:val="none"/>
              </w:rPr>
            </w:pPr>
            <w:r>
              <w:rPr>
                <w:rFonts w:hint="eastAsia" w:asciiTheme="minorEastAsia" w:hAnsiTheme="minorEastAsia" w:eastAsiaTheme="minorEastAsia" w:cstheme="minorEastAsia"/>
                <w:strike w:val="0"/>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D</w:t>
            </w:r>
            <w:r>
              <w:rPr>
                <w:rFonts w:hint="eastAsia" w:asciiTheme="minorEastAsia" w:hAnsiTheme="minorEastAsia" w:eastAsiaTheme="minorEastAsia" w:cstheme="minorEastAsia"/>
                <w:strike w:val="0"/>
                <w:color w:val="auto"/>
                <w:kern w:val="0"/>
                <w:sz w:val="24"/>
                <w:szCs w:val="24"/>
                <w:highlight w:val="none"/>
              </w:rPr>
              <w:t>场景应用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DA海洋</w:t>
            </w:r>
            <w:r>
              <w:rPr>
                <w:rFonts w:hint="eastAsia" w:asciiTheme="minorEastAsia" w:hAnsiTheme="minorEastAsia" w:eastAsiaTheme="minorEastAsia" w:cstheme="minorEastAsia"/>
                <w:strike w:val="0"/>
                <w:color w:val="auto"/>
                <w:kern w:val="0"/>
                <w:sz w:val="24"/>
                <w:szCs w:val="24"/>
                <w:highlight w:val="none"/>
              </w:rPr>
              <w:t>应用</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无人机滩涂养殖饵料播撒和消毒杀菌作业要求</w:t>
            </w:r>
          </w:p>
        </w:tc>
        <w:tc>
          <w:tcPr>
            <w:tcW w:w="2176" w:type="dxa"/>
            <w:noWrap w:val="0"/>
            <w:vAlign w:val="center"/>
          </w:tcPr>
          <w:p>
            <w:pPr>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建议团体标准</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D</w:t>
            </w:r>
            <w:r>
              <w:rPr>
                <w:rFonts w:hint="eastAsia" w:asciiTheme="minorEastAsia" w:hAnsiTheme="minorEastAsia" w:eastAsiaTheme="minorEastAsia" w:cstheme="minorEastAsia"/>
                <w:strike w:val="0"/>
                <w:color w:val="auto"/>
                <w:kern w:val="0"/>
                <w:sz w:val="24"/>
                <w:szCs w:val="24"/>
                <w:highlight w:val="none"/>
              </w:rPr>
              <w:t>场景应用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DA海洋</w:t>
            </w:r>
            <w:r>
              <w:rPr>
                <w:rFonts w:hint="eastAsia" w:asciiTheme="minorEastAsia" w:hAnsiTheme="minorEastAsia" w:eastAsiaTheme="minorEastAsia" w:cstheme="minorEastAsia"/>
                <w:strike w:val="0"/>
                <w:color w:val="auto"/>
                <w:kern w:val="0"/>
                <w:sz w:val="24"/>
                <w:szCs w:val="24"/>
                <w:highlight w:val="none"/>
              </w:rPr>
              <w:t>应用</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无人机海洋牧场鱼群检测和识别技术要求</w:t>
            </w:r>
          </w:p>
        </w:tc>
        <w:tc>
          <w:tcPr>
            <w:tcW w:w="2176" w:type="dxa"/>
            <w:noWrap w:val="0"/>
            <w:vAlign w:val="center"/>
          </w:tcPr>
          <w:p>
            <w:pPr>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建议湾区标准</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color w:val="auto"/>
                <w:sz w:val="24"/>
                <w:szCs w:val="24"/>
                <w:highlight w:val="none"/>
              </w:rPr>
            </w:pPr>
            <w:r>
              <w:rPr>
                <w:rFonts w:hint="eastAsia" w:asciiTheme="minorEastAsia" w:hAnsiTheme="minorEastAsia" w:eastAsiaTheme="minorEastAsia" w:cstheme="minorEastAsia"/>
                <w:strike w:val="0"/>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D</w:t>
            </w:r>
            <w:r>
              <w:rPr>
                <w:rFonts w:hint="eastAsia" w:asciiTheme="minorEastAsia" w:hAnsiTheme="minorEastAsia" w:eastAsiaTheme="minorEastAsia" w:cstheme="minorEastAsia"/>
                <w:strike w:val="0"/>
                <w:color w:val="auto"/>
                <w:kern w:val="0"/>
                <w:sz w:val="24"/>
                <w:szCs w:val="24"/>
                <w:highlight w:val="none"/>
              </w:rPr>
              <w:t>场景应用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DA海洋</w:t>
            </w:r>
            <w:r>
              <w:rPr>
                <w:rFonts w:hint="eastAsia" w:asciiTheme="minorEastAsia" w:hAnsiTheme="minorEastAsia" w:eastAsiaTheme="minorEastAsia" w:cstheme="minorEastAsia"/>
                <w:strike w:val="0"/>
                <w:color w:val="auto"/>
                <w:kern w:val="0"/>
                <w:sz w:val="24"/>
                <w:szCs w:val="24"/>
                <w:highlight w:val="none"/>
              </w:rPr>
              <w:t>应用</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无人机海岛巡查作业要求</w:t>
            </w:r>
          </w:p>
        </w:tc>
        <w:tc>
          <w:tcPr>
            <w:tcW w:w="2176" w:type="dxa"/>
            <w:noWrap w:val="0"/>
            <w:vAlign w:val="center"/>
          </w:tcPr>
          <w:p>
            <w:pPr>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建议湾区标准</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D</w:t>
            </w:r>
            <w:r>
              <w:rPr>
                <w:rFonts w:hint="eastAsia" w:asciiTheme="minorEastAsia" w:hAnsiTheme="minorEastAsia" w:eastAsiaTheme="minorEastAsia" w:cstheme="minorEastAsia"/>
                <w:strike w:val="0"/>
                <w:color w:val="auto"/>
                <w:kern w:val="0"/>
                <w:sz w:val="24"/>
                <w:szCs w:val="24"/>
                <w:highlight w:val="none"/>
              </w:rPr>
              <w:t>场景应用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DA海洋</w:t>
            </w:r>
            <w:r>
              <w:rPr>
                <w:rFonts w:hint="eastAsia" w:asciiTheme="minorEastAsia" w:hAnsiTheme="minorEastAsia" w:eastAsiaTheme="minorEastAsia" w:cstheme="minorEastAsia"/>
                <w:strike w:val="0"/>
                <w:color w:val="auto"/>
                <w:kern w:val="0"/>
                <w:sz w:val="24"/>
                <w:szCs w:val="24"/>
                <w:highlight w:val="none"/>
              </w:rPr>
              <w:t>应用</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无人机海上作业平台巡查要求</w:t>
            </w:r>
          </w:p>
        </w:tc>
        <w:tc>
          <w:tcPr>
            <w:tcW w:w="2176" w:type="dxa"/>
            <w:noWrap w:val="0"/>
            <w:vAlign w:val="center"/>
          </w:tcPr>
          <w:p>
            <w:pPr>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建议湾区标准</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D</w:t>
            </w:r>
            <w:r>
              <w:rPr>
                <w:rFonts w:hint="eastAsia" w:asciiTheme="minorEastAsia" w:hAnsiTheme="minorEastAsia" w:eastAsiaTheme="minorEastAsia" w:cstheme="minorEastAsia"/>
                <w:strike w:val="0"/>
                <w:color w:val="auto"/>
                <w:kern w:val="0"/>
                <w:sz w:val="24"/>
                <w:szCs w:val="24"/>
                <w:highlight w:val="none"/>
              </w:rPr>
              <w:t>场景应用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bidi="ar-SA"/>
              </w:rPr>
            </w:pPr>
            <w:r>
              <w:rPr>
                <w:rFonts w:hint="eastAsia" w:asciiTheme="minorEastAsia" w:hAnsiTheme="minorEastAsia" w:eastAsiaTheme="minorEastAsia" w:cstheme="minorEastAsia"/>
                <w:strike w:val="0"/>
                <w:color w:val="auto"/>
                <w:kern w:val="0"/>
                <w:sz w:val="24"/>
                <w:szCs w:val="24"/>
                <w:highlight w:val="none"/>
                <w:lang w:val="en-US" w:eastAsia="zh-CN"/>
              </w:rPr>
              <w:t>DB</w:t>
            </w:r>
            <w:r>
              <w:rPr>
                <w:rFonts w:hint="eastAsia" w:asciiTheme="minorEastAsia" w:hAnsiTheme="minorEastAsia" w:eastAsiaTheme="minorEastAsia" w:cstheme="minorEastAsia"/>
                <w:color w:val="auto"/>
                <w:sz w:val="24"/>
                <w:szCs w:val="24"/>
                <w:highlight w:val="none"/>
                <w:lang w:val="en-US" w:eastAsia="zh-CN"/>
              </w:rPr>
              <w:t>农林应用</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i w:val="0"/>
                <w:iCs w:val="0"/>
                <w:caps w:val="0"/>
                <w:color w:val="auto"/>
                <w:spacing w:val="5"/>
                <w:kern w:val="2"/>
                <w:sz w:val="24"/>
                <w:szCs w:val="24"/>
                <w:highlight w:val="none"/>
                <w:shd w:val="clear" w:color="auto" w:fill="FFFFFF"/>
                <w:lang w:val="en-US" w:eastAsia="zh-CN" w:bidi="ar-SA"/>
              </w:rPr>
            </w:pPr>
            <w:r>
              <w:rPr>
                <w:rFonts w:hint="eastAsia" w:asciiTheme="minorEastAsia" w:hAnsiTheme="minorEastAsia" w:eastAsiaTheme="minorEastAsia" w:cstheme="minorEastAsia"/>
                <w:i w:val="0"/>
                <w:iCs w:val="0"/>
                <w:caps w:val="0"/>
                <w:color w:val="auto"/>
                <w:spacing w:val="5"/>
                <w:sz w:val="24"/>
                <w:szCs w:val="24"/>
                <w:highlight w:val="none"/>
                <w:shd w:val="clear" w:color="auto" w:fill="FFFFFF"/>
                <w:lang w:val="en-US" w:eastAsia="zh-CN"/>
              </w:rPr>
              <w:t>无人机农林安全作业要求和规范</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bidi="ar-SA"/>
              </w:rPr>
            </w:pPr>
            <w:r>
              <w:rPr>
                <w:rFonts w:hint="eastAsia" w:asciiTheme="minorEastAsia" w:hAnsiTheme="minorEastAsia" w:eastAsiaTheme="minorEastAsia" w:cstheme="minorEastAsia"/>
                <w:strike w:val="0"/>
                <w:color w:val="auto"/>
                <w:kern w:val="0"/>
                <w:sz w:val="24"/>
                <w:szCs w:val="24"/>
                <w:highlight w:val="none"/>
                <w:lang w:val="en-US" w:eastAsia="zh-CN"/>
              </w:rPr>
              <w:t>建议团体标准</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D</w:t>
            </w:r>
            <w:r>
              <w:rPr>
                <w:rFonts w:hint="eastAsia" w:asciiTheme="minorEastAsia" w:hAnsiTheme="minorEastAsia" w:eastAsiaTheme="minorEastAsia" w:cstheme="minorEastAsia"/>
                <w:strike w:val="0"/>
                <w:color w:val="auto"/>
                <w:kern w:val="0"/>
                <w:sz w:val="24"/>
                <w:szCs w:val="24"/>
                <w:highlight w:val="none"/>
              </w:rPr>
              <w:t>场景应用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bidi="ar-SA"/>
              </w:rPr>
            </w:pPr>
            <w:r>
              <w:rPr>
                <w:rFonts w:hint="eastAsia" w:asciiTheme="minorEastAsia" w:hAnsiTheme="minorEastAsia" w:eastAsiaTheme="minorEastAsia" w:cstheme="minorEastAsia"/>
                <w:strike w:val="0"/>
                <w:color w:val="auto"/>
                <w:kern w:val="0"/>
                <w:sz w:val="24"/>
                <w:szCs w:val="24"/>
                <w:highlight w:val="none"/>
                <w:lang w:val="en-US" w:eastAsia="zh-CN"/>
              </w:rPr>
              <w:t>DB</w:t>
            </w:r>
            <w:r>
              <w:rPr>
                <w:rFonts w:hint="eastAsia" w:asciiTheme="minorEastAsia" w:hAnsiTheme="minorEastAsia" w:eastAsiaTheme="minorEastAsia" w:cstheme="minorEastAsia"/>
                <w:color w:val="auto"/>
                <w:sz w:val="24"/>
                <w:szCs w:val="24"/>
                <w:highlight w:val="none"/>
                <w:lang w:val="en-US" w:eastAsia="zh-CN"/>
              </w:rPr>
              <w:t>农林应用</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i w:val="0"/>
                <w:iCs w:val="0"/>
                <w:caps w:val="0"/>
                <w:color w:val="auto"/>
                <w:spacing w:val="5"/>
                <w:kern w:val="2"/>
                <w:sz w:val="24"/>
                <w:szCs w:val="24"/>
                <w:highlight w:val="none"/>
                <w:shd w:val="clear" w:color="auto" w:fill="FFFFFF"/>
                <w:lang w:val="en-US" w:eastAsia="zh-CN" w:bidi="ar-SA"/>
              </w:rPr>
            </w:pPr>
            <w:r>
              <w:rPr>
                <w:rFonts w:hint="eastAsia" w:asciiTheme="minorEastAsia" w:hAnsiTheme="minorEastAsia" w:eastAsiaTheme="minorEastAsia" w:cstheme="minorEastAsia"/>
                <w:i w:val="0"/>
                <w:iCs w:val="0"/>
                <w:caps w:val="0"/>
                <w:color w:val="auto"/>
                <w:spacing w:val="5"/>
                <w:sz w:val="24"/>
                <w:szCs w:val="24"/>
                <w:highlight w:val="none"/>
                <w:shd w:val="clear" w:color="auto" w:fill="FFFFFF"/>
                <w:lang w:val="en-US" w:eastAsia="zh-CN"/>
              </w:rPr>
              <w:t>植保无人飞机作业质量</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bidi="ar-SA"/>
              </w:rPr>
            </w:pPr>
            <w:r>
              <w:rPr>
                <w:rFonts w:hint="eastAsia" w:asciiTheme="minorEastAsia" w:hAnsiTheme="minorEastAsia" w:eastAsiaTheme="minorEastAsia" w:cstheme="minorEastAsia"/>
                <w:strike w:val="0"/>
                <w:color w:val="auto"/>
                <w:kern w:val="0"/>
                <w:sz w:val="24"/>
                <w:szCs w:val="24"/>
                <w:highlight w:val="none"/>
                <w:lang w:val="en-US" w:eastAsia="zh-CN"/>
              </w:rPr>
              <w:t>NY/T 4258-2022</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D</w:t>
            </w:r>
            <w:r>
              <w:rPr>
                <w:rFonts w:hint="eastAsia" w:asciiTheme="minorEastAsia" w:hAnsiTheme="minorEastAsia" w:eastAsiaTheme="minorEastAsia" w:cstheme="minorEastAsia"/>
                <w:strike w:val="0"/>
                <w:color w:val="auto"/>
                <w:kern w:val="0"/>
                <w:sz w:val="24"/>
                <w:szCs w:val="24"/>
                <w:highlight w:val="none"/>
              </w:rPr>
              <w:t>场景应用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bidi="ar-SA"/>
              </w:rPr>
            </w:pPr>
            <w:r>
              <w:rPr>
                <w:rFonts w:hint="eastAsia" w:asciiTheme="minorEastAsia" w:hAnsiTheme="minorEastAsia" w:eastAsiaTheme="minorEastAsia" w:cstheme="minorEastAsia"/>
                <w:strike w:val="0"/>
                <w:color w:val="auto"/>
                <w:kern w:val="0"/>
                <w:sz w:val="24"/>
                <w:szCs w:val="24"/>
                <w:highlight w:val="none"/>
                <w:lang w:val="en-US" w:eastAsia="zh-CN"/>
              </w:rPr>
              <w:t>DB</w:t>
            </w:r>
            <w:r>
              <w:rPr>
                <w:rFonts w:hint="eastAsia" w:asciiTheme="minorEastAsia" w:hAnsiTheme="minorEastAsia" w:eastAsiaTheme="minorEastAsia" w:cstheme="minorEastAsia"/>
                <w:color w:val="auto"/>
                <w:sz w:val="24"/>
                <w:szCs w:val="24"/>
                <w:highlight w:val="none"/>
                <w:lang w:val="en-US" w:eastAsia="zh-CN"/>
              </w:rPr>
              <w:t>农林应用</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i w:val="0"/>
                <w:iCs w:val="0"/>
                <w:caps w:val="0"/>
                <w:color w:val="auto"/>
                <w:spacing w:val="5"/>
                <w:kern w:val="2"/>
                <w:sz w:val="24"/>
                <w:szCs w:val="24"/>
                <w:highlight w:val="none"/>
                <w:shd w:val="clear" w:color="auto" w:fill="FFFFFF"/>
                <w:lang w:val="en-US" w:eastAsia="zh-CN" w:bidi="ar-SA"/>
              </w:rPr>
            </w:pPr>
            <w:r>
              <w:rPr>
                <w:rFonts w:hint="eastAsia" w:asciiTheme="minorEastAsia" w:hAnsiTheme="minorEastAsia" w:eastAsiaTheme="minorEastAsia" w:cstheme="minorEastAsia"/>
                <w:i w:val="0"/>
                <w:iCs w:val="0"/>
                <w:caps w:val="0"/>
                <w:color w:val="auto"/>
                <w:spacing w:val="5"/>
                <w:sz w:val="24"/>
                <w:szCs w:val="24"/>
                <w:highlight w:val="none"/>
                <w:shd w:val="clear" w:color="auto" w:fill="FFFFFF"/>
                <w:lang w:val="en-US" w:eastAsia="zh-CN"/>
              </w:rPr>
              <w:t>植保无人驾驶航空器质量评价规范</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bidi="ar-SA"/>
              </w:rPr>
            </w:pPr>
            <w:r>
              <w:rPr>
                <w:rFonts w:hint="eastAsia" w:asciiTheme="minorEastAsia" w:hAnsiTheme="minorEastAsia" w:eastAsiaTheme="minorEastAsia" w:cstheme="minorEastAsia"/>
                <w:strike w:val="0"/>
                <w:color w:val="auto"/>
                <w:kern w:val="0"/>
                <w:sz w:val="24"/>
                <w:szCs w:val="24"/>
                <w:highlight w:val="none"/>
                <w:lang w:val="en-US" w:eastAsia="zh-CN"/>
              </w:rPr>
              <w:t>NY/T 3213-2023</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D</w:t>
            </w:r>
            <w:r>
              <w:rPr>
                <w:rFonts w:hint="eastAsia" w:asciiTheme="minorEastAsia" w:hAnsiTheme="minorEastAsia" w:eastAsiaTheme="minorEastAsia" w:cstheme="minorEastAsia"/>
                <w:strike w:val="0"/>
                <w:color w:val="auto"/>
                <w:kern w:val="0"/>
                <w:sz w:val="24"/>
                <w:szCs w:val="24"/>
                <w:highlight w:val="none"/>
              </w:rPr>
              <w:t>场景应用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bidi="ar-SA"/>
              </w:rPr>
            </w:pPr>
            <w:r>
              <w:rPr>
                <w:rFonts w:hint="eastAsia" w:asciiTheme="minorEastAsia" w:hAnsiTheme="minorEastAsia" w:eastAsiaTheme="minorEastAsia" w:cstheme="minorEastAsia"/>
                <w:strike w:val="0"/>
                <w:color w:val="auto"/>
                <w:kern w:val="0"/>
                <w:sz w:val="24"/>
                <w:szCs w:val="24"/>
                <w:highlight w:val="none"/>
                <w:lang w:val="en-US" w:eastAsia="zh-CN"/>
              </w:rPr>
              <w:t>DB</w:t>
            </w:r>
            <w:r>
              <w:rPr>
                <w:rFonts w:hint="eastAsia" w:asciiTheme="minorEastAsia" w:hAnsiTheme="minorEastAsia" w:eastAsiaTheme="minorEastAsia" w:cstheme="minorEastAsia"/>
                <w:color w:val="auto"/>
                <w:sz w:val="24"/>
                <w:szCs w:val="24"/>
                <w:highlight w:val="none"/>
                <w:lang w:val="en-US" w:eastAsia="zh-CN"/>
              </w:rPr>
              <w:t>农林应用</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i w:val="0"/>
                <w:iCs w:val="0"/>
                <w:caps w:val="0"/>
                <w:color w:val="auto"/>
                <w:spacing w:val="5"/>
                <w:kern w:val="2"/>
                <w:sz w:val="24"/>
                <w:szCs w:val="24"/>
                <w:highlight w:val="none"/>
                <w:shd w:val="clear" w:color="auto" w:fill="FFFFFF"/>
                <w:lang w:val="en-US" w:eastAsia="zh-CN" w:bidi="ar-SA"/>
              </w:rPr>
            </w:pPr>
            <w:r>
              <w:rPr>
                <w:rFonts w:hint="eastAsia" w:asciiTheme="minorEastAsia" w:hAnsiTheme="minorEastAsia" w:eastAsiaTheme="minorEastAsia" w:cstheme="minorEastAsia"/>
                <w:i w:val="0"/>
                <w:iCs w:val="0"/>
                <w:caps w:val="0"/>
                <w:color w:val="auto"/>
                <w:spacing w:val="5"/>
                <w:sz w:val="24"/>
                <w:szCs w:val="24"/>
                <w:highlight w:val="none"/>
                <w:shd w:val="clear" w:color="auto" w:fill="FFFFFF"/>
                <w:lang w:val="en-US" w:eastAsia="zh-CN"/>
              </w:rPr>
              <w:t>植保无人飞机安全施药技术规范</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bidi="ar-SA"/>
              </w:rPr>
            </w:pPr>
            <w:r>
              <w:rPr>
                <w:rFonts w:hint="eastAsia" w:asciiTheme="minorEastAsia" w:hAnsiTheme="minorEastAsia" w:eastAsiaTheme="minorEastAsia" w:cstheme="minorEastAsia"/>
                <w:strike w:val="0"/>
                <w:color w:val="auto"/>
                <w:kern w:val="0"/>
                <w:sz w:val="24"/>
                <w:szCs w:val="24"/>
                <w:highlight w:val="none"/>
                <w:lang w:val="en-US" w:eastAsia="zh-CN"/>
              </w:rPr>
              <w:t>建议团体标准</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D</w:t>
            </w:r>
            <w:r>
              <w:rPr>
                <w:rFonts w:hint="eastAsia" w:asciiTheme="minorEastAsia" w:hAnsiTheme="minorEastAsia" w:eastAsiaTheme="minorEastAsia" w:cstheme="minorEastAsia"/>
                <w:strike w:val="0"/>
                <w:color w:val="auto"/>
                <w:kern w:val="0"/>
                <w:sz w:val="24"/>
                <w:szCs w:val="24"/>
                <w:highlight w:val="none"/>
              </w:rPr>
              <w:t>场景应用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bidi="ar-SA"/>
              </w:rPr>
            </w:pPr>
            <w:r>
              <w:rPr>
                <w:rFonts w:hint="eastAsia" w:asciiTheme="minorEastAsia" w:hAnsiTheme="minorEastAsia" w:eastAsiaTheme="minorEastAsia" w:cstheme="minorEastAsia"/>
                <w:strike w:val="0"/>
                <w:color w:val="auto"/>
                <w:kern w:val="0"/>
                <w:sz w:val="24"/>
                <w:szCs w:val="24"/>
                <w:highlight w:val="none"/>
                <w:lang w:val="en-US" w:eastAsia="zh-CN"/>
              </w:rPr>
              <w:t>DB</w:t>
            </w:r>
            <w:r>
              <w:rPr>
                <w:rFonts w:hint="eastAsia" w:asciiTheme="minorEastAsia" w:hAnsiTheme="minorEastAsia" w:eastAsiaTheme="minorEastAsia" w:cstheme="minorEastAsia"/>
                <w:color w:val="auto"/>
                <w:sz w:val="24"/>
                <w:szCs w:val="24"/>
                <w:highlight w:val="none"/>
                <w:lang w:val="en-US" w:eastAsia="zh-CN"/>
              </w:rPr>
              <w:t>农林应用</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i w:val="0"/>
                <w:iCs w:val="0"/>
                <w:caps w:val="0"/>
                <w:color w:val="auto"/>
                <w:spacing w:val="5"/>
                <w:kern w:val="2"/>
                <w:sz w:val="24"/>
                <w:szCs w:val="24"/>
                <w:highlight w:val="none"/>
                <w:shd w:val="clear" w:color="auto" w:fill="FFFFFF"/>
                <w:lang w:val="en-US" w:eastAsia="zh-CN" w:bidi="ar-SA"/>
              </w:rPr>
            </w:pPr>
            <w:r>
              <w:rPr>
                <w:rFonts w:hint="eastAsia" w:asciiTheme="minorEastAsia" w:hAnsiTheme="minorEastAsia" w:eastAsiaTheme="minorEastAsia" w:cstheme="minorEastAsia"/>
                <w:i w:val="0"/>
                <w:iCs w:val="0"/>
                <w:caps w:val="0"/>
                <w:color w:val="auto"/>
                <w:spacing w:val="5"/>
                <w:sz w:val="24"/>
                <w:szCs w:val="24"/>
                <w:highlight w:val="none"/>
                <w:shd w:val="clear" w:color="auto" w:fill="FFFFFF"/>
                <w:lang w:val="en-US" w:eastAsia="zh-CN"/>
              </w:rPr>
              <w:t>农业遥感监测无人机影像预处理技术规范</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bidi="ar-SA"/>
              </w:rPr>
            </w:pPr>
            <w:r>
              <w:rPr>
                <w:rFonts w:hint="eastAsia" w:asciiTheme="minorEastAsia" w:hAnsiTheme="minorEastAsia" w:eastAsiaTheme="minorEastAsia" w:cstheme="minorEastAsia"/>
                <w:strike w:val="0"/>
                <w:color w:val="auto"/>
                <w:kern w:val="0"/>
                <w:sz w:val="24"/>
                <w:szCs w:val="24"/>
                <w:highlight w:val="none"/>
                <w:lang w:val="en-US" w:eastAsia="zh-CN"/>
              </w:rPr>
              <w:t>NY/T 4151-2022</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D</w:t>
            </w:r>
            <w:r>
              <w:rPr>
                <w:rFonts w:hint="eastAsia" w:asciiTheme="minorEastAsia" w:hAnsiTheme="minorEastAsia" w:eastAsiaTheme="minorEastAsia" w:cstheme="minorEastAsia"/>
                <w:strike w:val="0"/>
                <w:color w:val="auto"/>
                <w:kern w:val="0"/>
                <w:sz w:val="24"/>
                <w:szCs w:val="24"/>
                <w:highlight w:val="none"/>
              </w:rPr>
              <w:t>场景应用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bidi="ar-SA"/>
              </w:rPr>
            </w:pPr>
            <w:r>
              <w:rPr>
                <w:rFonts w:hint="eastAsia" w:asciiTheme="minorEastAsia" w:hAnsiTheme="minorEastAsia" w:eastAsiaTheme="minorEastAsia" w:cstheme="minorEastAsia"/>
                <w:strike w:val="0"/>
                <w:color w:val="auto"/>
                <w:kern w:val="0"/>
                <w:sz w:val="24"/>
                <w:szCs w:val="24"/>
                <w:highlight w:val="none"/>
                <w:lang w:val="en-US" w:eastAsia="zh-CN"/>
              </w:rPr>
              <w:t>DB</w:t>
            </w:r>
            <w:r>
              <w:rPr>
                <w:rFonts w:hint="eastAsia" w:asciiTheme="minorEastAsia" w:hAnsiTheme="minorEastAsia" w:eastAsiaTheme="minorEastAsia" w:cstheme="minorEastAsia"/>
                <w:color w:val="auto"/>
                <w:sz w:val="24"/>
                <w:szCs w:val="24"/>
                <w:highlight w:val="none"/>
                <w:lang w:val="en-US" w:eastAsia="zh-CN"/>
              </w:rPr>
              <w:t>农林应用</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农业野生植物原生境保护点无人机监测技术规范</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br w:type="textWrapping"/>
            </w:r>
            <w:r>
              <w:rPr>
                <w:rFonts w:hint="eastAsia" w:asciiTheme="minorEastAsia" w:hAnsiTheme="minorEastAsia" w:eastAsiaTheme="minorEastAsia" w:cstheme="minorEastAsia"/>
                <w:color w:val="auto"/>
                <w:sz w:val="24"/>
                <w:szCs w:val="24"/>
                <w:highlight w:val="none"/>
                <w:lang w:val="en-US" w:eastAsia="zh-CN"/>
              </w:rPr>
              <w:t>NY/T 4616-2025</w:t>
            </w:r>
          </w:p>
          <w:p>
            <w:pPr>
              <w:widowControl/>
              <w:adjustRightInd w:val="0"/>
              <w:snapToGrid w:val="0"/>
              <w:jc w:val="center"/>
              <w:rPr>
                <w:rFonts w:hint="eastAsia" w:asciiTheme="minorEastAsia" w:hAnsiTheme="minorEastAsia" w:eastAsiaTheme="minorEastAsia" w:cstheme="minorEastAsia"/>
                <w:color w:val="auto"/>
                <w:kern w:val="2"/>
                <w:sz w:val="24"/>
                <w:szCs w:val="24"/>
                <w:highlight w:val="none"/>
                <w:lang w:val="en-US" w:eastAsia="zh-CN" w:bidi="ar-SA"/>
              </w:rPr>
            </w:pPr>
          </w:p>
        </w:tc>
        <w:tc>
          <w:tcPr>
            <w:tcW w:w="1055" w:type="dxa"/>
            <w:noWrap w:val="0"/>
            <w:vAlign w:val="center"/>
          </w:tcPr>
          <w:p>
            <w:pPr>
              <w:widowControl/>
              <w:spacing w:after="0" w:line="240" w:lineRule="auto"/>
              <w:jc w:val="center"/>
              <w:rPr>
                <w:rFonts w:hint="eastAsia" w:asciiTheme="minorEastAsia" w:hAnsiTheme="minorEastAsia" w:eastAsiaTheme="minorEastAsia" w:cstheme="minorEastAsia"/>
                <w:color w:val="auto"/>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D</w:t>
            </w:r>
            <w:r>
              <w:rPr>
                <w:rFonts w:hint="eastAsia" w:asciiTheme="minorEastAsia" w:hAnsiTheme="minorEastAsia" w:eastAsiaTheme="minorEastAsia" w:cstheme="minorEastAsia"/>
                <w:strike w:val="0"/>
                <w:color w:val="auto"/>
                <w:kern w:val="0"/>
                <w:sz w:val="24"/>
                <w:szCs w:val="24"/>
                <w:highlight w:val="none"/>
              </w:rPr>
              <w:t>场景应用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bidi="ar-SA"/>
              </w:rPr>
            </w:pPr>
            <w:r>
              <w:rPr>
                <w:rFonts w:hint="eastAsia" w:asciiTheme="minorEastAsia" w:hAnsiTheme="minorEastAsia" w:eastAsiaTheme="minorEastAsia" w:cstheme="minorEastAsia"/>
                <w:strike w:val="0"/>
                <w:color w:val="auto"/>
                <w:kern w:val="0"/>
                <w:sz w:val="24"/>
                <w:szCs w:val="24"/>
                <w:highlight w:val="none"/>
                <w:lang w:val="en-US" w:eastAsia="zh-CN"/>
              </w:rPr>
              <w:t>DB</w:t>
            </w:r>
            <w:r>
              <w:rPr>
                <w:rFonts w:hint="eastAsia" w:asciiTheme="minorEastAsia" w:hAnsiTheme="minorEastAsia" w:eastAsiaTheme="minorEastAsia" w:cstheme="minorEastAsia"/>
                <w:color w:val="auto"/>
                <w:sz w:val="24"/>
                <w:szCs w:val="24"/>
                <w:highlight w:val="none"/>
                <w:lang w:val="en-US" w:eastAsia="zh-CN"/>
              </w:rPr>
              <w:t>农林应用</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无人机-无人车协作施药病虫害防控作业规程</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NYB-24420</w:t>
            </w:r>
          </w:p>
        </w:tc>
        <w:tc>
          <w:tcPr>
            <w:tcW w:w="1055" w:type="dxa"/>
            <w:noWrap w:val="0"/>
            <w:vAlign w:val="center"/>
          </w:tcPr>
          <w:p>
            <w:pPr>
              <w:widowControl/>
              <w:spacing w:after="0" w:line="240" w:lineRule="auto"/>
              <w:jc w:val="center"/>
              <w:rPr>
                <w:rFonts w:hint="eastAsia" w:asciiTheme="minorEastAsia" w:hAnsiTheme="minorEastAsia" w:eastAsiaTheme="minorEastAsia" w:cstheme="minorEastAsia"/>
                <w:color w:val="auto"/>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D</w:t>
            </w:r>
            <w:r>
              <w:rPr>
                <w:rFonts w:hint="eastAsia" w:asciiTheme="minorEastAsia" w:hAnsiTheme="minorEastAsia" w:eastAsiaTheme="minorEastAsia" w:cstheme="minorEastAsia"/>
                <w:strike w:val="0"/>
                <w:color w:val="auto"/>
                <w:kern w:val="0"/>
                <w:sz w:val="24"/>
                <w:szCs w:val="24"/>
                <w:highlight w:val="none"/>
              </w:rPr>
              <w:t>场景应用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bidi="ar-SA"/>
              </w:rPr>
            </w:pPr>
            <w:r>
              <w:rPr>
                <w:rFonts w:hint="eastAsia" w:asciiTheme="minorEastAsia" w:hAnsiTheme="minorEastAsia" w:eastAsiaTheme="minorEastAsia" w:cstheme="minorEastAsia"/>
                <w:strike w:val="0"/>
                <w:color w:val="auto"/>
                <w:kern w:val="0"/>
                <w:sz w:val="24"/>
                <w:szCs w:val="24"/>
                <w:highlight w:val="none"/>
                <w:lang w:val="en-US" w:eastAsia="zh-CN"/>
              </w:rPr>
              <w:t>DB</w:t>
            </w:r>
            <w:r>
              <w:rPr>
                <w:rFonts w:hint="eastAsia" w:asciiTheme="minorEastAsia" w:hAnsiTheme="minorEastAsia" w:eastAsiaTheme="minorEastAsia" w:cstheme="minorEastAsia"/>
                <w:color w:val="auto"/>
                <w:sz w:val="24"/>
                <w:szCs w:val="24"/>
                <w:highlight w:val="none"/>
                <w:lang w:val="en-US" w:eastAsia="zh-CN"/>
              </w:rPr>
              <w:t>农林应用</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水稻群体高通量图像数据的无人机采集技术规范</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NYB-24008</w:t>
            </w:r>
          </w:p>
        </w:tc>
        <w:tc>
          <w:tcPr>
            <w:tcW w:w="1055" w:type="dxa"/>
            <w:noWrap w:val="0"/>
            <w:vAlign w:val="center"/>
          </w:tcPr>
          <w:p>
            <w:pPr>
              <w:widowControl/>
              <w:spacing w:after="0" w:line="240" w:lineRule="auto"/>
              <w:jc w:val="both"/>
              <w:rPr>
                <w:rFonts w:hint="eastAsia" w:asciiTheme="minorEastAsia" w:hAnsiTheme="minorEastAsia" w:eastAsiaTheme="minorEastAsia" w:cstheme="minorEastAsia"/>
                <w:color w:val="auto"/>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D</w:t>
            </w:r>
            <w:r>
              <w:rPr>
                <w:rFonts w:hint="eastAsia" w:asciiTheme="minorEastAsia" w:hAnsiTheme="minorEastAsia" w:eastAsiaTheme="minorEastAsia" w:cstheme="minorEastAsia"/>
                <w:strike w:val="0"/>
                <w:color w:val="auto"/>
                <w:kern w:val="0"/>
                <w:sz w:val="24"/>
                <w:szCs w:val="24"/>
                <w:highlight w:val="none"/>
              </w:rPr>
              <w:t>场景应用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bidi="ar-SA"/>
              </w:rPr>
            </w:pPr>
            <w:r>
              <w:rPr>
                <w:rFonts w:hint="eastAsia" w:asciiTheme="minorEastAsia" w:hAnsiTheme="minorEastAsia" w:eastAsiaTheme="minorEastAsia" w:cstheme="minorEastAsia"/>
                <w:strike w:val="0"/>
                <w:color w:val="auto"/>
                <w:kern w:val="0"/>
                <w:sz w:val="24"/>
                <w:szCs w:val="24"/>
                <w:highlight w:val="none"/>
                <w:lang w:val="en-US" w:eastAsia="zh-CN"/>
              </w:rPr>
              <w:t>DB</w:t>
            </w:r>
            <w:r>
              <w:rPr>
                <w:rFonts w:hint="eastAsia" w:asciiTheme="minorEastAsia" w:hAnsiTheme="minorEastAsia" w:eastAsiaTheme="minorEastAsia" w:cstheme="minorEastAsia"/>
                <w:color w:val="auto"/>
                <w:sz w:val="24"/>
                <w:szCs w:val="24"/>
                <w:highlight w:val="none"/>
                <w:lang w:val="en-US" w:eastAsia="zh-CN"/>
              </w:rPr>
              <w:t>农林应用</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大田蔬菜无人机植保作业技术规范</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DB44/T 2775-2025</w:t>
            </w:r>
          </w:p>
        </w:tc>
        <w:tc>
          <w:tcPr>
            <w:tcW w:w="1055" w:type="dxa"/>
            <w:noWrap w:val="0"/>
            <w:vAlign w:val="center"/>
          </w:tcPr>
          <w:p>
            <w:pPr>
              <w:widowControl/>
              <w:spacing w:after="0" w:line="240" w:lineRule="auto"/>
              <w:jc w:val="center"/>
              <w:rPr>
                <w:rFonts w:hint="eastAsia" w:asciiTheme="minorEastAsia" w:hAnsiTheme="minorEastAsia" w:eastAsiaTheme="minorEastAsia" w:cstheme="minorEastAsia"/>
                <w:color w:val="auto"/>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D</w:t>
            </w:r>
            <w:r>
              <w:rPr>
                <w:rFonts w:hint="eastAsia" w:asciiTheme="minorEastAsia" w:hAnsiTheme="minorEastAsia" w:eastAsiaTheme="minorEastAsia" w:cstheme="minorEastAsia"/>
                <w:strike w:val="0"/>
                <w:color w:val="auto"/>
                <w:kern w:val="0"/>
                <w:sz w:val="24"/>
                <w:szCs w:val="24"/>
                <w:highlight w:val="none"/>
              </w:rPr>
              <w:t>场景应用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bidi="ar-SA"/>
              </w:rPr>
            </w:pPr>
            <w:r>
              <w:rPr>
                <w:rFonts w:hint="eastAsia" w:asciiTheme="minorEastAsia" w:hAnsiTheme="minorEastAsia" w:eastAsiaTheme="minorEastAsia" w:cstheme="minorEastAsia"/>
                <w:strike w:val="0"/>
                <w:color w:val="auto"/>
                <w:kern w:val="0"/>
                <w:sz w:val="24"/>
                <w:szCs w:val="24"/>
                <w:highlight w:val="none"/>
                <w:lang w:val="en-US" w:eastAsia="zh-CN"/>
              </w:rPr>
              <w:t>DB</w:t>
            </w:r>
            <w:r>
              <w:rPr>
                <w:rFonts w:hint="eastAsia" w:asciiTheme="minorEastAsia" w:hAnsiTheme="minorEastAsia" w:eastAsiaTheme="minorEastAsia" w:cstheme="minorEastAsia"/>
                <w:color w:val="auto"/>
                <w:sz w:val="24"/>
                <w:szCs w:val="24"/>
                <w:highlight w:val="none"/>
                <w:lang w:val="en-US" w:eastAsia="zh-CN"/>
              </w:rPr>
              <w:t>农林应用</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无人机施药作业药效评价方法</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strike w:val="0"/>
                <w:color w:val="auto"/>
                <w:kern w:val="0"/>
                <w:sz w:val="24"/>
                <w:szCs w:val="24"/>
                <w:highlight w:val="none"/>
                <w:lang w:val="en-US" w:eastAsia="zh-CN"/>
              </w:rPr>
              <w:t>建议团体标准</w:t>
            </w:r>
          </w:p>
        </w:tc>
        <w:tc>
          <w:tcPr>
            <w:tcW w:w="1055" w:type="dxa"/>
            <w:noWrap w:val="0"/>
            <w:vAlign w:val="center"/>
          </w:tcPr>
          <w:p>
            <w:pPr>
              <w:jc w:val="center"/>
              <w:rPr>
                <w:rFonts w:hint="eastAsia" w:asciiTheme="minorEastAsia" w:hAnsiTheme="minorEastAsia" w:eastAsiaTheme="minorEastAsia" w:cstheme="minorEastAsia"/>
                <w:strike/>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D</w:t>
            </w:r>
            <w:r>
              <w:rPr>
                <w:rFonts w:hint="eastAsia" w:asciiTheme="minorEastAsia" w:hAnsiTheme="minorEastAsia" w:eastAsiaTheme="minorEastAsia" w:cstheme="minorEastAsia"/>
                <w:strike w:val="0"/>
                <w:color w:val="auto"/>
                <w:kern w:val="0"/>
                <w:sz w:val="24"/>
                <w:szCs w:val="24"/>
                <w:highlight w:val="none"/>
              </w:rPr>
              <w:t>场景应用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bidi="ar-SA"/>
              </w:rPr>
            </w:pPr>
            <w:r>
              <w:rPr>
                <w:rFonts w:hint="eastAsia" w:asciiTheme="minorEastAsia" w:hAnsiTheme="minorEastAsia" w:eastAsiaTheme="minorEastAsia" w:cstheme="minorEastAsia"/>
                <w:strike w:val="0"/>
                <w:color w:val="auto"/>
                <w:kern w:val="0"/>
                <w:sz w:val="24"/>
                <w:szCs w:val="24"/>
                <w:highlight w:val="none"/>
                <w:lang w:val="en-US" w:eastAsia="zh-CN"/>
              </w:rPr>
              <w:t>DB</w:t>
            </w:r>
            <w:r>
              <w:rPr>
                <w:rFonts w:hint="eastAsia" w:asciiTheme="minorEastAsia" w:hAnsiTheme="minorEastAsia" w:eastAsiaTheme="minorEastAsia" w:cstheme="minorEastAsia"/>
                <w:color w:val="auto"/>
                <w:sz w:val="24"/>
                <w:szCs w:val="24"/>
                <w:highlight w:val="none"/>
                <w:lang w:val="en-US" w:eastAsia="zh-CN"/>
              </w:rPr>
              <w:t>农林应用</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茶园病虫害无人机飞防技术规程</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bidi="ar-SA"/>
              </w:rPr>
            </w:pPr>
            <w:r>
              <w:rPr>
                <w:rFonts w:hint="eastAsia" w:asciiTheme="minorEastAsia" w:hAnsiTheme="minorEastAsia" w:eastAsiaTheme="minorEastAsia" w:cstheme="minorEastAsia"/>
                <w:strike w:val="0"/>
                <w:color w:val="auto"/>
                <w:kern w:val="0"/>
                <w:sz w:val="24"/>
                <w:szCs w:val="24"/>
                <w:highlight w:val="none"/>
                <w:lang w:val="en-US" w:eastAsia="zh-CN"/>
              </w:rPr>
              <w:t>建议团体标准</w:t>
            </w:r>
          </w:p>
        </w:tc>
        <w:tc>
          <w:tcPr>
            <w:tcW w:w="1055" w:type="dxa"/>
            <w:noWrap w:val="0"/>
            <w:vAlign w:val="center"/>
          </w:tcPr>
          <w:p>
            <w:pPr>
              <w:jc w:val="center"/>
              <w:rPr>
                <w:rFonts w:hint="eastAsia" w:asciiTheme="minorEastAsia" w:hAnsiTheme="minorEastAsia" w:eastAsiaTheme="minorEastAsia" w:cstheme="minorEastAsia"/>
                <w:strike/>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D</w:t>
            </w:r>
            <w:r>
              <w:rPr>
                <w:rFonts w:hint="eastAsia" w:asciiTheme="minorEastAsia" w:hAnsiTheme="minorEastAsia" w:eastAsiaTheme="minorEastAsia" w:cstheme="minorEastAsia"/>
                <w:strike w:val="0"/>
                <w:color w:val="auto"/>
                <w:kern w:val="0"/>
                <w:sz w:val="24"/>
                <w:szCs w:val="24"/>
                <w:highlight w:val="none"/>
              </w:rPr>
              <w:t>场景应用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bidi="ar-SA"/>
              </w:rPr>
            </w:pPr>
            <w:r>
              <w:rPr>
                <w:rFonts w:hint="eastAsia" w:asciiTheme="minorEastAsia" w:hAnsiTheme="minorEastAsia" w:eastAsiaTheme="minorEastAsia" w:cstheme="minorEastAsia"/>
                <w:strike w:val="0"/>
                <w:color w:val="auto"/>
                <w:kern w:val="0"/>
                <w:sz w:val="24"/>
                <w:szCs w:val="24"/>
                <w:highlight w:val="none"/>
                <w:lang w:val="en-US" w:eastAsia="zh-CN"/>
              </w:rPr>
              <w:t>DB</w:t>
            </w:r>
            <w:r>
              <w:rPr>
                <w:rFonts w:hint="eastAsia" w:asciiTheme="minorEastAsia" w:hAnsiTheme="minorEastAsia" w:eastAsiaTheme="minorEastAsia" w:cstheme="minorEastAsia"/>
                <w:color w:val="auto"/>
                <w:sz w:val="24"/>
                <w:szCs w:val="24"/>
                <w:highlight w:val="none"/>
                <w:lang w:val="en-US" w:eastAsia="zh-CN"/>
              </w:rPr>
              <w:t>农林应用</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果园病虫害无人机飞防技术规程</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bidi="ar-SA"/>
              </w:rPr>
            </w:pPr>
            <w:r>
              <w:rPr>
                <w:rFonts w:hint="eastAsia" w:asciiTheme="minorEastAsia" w:hAnsiTheme="minorEastAsia" w:eastAsiaTheme="minorEastAsia" w:cstheme="minorEastAsia"/>
                <w:strike w:val="0"/>
                <w:color w:val="auto"/>
                <w:kern w:val="0"/>
                <w:sz w:val="24"/>
                <w:szCs w:val="24"/>
                <w:highlight w:val="none"/>
                <w:lang w:val="en-US" w:eastAsia="zh-CN"/>
              </w:rPr>
              <w:t>建议团体标准</w:t>
            </w:r>
          </w:p>
        </w:tc>
        <w:tc>
          <w:tcPr>
            <w:tcW w:w="1055" w:type="dxa"/>
            <w:noWrap w:val="0"/>
            <w:vAlign w:val="center"/>
          </w:tcPr>
          <w:p>
            <w:pPr>
              <w:jc w:val="center"/>
              <w:rPr>
                <w:rFonts w:hint="eastAsia" w:asciiTheme="minorEastAsia" w:hAnsiTheme="minorEastAsia" w:eastAsiaTheme="minorEastAsia" w:cstheme="minorEastAsia"/>
                <w:strike/>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D</w:t>
            </w:r>
            <w:r>
              <w:rPr>
                <w:rFonts w:hint="eastAsia" w:asciiTheme="minorEastAsia" w:hAnsiTheme="minorEastAsia" w:eastAsiaTheme="minorEastAsia" w:cstheme="minorEastAsia"/>
                <w:strike w:val="0"/>
                <w:color w:val="auto"/>
                <w:kern w:val="0"/>
                <w:sz w:val="24"/>
                <w:szCs w:val="24"/>
                <w:highlight w:val="none"/>
              </w:rPr>
              <w:t>场景应用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bidi="ar-SA"/>
              </w:rPr>
            </w:pPr>
            <w:r>
              <w:rPr>
                <w:rFonts w:hint="eastAsia" w:asciiTheme="minorEastAsia" w:hAnsiTheme="minorEastAsia" w:eastAsiaTheme="minorEastAsia" w:cstheme="minorEastAsia"/>
                <w:strike w:val="0"/>
                <w:color w:val="auto"/>
                <w:kern w:val="0"/>
                <w:sz w:val="24"/>
                <w:szCs w:val="24"/>
                <w:highlight w:val="none"/>
                <w:lang w:val="en-US" w:eastAsia="zh-CN"/>
              </w:rPr>
              <w:t>DB</w:t>
            </w:r>
            <w:r>
              <w:rPr>
                <w:rFonts w:hint="eastAsia" w:asciiTheme="minorEastAsia" w:hAnsiTheme="minorEastAsia" w:eastAsiaTheme="minorEastAsia" w:cstheme="minorEastAsia"/>
                <w:color w:val="auto"/>
                <w:sz w:val="24"/>
                <w:szCs w:val="24"/>
                <w:highlight w:val="none"/>
                <w:lang w:val="en-US" w:eastAsia="zh-CN"/>
              </w:rPr>
              <w:t>农林应用</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水稻病虫害无人机飞防技术规程</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bidi="ar-SA"/>
              </w:rPr>
            </w:pPr>
            <w:r>
              <w:rPr>
                <w:rFonts w:hint="eastAsia" w:asciiTheme="minorEastAsia" w:hAnsiTheme="minorEastAsia" w:eastAsiaTheme="minorEastAsia" w:cstheme="minorEastAsia"/>
                <w:strike w:val="0"/>
                <w:color w:val="auto"/>
                <w:kern w:val="0"/>
                <w:sz w:val="24"/>
                <w:szCs w:val="24"/>
                <w:highlight w:val="none"/>
                <w:lang w:val="en-US" w:eastAsia="zh-CN"/>
              </w:rPr>
              <w:t>建议团体标准</w:t>
            </w:r>
          </w:p>
        </w:tc>
        <w:tc>
          <w:tcPr>
            <w:tcW w:w="1055" w:type="dxa"/>
            <w:noWrap w:val="0"/>
            <w:vAlign w:val="center"/>
          </w:tcPr>
          <w:p>
            <w:pPr>
              <w:jc w:val="center"/>
              <w:rPr>
                <w:rFonts w:hint="eastAsia" w:asciiTheme="minorEastAsia" w:hAnsiTheme="minorEastAsia" w:eastAsiaTheme="minorEastAsia" w:cstheme="minorEastAsia"/>
                <w:strike/>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D</w:t>
            </w:r>
            <w:r>
              <w:rPr>
                <w:rFonts w:hint="eastAsia" w:asciiTheme="minorEastAsia" w:hAnsiTheme="minorEastAsia" w:eastAsiaTheme="minorEastAsia" w:cstheme="minorEastAsia"/>
                <w:strike w:val="0"/>
                <w:color w:val="auto"/>
                <w:kern w:val="0"/>
                <w:sz w:val="24"/>
                <w:szCs w:val="24"/>
                <w:highlight w:val="none"/>
              </w:rPr>
              <w:t>场景应用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bidi="ar-SA"/>
              </w:rPr>
            </w:pPr>
            <w:r>
              <w:rPr>
                <w:rFonts w:hint="eastAsia" w:asciiTheme="minorEastAsia" w:hAnsiTheme="minorEastAsia" w:eastAsiaTheme="minorEastAsia" w:cstheme="minorEastAsia"/>
                <w:strike w:val="0"/>
                <w:color w:val="auto"/>
                <w:kern w:val="0"/>
                <w:sz w:val="24"/>
                <w:szCs w:val="24"/>
                <w:highlight w:val="none"/>
                <w:lang w:val="en-US" w:eastAsia="zh-CN"/>
              </w:rPr>
              <w:t>DB</w:t>
            </w:r>
            <w:r>
              <w:rPr>
                <w:rFonts w:hint="eastAsia" w:asciiTheme="minorEastAsia" w:hAnsiTheme="minorEastAsia" w:eastAsiaTheme="minorEastAsia" w:cstheme="minorEastAsia"/>
                <w:color w:val="auto"/>
                <w:sz w:val="24"/>
                <w:szCs w:val="24"/>
                <w:highlight w:val="none"/>
                <w:lang w:val="en-US" w:eastAsia="zh-CN"/>
              </w:rPr>
              <w:t>农林应用</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农业植保无人机安全作业操作规范</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bidi="ar-SA"/>
              </w:rPr>
            </w:pPr>
            <w:r>
              <w:rPr>
                <w:rFonts w:hint="eastAsia" w:asciiTheme="minorEastAsia" w:hAnsiTheme="minorEastAsia" w:eastAsiaTheme="minorEastAsia" w:cstheme="minorEastAsia"/>
                <w:strike w:val="0"/>
                <w:color w:val="auto"/>
                <w:kern w:val="0"/>
                <w:sz w:val="24"/>
                <w:szCs w:val="24"/>
                <w:highlight w:val="none"/>
                <w:lang w:val="en-US" w:eastAsia="zh-CN"/>
              </w:rPr>
              <w:t>建议团体标准</w:t>
            </w:r>
          </w:p>
        </w:tc>
        <w:tc>
          <w:tcPr>
            <w:tcW w:w="1055" w:type="dxa"/>
            <w:noWrap w:val="0"/>
            <w:vAlign w:val="center"/>
          </w:tcPr>
          <w:p>
            <w:pPr>
              <w:jc w:val="center"/>
              <w:rPr>
                <w:rFonts w:hint="eastAsia" w:asciiTheme="minorEastAsia" w:hAnsiTheme="minorEastAsia" w:eastAsiaTheme="minorEastAsia" w:cstheme="minorEastAsia"/>
                <w:strike/>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D</w:t>
            </w:r>
            <w:r>
              <w:rPr>
                <w:rFonts w:hint="eastAsia" w:asciiTheme="minorEastAsia" w:hAnsiTheme="minorEastAsia" w:eastAsiaTheme="minorEastAsia" w:cstheme="minorEastAsia"/>
                <w:strike w:val="0"/>
                <w:color w:val="auto"/>
                <w:kern w:val="0"/>
                <w:sz w:val="24"/>
                <w:szCs w:val="24"/>
                <w:highlight w:val="none"/>
              </w:rPr>
              <w:t>场景应用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bidi="ar-SA"/>
              </w:rPr>
            </w:pPr>
            <w:r>
              <w:rPr>
                <w:rFonts w:hint="eastAsia" w:asciiTheme="minorEastAsia" w:hAnsiTheme="minorEastAsia" w:eastAsiaTheme="minorEastAsia" w:cstheme="minorEastAsia"/>
                <w:strike w:val="0"/>
                <w:color w:val="auto"/>
                <w:kern w:val="0"/>
                <w:sz w:val="24"/>
                <w:szCs w:val="24"/>
                <w:highlight w:val="none"/>
                <w:lang w:val="en-US" w:eastAsia="zh-CN"/>
              </w:rPr>
              <w:t>DB</w:t>
            </w:r>
            <w:r>
              <w:rPr>
                <w:rFonts w:hint="eastAsia" w:asciiTheme="minorEastAsia" w:hAnsiTheme="minorEastAsia" w:eastAsiaTheme="minorEastAsia" w:cstheme="minorEastAsia"/>
                <w:color w:val="auto"/>
                <w:sz w:val="24"/>
                <w:szCs w:val="24"/>
                <w:highlight w:val="none"/>
                <w:lang w:val="en-US" w:eastAsia="zh-CN"/>
              </w:rPr>
              <w:t>农林应用</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农业无人机植保作业服务质量规范</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bidi="ar-SA"/>
              </w:rPr>
            </w:pPr>
            <w:r>
              <w:rPr>
                <w:rFonts w:hint="eastAsia" w:asciiTheme="minorEastAsia" w:hAnsiTheme="minorEastAsia" w:eastAsiaTheme="minorEastAsia" w:cstheme="minorEastAsia"/>
                <w:strike w:val="0"/>
                <w:color w:val="auto"/>
                <w:kern w:val="0"/>
                <w:sz w:val="24"/>
                <w:szCs w:val="24"/>
                <w:highlight w:val="none"/>
                <w:lang w:val="en-US" w:eastAsia="zh-CN"/>
              </w:rPr>
              <w:t>建议团体标准</w:t>
            </w:r>
          </w:p>
        </w:tc>
        <w:tc>
          <w:tcPr>
            <w:tcW w:w="1055" w:type="dxa"/>
            <w:noWrap w:val="0"/>
            <w:vAlign w:val="center"/>
          </w:tcPr>
          <w:p>
            <w:pPr>
              <w:jc w:val="center"/>
              <w:rPr>
                <w:rFonts w:hint="eastAsia" w:asciiTheme="minorEastAsia" w:hAnsiTheme="minorEastAsia" w:eastAsiaTheme="minorEastAsia" w:cstheme="minorEastAsia"/>
                <w:strike/>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D</w:t>
            </w:r>
            <w:r>
              <w:rPr>
                <w:rFonts w:hint="eastAsia" w:asciiTheme="minorEastAsia" w:hAnsiTheme="minorEastAsia" w:eastAsiaTheme="minorEastAsia" w:cstheme="minorEastAsia"/>
                <w:strike w:val="0"/>
                <w:color w:val="auto"/>
                <w:kern w:val="0"/>
                <w:sz w:val="24"/>
                <w:szCs w:val="24"/>
                <w:highlight w:val="none"/>
              </w:rPr>
              <w:t>场景应用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bidi="ar-SA"/>
              </w:rPr>
            </w:pPr>
            <w:r>
              <w:rPr>
                <w:rFonts w:hint="eastAsia" w:asciiTheme="minorEastAsia" w:hAnsiTheme="minorEastAsia" w:eastAsiaTheme="minorEastAsia" w:cstheme="minorEastAsia"/>
                <w:strike w:val="0"/>
                <w:color w:val="auto"/>
                <w:kern w:val="0"/>
                <w:sz w:val="24"/>
                <w:szCs w:val="24"/>
                <w:highlight w:val="none"/>
                <w:lang w:val="en-US" w:eastAsia="zh-CN"/>
              </w:rPr>
              <w:t>DB</w:t>
            </w:r>
            <w:r>
              <w:rPr>
                <w:rFonts w:hint="eastAsia" w:asciiTheme="minorEastAsia" w:hAnsiTheme="minorEastAsia" w:eastAsiaTheme="minorEastAsia" w:cstheme="minorEastAsia"/>
                <w:color w:val="auto"/>
                <w:sz w:val="24"/>
                <w:szCs w:val="24"/>
                <w:highlight w:val="none"/>
                <w:lang w:val="en-US" w:eastAsia="zh-CN"/>
              </w:rPr>
              <w:t>农林应用</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森林消防无人机巡护作业技术规程</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bidi="ar-SA"/>
              </w:rPr>
            </w:pPr>
            <w:r>
              <w:rPr>
                <w:rFonts w:hint="eastAsia" w:asciiTheme="minorEastAsia" w:hAnsiTheme="minorEastAsia" w:eastAsiaTheme="minorEastAsia" w:cstheme="minorEastAsia"/>
                <w:strike w:val="0"/>
                <w:color w:val="auto"/>
                <w:kern w:val="0"/>
                <w:sz w:val="24"/>
                <w:szCs w:val="24"/>
                <w:highlight w:val="none"/>
                <w:lang w:val="en-US" w:eastAsia="zh-CN"/>
              </w:rPr>
              <w:t>建议团体标准</w:t>
            </w:r>
          </w:p>
        </w:tc>
        <w:tc>
          <w:tcPr>
            <w:tcW w:w="1055" w:type="dxa"/>
            <w:noWrap w:val="0"/>
            <w:vAlign w:val="center"/>
          </w:tcPr>
          <w:p>
            <w:pPr>
              <w:jc w:val="center"/>
              <w:rPr>
                <w:rFonts w:hint="eastAsia" w:asciiTheme="minorEastAsia" w:hAnsiTheme="minorEastAsia" w:eastAsiaTheme="minorEastAsia" w:cstheme="minorEastAsia"/>
                <w:strike/>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bidi="ar-SA"/>
              </w:rPr>
            </w:pPr>
            <w:r>
              <w:rPr>
                <w:rFonts w:hint="eastAsia" w:asciiTheme="minorEastAsia" w:hAnsiTheme="minorEastAsia" w:eastAsiaTheme="minorEastAsia" w:cstheme="minorEastAsia"/>
                <w:strike w:val="0"/>
                <w:color w:val="auto"/>
                <w:kern w:val="0"/>
                <w:sz w:val="24"/>
                <w:szCs w:val="24"/>
                <w:highlight w:val="none"/>
                <w:lang w:val="en-US" w:eastAsia="zh-CN"/>
              </w:rPr>
              <w:t>D</w:t>
            </w:r>
            <w:r>
              <w:rPr>
                <w:rFonts w:hint="eastAsia" w:asciiTheme="minorEastAsia" w:hAnsiTheme="minorEastAsia" w:eastAsiaTheme="minorEastAsia" w:cstheme="minorEastAsia"/>
                <w:strike w:val="0"/>
                <w:color w:val="auto"/>
                <w:kern w:val="0"/>
                <w:sz w:val="24"/>
                <w:szCs w:val="24"/>
                <w:highlight w:val="none"/>
              </w:rPr>
              <w:t>场景应用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bidi="ar-SA"/>
              </w:rPr>
            </w:pPr>
            <w:r>
              <w:rPr>
                <w:rFonts w:hint="eastAsia" w:asciiTheme="minorEastAsia" w:hAnsiTheme="minorEastAsia" w:eastAsiaTheme="minorEastAsia" w:cstheme="minorEastAsia"/>
                <w:strike w:val="0"/>
                <w:color w:val="auto"/>
                <w:kern w:val="0"/>
                <w:sz w:val="24"/>
                <w:szCs w:val="24"/>
                <w:highlight w:val="none"/>
                <w:lang w:val="en-US" w:eastAsia="zh-CN"/>
              </w:rPr>
              <w:t>DC跨海</w:t>
            </w:r>
            <w:r>
              <w:rPr>
                <w:rFonts w:hint="eastAsia" w:asciiTheme="minorEastAsia" w:hAnsiTheme="minorEastAsia" w:eastAsiaTheme="minorEastAsia" w:cstheme="minorEastAsia"/>
                <w:strike w:val="0"/>
                <w:color w:val="auto"/>
                <w:kern w:val="0"/>
                <w:sz w:val="24"/>
                <w:szCs w:val="24"/>
                <w:highlight w:val="none"/>
              </w:rPr>
              <w:t>运输</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bidi="ar-SA"/>
              </w:rPr>
            </w:pPr>
            <w:r>
              <w:rPr>
                <w:rFonts w:hint="eastAsia" w:asciiTheme="minorEastAsia" w:hAnsiTheme="minorEastAsia" w:eastAsiaTheme="minorEastAsia" w:cstheme="minorEastAsia"/>
                <w:strike w:val="0"/>
                <w:color w:val="auto"/>
                <w:kern w:val="0"/>
                <w:sz w:val="24"/>
                <w:szCs w:val="24"/>
                <w:highlight w:val="none"/>
                <w:lang w:val="en-US" w:eastAsia="zh-CN"/>
              </w:rPr>
              <w:t>低空跨海冷链</w:t>
            </w:r>
            <w:r>
              <w:rPr>
                <w:rFonts w:hint="eastAsia" w:asciiTheme="minorEastAsia" w:hAnsiTheme="minorEastAsia" w:eastAsiaTheme="minorEastAsia" w:cstheme="minorEastAsia"/>
                <w:strike w:val="0"/>
                <w:color w:val="auto"/>
                <w:kern w:val="0"/>
                <w:sz w:val="24"/>
                <w:szCs w:val="24"/>
                <w:highlight w:val="none"/>
              </w:rPr>
              <w:t>物流</w:t>
            </w:r>
            <w:r>
              <w:rPr>
                <w:rFonts w:hint="eastAsia" w:asciiTheme="minorEastAsia" w:hAnsiTheme="minorEastAsia" w:eastAsiaTheme="minorEastAsia" w:cstheme="minorEastAsia"/>
                <w:strike w:val="0"/>
                <w:color w:val="auto"/>
                <w:kern w:val="0"/>
                <w:sz w:val="24"/>
                <w:szCs w:val="24"/>
                <w:highlight w:val="none"/>
                <w:lang w:val="en-US" w:eastAsia="zh-CN"/>
              </w:rPr>
              <w:t>技术要求</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bidi="ar-SA"/>
              </w:rPr>
            </w:pPr>
            <w:r>
              <w:rPr>
                <w:rFonts w:hint="eastAsia" w:asciiTheme="minorEastAsia" w:hAnsiTheme="minorEastAsia" w:eastAsiaTheme="minorEastAsia" w:cstheme="minorEastAsia"/>
                <w:strike w:val="0"/>
                <w:color w:val="auto"/>
                <w:kern w:val="0"/>
                <w:sz w:val="24"/>
                <w:szCs w:val="24"/>
                <w:highlight w:val="none"/>
                <w:lang w:val="en-US" w:eastAsia="zh-CN"/>
              </w:rPr>
              <w:t>建议团体标准</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D</w:t>
            </w:r>
            <w:r>
              <w:rPr>
                <w:rFonts w:hint="eastAsia" w:asciiTheme="minorEastAsia" w:hAnsiTheme="minorEastAsia" w:eastAsiaTheme="minorEastAsia" w:cstheme="minorEastAsia"/>
                <w:strike w:val="0"/>
                <w:color w:val="auto"/>
                <w:kern w:val="0"/>
                <w:sz w:val="24"/>
                <w:szCs w:val="24"/>
                <w:highlight w:val="none"/>
              </w:rPr>
              <w:t>场景应用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DC跨海</w:t>
            </w:r>
            <w:r>
              <w:rPr>
                <w:rFonts w:hint="eastAsia" w:asciiTheme="minorEastAsia" w:hAnsiTheme="minorEastAsia" w:eastAsiaTheme="minorEastAsia" w:cstheme="minorEastAsia"/>
                <w:strike w:val="0"/>
                <w:color w:val="auto"/>
                <w:kern w:val="0"/>
                <w:sz w:val="24"/>
                <w:szCs w:val="24"/>
                <w:highlight w:val="none"/>
              </w:rPr>
              <w:t>运输</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shd w:val="clear" w:color="auto" w:fill="FFFFFF"/>
              </w:rPr>
              <w:t>大型无人机海岛超视距运行安全规范</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建议IEEE标准</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D</w:t>
            </w:r>
            <w:r>
              <w:rPr>
                <w:rFonts w:hint="eastAsia" w:asciiTheme="minorEastAsia" w:hAnsiTheme="minorEastAsia" w:eastAsiaTheme="minorEastAsia" w:cstheme="minorEastAsia"/>
                <w:strike w:val="0"/>
                <w:color w:val="auto"/>
                <w:kern w:val="0"/>
                <w:sz w:val="24"/>
                <w:szCs w:val="24"/>
                <w:highlight w:val="none"/>
              </w:rPr>
              <w:t>场景应用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DC跨海</w:t>
            </w:r>
            <w:r>
              <w:rPr>
                <w:rFonts w:hint="eastAsia" w:asciiTheme="minorEastAsia" w:hAnsiTheme="minorEastAsia" w:eastAsiaTheme="minorEastAsia" w:cstheme="minorEastAsia"/>
                <w:strike w:val="0"/>
                <w:color w:val="auto"/>
                <w:kern w:val="0"/>
                <w:sz w:val="24"/>
                <w:szCs w:val="24"/>
                <w:highlight w:val="none"/>
              </w:rPr>
              <w:t>运输</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rPr>
              <w:t>无人驾驶航空器海岛快件运输服务指南</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DB44/T 2774—2025</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D</w:t>
            </w:r>
            <w:r>
              <w:rPr>
                <w:rFonts w:hint="eastAsia" w:asciiTheme="minorEastAsia" w:hAnsiTheme="minorEastAsia" w:eastAsiaTheme="minorEastAsia" w:cstheme="minorEastAsia"/>
                <w:strike w:val="0"/>
                <w:color w:val="auto"/>
                <w:kern w:val="0"/>
                <w:sz w:val="24"/>
                <w:szCs w:val="24"/>
                <w:highlight w:val="none"/>
              </w:rPr>
              <w:t>场景应用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DD跨境物流</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低空跨境数智供应链管理要求</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建议湾区标准</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D</w:t>
            </w:r>
            <w:r>
              <w:rPr>
                <w:rFonts w:hint="eastAsia" w:asciiTheme="minorEastAsia" w:hAnsiTheme="minorEastAsia" w:eastAsiaTheme="minorEastAsia" w:cstheme="minorEastAsia"/>
                <w:strike w:val="0"/>
                <w:color w:val="auto"/>
                <w:kern w:val="0"/>
                <w:sz w:val="24"/>
                <w:szCs w:val="24"/>
                <w:highlight w:val="none"/>
              </w:rPr>
              <w:t>场景应用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DD跨境物流</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低空跨境飞行安全要求</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建议湾区标准</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D</w:t>
            </w:r>
            <w:r>
              <w:rPr>
                <w:rFonts w:hint="eastAsia" w:asciiTheme="minorEastAsia" w:hAnsiTheme="minorEastAsia" w:eastAsiaTheme="minorEastAsia" w:cstheme="minorEastAsia"/>
                <w:strike w:val="0"/>
                <w:color w:val="auto"/>
                <w:kern w:val="0"/>
                <w:sz w:val="24"/>
                <w:szCs w:val="24"/>
                <w:highlight w:val="none"/>
              </w:rPr>
              <w:t>场景应用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DD跨境物流</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无人机跨境物流技术要求</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建议IEEE标准</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color w:val="auto"/>
                <w:sz w:val="24"/>
                <w:szCs w:val="24"/>
                <w:highlight w:val="none"/>
              </w:rPr>
            </w:pPr>
            <w:r>
              <w:rPr>
                <w:rFonts w:hint="eastAsia" w:asciiTheme="minorEastAsia" w:hAnsiTheme="minorEastAsia" w:eastAsiaTheme="minorEastAsia" w:cstheme="minorEastAsia"/>
                <w:strike w:val="0"/>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D</w:t>
            </w:r>
            <w:r>
              <w:rPr>
                <w:rFonts w:hint="eastAsia" w:asciiTheme="minorEastAsia" w:hAnsiTheme="minorEastAsia" w:eastAsiaTheme="minorEastAsia" w:cstheme="minorEastAsia"/>
                <w:strike w:val="0"/>
                <w:color w:val="auto"/>
                <w:kern w:val="0"/>
                <w:sz w:val="24"/>
                <w:szCs w:val="24"/>
                <w:highlight w:val="none"/>
              </w:rPr>
              <w:t>场景应用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DE</w:t>
            </w:r>
            <w:r>
              <w:rPr>
                <w:rFonts w:hint="eastAsia" w:asciiTheme="minorEastAsia" w:hAnsiTheme="minorEastAsia" w:eastAsiaTheme="minorEastAsia" w:cstheme="minorEastAsia"/>
                <w:strike w:val="0"/>
                <w:color w:val="auto"/>
                <w:kern w:val="0"/>
                <w:sz w:val="24"/>
                <w:szCs w:val="24"/>
                <w:highlight w:val="none"/>
              </w:rPr>
              <w:t>电力</w:t>
            </w:r>
            <w:r>
              <w:rPr>
                <w:rFonts w:hint="eastAsia" w:asciiTheme="minorEastAsia" w:hAnsiTheme="minorEastAsia" w:eastAsiaTheme="minorEastAsia" w:cstheme="minorEastAsia"/>
                <w:strike w:val="0"/>
                <w:color w:val="auto"/>
                <w:kern w:val="0"/>
                <w:sz w:val="24"/>
                <w:szCs w:val="24"/>
                <w:highlight w:val="none"/>
                <w:lang w:val="en-US" w:eastAsia="zh-CN"/>
              </w:rPr>
              <w:t>能源</w:t>
            </w:r>
          </w:p>
        </w:tc>
        <w:tc>
          <w:tcPr>
            <w:tcW w:w="2708" w:type="dxa"/>
            <w:noWrap w:val="0"/>
            <w:vAlign w:val="center"/>
          </w:tcPr>
          <w:p>
            <w:pPr>
              <w:widowControl/>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架空输电网</w:t>
            </w:r>
            <w:r>
              <w:rPr>
                <w:rFonts w:hint="eastAsia" w:asciiTheme="minorEastAsia" w:hAnsiTheme="minorEastAsia" w:eastAsiaTheme="minorEastAsia" w:cstheme="minorEastAsia"/>
                <w:strike w:val="0"/>
                <w:color w:val="auto"/>
                <w:kern w:val="0"/>
                <w:sz w:val="24"/>
                <w:szCs w:val="24"/>
                <w:highlight w:val="none"/>
              </w:rPr>
              <w:t>无人机智能巡检规程</w:t>
            </w:r>
          </w:p>
        </w:tc>
        <w:tc>
          <w:tcPr>
            <w:tcW w:w="2176" w:type="dxa"/>
            <w:noWrap w:val="0"/>
            <w:vAlign w:val="center"/>
          </w:tcPr>
          <w:p>
            <w:pPr>
              <w:jc w:val="center"/>
              <w:rPr>
                <w:rFonts w:hint="eastAsia" w:asciiTheme="minorEastAsia" w:hAnsiTheme="minorEastAsia" w:eastAsiaTheme="minorEastAsia" w:cstheme="minorEastAsia"/>
                <w:strike/>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建议团体标准</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D</w:t>
            </w:r>
            <w:r>
              <w:rPr>
                <w:rFonts w:hint="eastAsia" w:asciiTheme="minorEastAsia" w:hAnsiTheme="minorEastAsia" w:eastAsiaTheme="minorEastAsia" w:cstheme="minorEastAsia"/>
                <w:strike w:val="0"/>
                <w:color w:val="auto"/>
                <w:kern w:val="0"/>
                <w:sz w:val="24"/>
                <w:szCs w:val="24"/>
                <w:highlight w:val="none"/>
              </w:rPr>
              <w:t>场景应用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DE</w:t>
            </w:r>
            <w:r>
              <w:rPr>
                <w:rFonts w:hint="eastAsia" w:asciiTheme="minorEastAsia" w:hAnsiTheme="minorEastAsia" w:eastAsiaTheme="minorEastAsia" w:cstheme="minorEastAsia"/>
                <w:strike w:val="0"/>
                <w:color w:val="auto"/>
                <w:kern w:val="0"/>
                <w:sz w:val="24"/>
                <w:szCs w:val="24"/>
                <w:highlight w:val="none"/>
              </w:rPr>
              <w:t>电力</w:t>
            </w:r>
            <w:r>
              <w:rPr>
                <w:rFonts w:hint="eastAsia" w:asciiTheme="minorEastAsia" w:hAnsiTheme="minorEastAsia" w:eastAsiaTheme="minorEastAsia" w:cstheme="minorEastAsia"/>
                <w:strike w:val="0"/>
                <w:color w:val="auto"/>
                <w:kern w:val="0"/>
                <w:sz w:val="24"/>
                <w:szCs w:val="24"/>
                <w:highlight w:val="none"/>
                <w:lang w:val="en-US" w:eastAsia="zh-CN"/>
              </w:rPr>
              <w:t>能源</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海上风电无人机电力系统巡查</w:t>
            </w:r>
            <w:r>
              <w:rPr>
                <w:rFonts w:hint="eastAsia" w:asciiTheme="minorEastAsia" w:hAnsiTheme="minorEastAsia" w:eastAsiaTheme="minorEastAsia" w:cstheme="minorEastAsia"/>
                <w:strike w:val="0"/>
                <w:color w:val="auto"/>
                <w:kern w:val="0"/>
                <w:sz w:val="24"/>
                <w:szCs w:val="24"/>
                <w:highlight w:val="none"/>
              </w:rPr>
              <w:t>操作规程</w:t>
            </w:r>
          </w:p>
        </w:tc>
        <w:tc>
          <w:tcPr>
            <w:tcW w:w="2176" w:type="dxa"/>
            <w:noWrap w:val="0"/>
            <w:vAlign w:val="center"/>
          </w:tcPr>
          <w:p>
            <w:pPr>
              <w:jc w:val="center"/>
              <w:rPr>
                <w:rFonts w:hint="eastAsia" w:asciiTheme="minorEastAsia" w:hAnsiTheme="minorEastAsia" w:eastAsiaTheme="minorEastAsia" w:cstheme="minorEastAsia"/>
                <w:strike/>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建议IEEE标准</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color w:val="auto"/>
                <w:sz w:val="24"/>
                <w:szCs w:val="24"/>
                <w:highlight w:val="none"/>
              </w:rPr>
            </w:pPr>
            <w:r>
              <w:rPr>
                <w:rFonts w:hint="eastAsia" w:asciiTheme="minorEastAsia" w:hAnsiTheme="minorEastAsia" w:eastAsiaTheme="minorEastAsia" w:cstheme="minorEastAsia"/>
                <w:strike w:val="0"/>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D</w:t>
            </w:r>
            <w:r>
              <w:rPr>
                <w:rFonts w:hint="eastAsia" w:asciiTheme="minorEastAsia" w:hAnsiTheme="minorEastAsia" w:eastAsiaTheme="minorEastAsia" w:cstheme="minorEastAsia"/>
                <w:strike w:val="0"/>
                <w:color w:val="auto"/>
                <w:kern w:val="0"/>
                <w:sz w:val="24"/>
                <w:szCs w:val="24"/>
                <w:highlight w:val="none"/>
              </w:rPr>
              <w:t>场景应用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DE</w:t>
            </w:r>
            <w:r>
              <w:rPr>
                <w:rFonts w:hint="eastAsia" w:asciiTheme="minorEastAsia" w:hAnsiTheme="minorEastAsia" w:eastAsiaTheme="minorEastAsia" w:cstheme="minorEastAsia"/>
                <w:strike w:val="0"/>
                <w:color w:val="auto"/>
                <w:kern w:val="0"/>
                <w:sz w:val="24"/>
                <w:szCs w:val="24"/>
                <w:highlight w:val="none"/>
              </w:rPr>
              <w:t>电力</w:t>
            </w:r>
            <w:r>
              <w:rPr>
                <w:rFonts w:hint="eastAsia" w:asciiTheme="minorEastAsia" w:hAnsiTheme="minorEastAsia" w:eastAsiaTheme="minorEastAsia" w:cstheme="minorEastAsia"/>
                <w:strike w:val="0"/>
                <w:color w:val="auto"/>
                <w:kern w:val="0"/>
                <w:sz w:val="24"/>
                <w:szCs w:val="24"/>
                <w:highlight w:val="none"/>
                <w:lang w:val="en-US" w:eastAsia="zh-CN"/>
              </w:rPr>
              <w:t>能源</w:t>
            </w:r>
          </w:p>
        </w:tc>
        <w:tc>
          <w:tcPr>
            <w:tcW w:w="2708" w:type="dxa"/>
            <w:noWrap w:val="0"/>
            <w:vAlign w:val="center"/>
          </w:tcPr>
          <w:p>
            <w:pPr>
              <w:widowControl/>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变电站</w:t>
            </w:r>
            <w:r>
              <w:rPr>
                <w:rFonts w:hint="eastAsia" w:asciiTheme="minorEastAsia" w:hAnsiTheme="minorEastAsia" w:eastAsiaTheme="minorEastAsia" w:cstheme="minorEastAsia"/>
                <w:strike w:val="0"/>
                <w:color w:val="auto"/>
                <w:kern w:val="0"/>
                <w:sz w:val="24"/>
                <w:szCs w:val="24"/>
                <w:highlight w:val="none"/>
              </w:rPr>
              <w:t>无人机巡检作业规程</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建议团体标准</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color w:val="auto"/>
                <w:sz w:val="24"/>
                <w:szCs w:val="24"/>
                <w:highlight w:val="none"/>
              </w:rPr>
            </w:pPr>
            <w:r>
              <w:rPr>
                <w:rFonts w:hint="eastAsia" w:asciiTheme="minorEastAsia" w:hAnsiTheme="minorEastAsia" w:eastAsiaTheme="minorEastAsia" w:cstheme="minorEastAsia"/>
                <w:strike w:val="0"/>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D</w:t>
            </w:r>
            <w:r>
              <w:rPr>
                <w:rFonts w:hint="eastAsia" w:asciiTheme="minorEastAsia" w:hAnsiTheme="minorEastAsia" w:eastAsiaTheme="minorEastAsia" w:cstheme="minorEastAsia"/>
                <w:strike w:val="0"/>
                <w:color w:val="auto"/>
                <w:kern w:val="0"/>
                <w:sz w:val="24"/>
                <w:szCs w:val="24"/>
                <w:highlight w:val="none"/>
              </w:rPr>
              <w:t>场景应用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DE</w:t>
            </w:r>
            <w:r>
              <w:rPr>
                <w:rFonts w:hint="eastAsia" w:asciiTheme="minorEastAsia" w:hAnsiTheme="minorEastAsia" w:eastAsiaTheme="minorEastAsia" w:cstheme="minorEastAsia"/>
                <w:strike w:val="0"/>
                <w:color w:val="auto"/>
                <w:kern w:val="0"/>
                <w:sz w:val="24"/>
                <w:szCs w:val="24"/>
                <w:highlight w:val="none"/>
              </w:rPr>
              <w:t>电力</w:t>
            </w:r>
            <w:r>
              <w:rPr>
                <w:rFonts w:hint="eastAsia" w:asciiTheme="minorEastAsia" w:hAnsiTheme="minorEastAsia" w:eastAsiaTheme="minorEastAsia" w:cstheme="minorEastAsia"/>
                <w:strike w:val="0"/>
                <w:color w:val="auto"/>
                <w:kern w:val="0"/>
                <w:sz w:val="24"/>
                <w:szCs w:val="24"/>
                <w:highlight w:val="none"/>
                <w:lang w:val="en-US" w:eastAsia="zh-CN"/>
              </w:rPr>
              <w:t>能源</w:t>
            </w:r>
          </w:p>
        </w:tc>
        <w:tc>
          <w:tcPr>
            <w:tcW w:w="2708" w:type="dxa"/>
            <w:noWrap w:val="0"/>
            <w:vAlign w:val="center"/>
          </w:tcPr>
          <w:p>
            <w:pPr>
              <w:widowControl/>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无人机光伏面板清洗作业规程</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建议团体标准</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color w:val="auto"/>
                <w:sz w:val="24"/>
                <w:szCs w:val="24"/>
                <w:highlight w:val="none"/>
              </w:rPr>
            </w:pPr>
            <w:r>
              <w:rPr>
                <w:rFonts w:hint="eastAsia" w:asciiTheme="minorEastAsia" w:hAnsiTheme="minorEastAsia" w:eastAsiaTheme="minorEastAsia" w:cstheme="minorEastAsia"/>
                <w:strike w:val="0"/>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D</w:t>
            </w:r>
            <w:r>
              <w:rPr>
                <w:rFonts w:hint="eastAsia" w:asciiTheme="minorEastAsia" w:hAnsiTheme="minorEastAsia" w:eastAsiaTheme="minorEastAsia" w:cstheme="minorEastAsia"/>
                <w:strike w:val="0"/>
                <w:color w:val="auto"/>
                <w:kern w:val="0"/>
                <w:sz w:val="24"/>
                <w:szCs w:val="24"/>
                <w:highlight w:val="none"/>
              </w:rPr>
              <w:t>场景应用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DF</w:t>
            </w:r>
            <w:r>
              <w:rPr>
                <w:rFonts w:hint="eastAsia" w:asciiTheme="minorEastAsia" w:hAnsiTheme="minorEastAsia" w:eastAsiaTheme="minorEastAsia" w:cstheme="minorEastAsia"/>
                <w:strike w:val="0"/>
                <w:color w:val="auto"/>
                <w:kern w:val="0"/>
                <w:sz w:val="24"/>
                <w:szCs w:val="24"/>
                <w:highlight w:val="none"/>
                <w:lang w:eastAsia="zh-CN"/>
              </w:rPr>
              <w:t>公共安全</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无人机道路交通</w:t>
            </w:r>
            <w:r>
              <w:rPr>
                <w:rFonts w:hint="eastAsia" w:asciiTheme="minorEastAsia" w:hAnsiTheme="minorEastAsia" w:eastAsiaTheme="minorEastAsia" w:cstheme="minorEastAsia"/>
                <w:strike w:val="0"/>
                <w:color w:val="auto"/>
                <w:kern w:val="0"/>
                <w:sz w:val="24"/>
                <w:szCs w:val="24"/>
                <w:highlight w:val="none"/>
                <w:lang w:val="en-US" w:eastAsia="zh-CN"/>
              </w:rPr>
              <w:t>执法</w:t>
            </w:r>
            <w:r>
              <w:rPr>
                <w:rFonts w:hint="eastAsia" w:asciiTheme="minorEastAsia" w:hAnsiTheme="minorEastAsia" w:eastAsiaTheme="minorEastAsia" w:cstheme="minorEastAsia"/>
                <w:strike w:val="0"/>
                <w:color w:val="auto"/>
                <w:kern w:val="0"/>
                <w:sz w:val="24"/>
                <w:szCs w:val="24"/>
                <w:highlight w:val="none"/>
              </w:rPr>
              <w:t>巡查</w:t>
            </w:r>
            <w:r>
              <w:rPr>
                <w:rFonts w:hint="eastAsia" w:asciiTheme="minorEastAsia" w:hAnsiTheme="minorEastAsia" w:eastAsiaTheme="minorEastAsia" w:cstheme="minorEastAsia"/>
                <w:strike w:val="0"/>
                <w:color w:val="auto"/>
                <w:kern w:val="0"/>
                <w:sz w:val="24"/>
                <w:szCs w:val="24"/>
                <w:highlight w:val="none"/>
                <w:lang w:val="en-US" w:eastAsia="zh-CN"/>
              </w:rPr>
              <w:t>管理</w:t>
            </w:r>
            <w:r>
              <w:rPr>
                <w:rFonts w:hint="eastAsia" w:asciiTheme="minorEastAsia" w:hAnsiTheme="minorEastAsia" w:eastAsiaTheme="minorEastAsia" w:cstheme="minorEastAsia"/>
                <w:strike w:val="0"/>
                <w:color w:val="auto"/>
                <w:kern w:val="0"/>
                <w:sz w:val="24"/>
                <w:szCs w:val="24"/>
                <w:highlight w:val="none"/>
              </w:rPr>
              <w:t>规程</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建议团体标准</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color w:val="auto"/>
                <w:sz w:val="24"/>
                <w:szCs w:val="24"/>
                <w:highlight w:val="none"/>
              </w:rPr>
            </w:pPr>
            <w:r>
              <w:rPr>
                <w:rFonts w:hint="eastAsia" w:asciiTheme="minorEastAsia" w:hAnsiTheme="minorEastAsia" w:eastAsiaTheme="minorEastAsia" w:cstheme="minorEastAsia"/>
                <w:strike w:val="0"/>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D</w:t>
            </w:r>
            <w:r>
              <w:rPr>
                <w:rFonts w:hint="eastAsia" w:asciiTheme="minorEastAsia" w:hAnsiTheme="minorEastAsia" w:eastAsiaTheme="minorEastAsia" w:cstheme="minorEastAsia"/>
                <w:strike w:val="0"/>
                <w:color w:val="auto"/>
                <w:kern w:val="0"/>
                <w:sz w:val="24"/>
                <w:szCs w:val="24"/>
                <w:highlight w:val="none"/>
              </w:rPr>
              <w:t>场景应用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DF</w:t>
            </w:r>
            <w:r>
              <w:rPr>
                <w:rFonts w:hint="eastAsia" w:asciiTheme="minorEastAsia" w:hAnsiTheme="minorEastAsia" w:eastAsiaTheme="minorEastAsia" w:cstheme="minorEastAsia"/>
                <w:strike w:val="0"/>
                <w:color w:val="auto"/>
                <w:kern w:val="0"/>
                <w:sz w:val="24"/>
                <w:szCs w:val="24"/>
                <w:highlight w:val="none"/>
                <w:lang w:eastAsia="zh-CN"/>
              </w:rPr>
              <w:t>公共安全</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rPr>
            </w:pPr>
            <w:r>
              <w:rPr>
                <w:rFonts w:hint="eastAsia" w:asciiTheme="minorEastAsia" w:hAnsiTheme="minorEastAsia" w:eastAsiaTheme="minorEastAsia" w:cstheme="minorEastAsia"/>
                <w:strike w:val="0"/>
                <w:color w:val="auto"/>
                <w:kern w:val="0"/>
                <w:sz w:val="24"/>
                <w:szCs w:val="24"/>
                <w:highlight w:val="none"/>
                <w:lang w:val="en-US" w:eastAsia="zh-CN"/>
              </w:rPr>
              <w:t>无人机缉私巡查作业要求</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建议团体标准</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color w:val="auto"/>
                <w:sz w:val="24"/>
                <w:szCs w:val="24"/>
                <w:highlight w:val="none"/>
              </w:rPr>
            </w:pPr>
            <w:r>
              <w:rPr>
                <w:rFonts w:hint="eastAsia" w:asciiTheme="minorEastAsia" w:hAnsiTheme="minorEastAsia" w:eastAsiaTheme="minorEastAsia" w:cstheme="minorEastAsia"/>
                <w:strike w:val="0"/>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D</w:t>
            </w:r>
            <w:r>
              <w:rPr>
                <w:rFonts w:hint="eastAsia" w:asciiTheme="minorEastAsia" w:hAnsiTheme="minorEastAsia" w:eastAsiaTheme="minorEastAsia" w:cstheme="minorEastAsia"/>
                <w:strike w:val="0"/>
                <w:color w:val="auto"/>
                <w:kern w:val="0"/>
                <w:sz w:val="24"/>
                <w:szCs w:val="24"/>
                <w:highlight w:val="none"/>
              </w:rPr>
              <w:t>场景应用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DF</w:t>
            </w:r>
            <w:r>
              <w:rPr>
                <w:rFonts w:hint="eastAsia" w:asciiTheme="minorEastAsia" w:hAnsiTheme="minorEastAsia" w:eastAsiaTheme="minorEastAsia" w:cstheme="minorEastAsia"/>
                <w:strike w:val="0"/>
                <w:color w:val="auto"/>
                <w:kern w:val="0"/>
                <w:sz w:val="24"/>
                <w:szCs w:val="24"/>
                <w:highlight w:val="none"/>
                <w:lang w:eastAsia="zh-CN"/>
              </w:rPr>
              <w:t>公共安全</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大型活动无人机巡逻安全保障规范</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建议团体标准</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color w:val="auto"/>
                <w:sz w:val="24"/>
                <w:szCs w:val="24"/>
                <w:highlight w:val="none"/>
              </w:rPr>
            </w:pPr>
            <w:r>
              <w:rPr>
                <w:rFonts w:hint="eastAsia" w:asciiTheme="minorEastAsia" w:hAnsiTheme="minorEastAsia" w:eastAsiaTheme="minorEastAsia" w:cstheme="minorEastAsia"/>
                <w:strike w:val="0"/>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D</w:t>
            </w:r>
            <w:r>
              <w:rPr>
                <w:rFonts w:hint="eastAsia" w:asciiTheme="minorEastAsia" w:hAnsiTheme="minorEastAsia" w:eastAsiaTheme="minorEastAsia" w:cstheme="minorEastAsia"/>
                <w:strike w:val="0"/>
                <w:color w:val="auto"/>
                <w:kern w:val="0"/>
                <w:sz w:val="24"/>
                <w:szCs w:val="24"/>
                <w:highlight w:val="none"/>
              </w:rPr>
              <w:t>场景应用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DF</w:t>
            </w:r>
            <w:r>
              <w:rPr>
                <w:rFonts w:hint="eastAsia" w:asciiTheme="minorEastAsia" w:hAnsiTheme="minorEastAsia" w:eastAsiaTheme="minorEastAsia" w:cstheme="minorEastAsia"/>
                <w:strike w:val="0"/>
                <w:color w:val="auto"/>
                <w:kern w:val="0"/>
                <w:sz w:val="24"/>
                <w:szCs w:val="24"/>
                <w:highlight w:val="none"/>
                <w:lang w:eastAsia="zh-CN"/>
              </w:rPr>
              <w:t>公共安全</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无人机治安巡查规范</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建议团体标准</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D</w:t>
            </w:r>
            <w:r>
              <w:rPr>
                <w:rFonts w:hint="eastAsia" w:asciiTheme="minorEastAsia" w:hAnsiTheme="minorEastAsia" w:eastAsiaTheme="minorEastAsia" w:cstheme="minorEastAsia"/>
                <w:strike w:val="0"/>
                <w:color w:val="auto"/>
                <w:kern w:val="0"/>
                <w:sz w:val="24"/>
                <w:szCs w:val="24"/>
                <w:highlight w:val="none"/>
              </w:rPr>
              <w:t>场景应用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DF</w:t>
            </w:r>
            <w:r>
              <w:rPr>
                <w:rFonts w:hint="eastAsia" w:asciiTheme="minorEastAsia" w:hAnsiTheme="minorEastAsia" w:eastAsiaTheme="minorEastAsia" w:cstheme="minorEastAsia"/>
                <w:strike w:val="0"/>
                <w:color w:val="auto"/>
                <w:kern w:val="0"/>
                <w:sz w:val="24"/>
                <w:szCs w:val="24"/>
                <w:highlight w:val="none"/>
                <w:lang w:eastAsia="zh-CN"/>
              </w:rPr>
              <w:t>公共安全</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无人机海事巡查作业要求</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建议IEEE标准</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color w:val="auto"/>
                <w:sz w:val="24"/>
                <w:szCs w:val="24"/>
                <w:highlight w:val="none"/>
              </w:rPr>
            </w:pPr>
            <w:r>
              <w:rPr>
                <w:rFonts w:hint="eastAsia" w:asciiTheme="minorEastAsia" w:hAnsiTheme="minorEastAsia" w:eastAsiaTheme="minorEastAsia" w:cstheme="minorEastAsia"/>
                <w:strike w:val="0"/>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D</w:t>
            </w:r>
            <w:r>
              <w:rPr>
                <w:rFonts w:hint="eastAsia" w:asciiTheme="minorEastAsia" w:hAnsiTheme="minorEastAsia" w:eastAsiaTheme="minorEastAsia" w:cstheme="minorEastAsia"/>
                <w:strike w:val="0"/>
                <w:color w:val="auto"/>
                <w:kern w:val="0"/>
                <w:sz w:val="24"/>
                <w:szCs w:val="24"/>
                <w:highlight w:val="none"/>
              </w:rPr>
              <w:t>场景应用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DF</w:t>
            </w:r>
            <w:r>
              <w:rPr>
                <w:rFonts w:hint="eastAsia" w:asciiTheme="minorEastAsia" w:hAnsiTheme="minorEastAsia" w:eastAsiaTheme="minorEastAsia" w:cstheme="minorEastAsia"/>
                <w:strike w:val="0"/>
                <w:color w:val="auto"/>
                <w:kern w:val="0"/>
                <w:sz w:val="24"/>
                <w:szCs w:val="24"/>
                <w:highlight w:val="none"/>
                <w:lang w:eastAsia="zh-CN"/>
              </w:rPr>
              <w:t>公共安全</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i w:val="0"/>
                <w:iCs w:val="0"/>
                <w:caps w:val="0"/>
                <w:color w:val="auto"/>
                <w:spacing w:val="5"/>
                <w:sz w:val="24"/>
                <w:szCs w:val="24"/>
                <w:highlight w:val="none"/>
                <w:shd w:val="clear" w:color="auto" w:fill="FFFFFF"/>
                <w:lang w:val="en-US" w:eastAsia="zh-CN"/>
              </w:rPr>
              <w:t>无人机港区智能巡查作业规程</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建议团体标准</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color w:val="auto"/>
                <w:sz w:val="24"/>
                <w:szCs w:val="24"/>
                <w:highlight w:val="none"/>
              </w:rPr>
            </w:pPr>
            <w:r>
              <w:rPr>
                <w:rFonts w:hint="eastAsia" w:asciiTheme="minorEastAsia" w:hAnsiTheme="minorEastAsia" w:eastAsiaTheme="minorEastAsia" w:cstheme="minorEastAsia"/>
                <w:strike w:val="0"/>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D</w:t>
            </w:r>
            <w:r>
              <w:rPr>
                <w:rFonts w:hint="eastAsia" w:asciiTheme="minorEastAsia" w:hAnsiTheme="minorEastAsia" w:eastAsiaTheme="minorEastAsia" w:cstheme="minorEastAsia"/>
                <w:strike w:val="0"/>
                <w:color w:val="auto"/>
                <w:kern w:val="0"/>
                <w:sz w:val="24"/>
                <w:szCs w:val="24"/>
                <w:highlight w:val="none"/>
              </w:rPr>
              <w:t>场景应用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DG</w:t>
            </w:r>
            <w:r>
              <w:rPr>
                <w:rFonts w:hint="eastAsia" w:asciiTheme="minorEastAsia" w:hAnsiTheme="minorEastAsia" w:eastAsiaTheme="minorEastAsia" w:cstheme="minorEastAsia"/>
                <w:strike w:val="0"/>
                <w:color w:val="auto"/>
                <w:kern w:val="0"/>
                <w:sz w:val="24"/>
                <w:szCs w:val="24"/>
                <w:highlight w:val="none"/>
              </w:rPr>
              <w:t>应急救援</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通用航空医疗救护服务指南</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MH/T 1080-2025</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color w:val="auto"/>
                <w:sz w:val="24"/>
                <w:szCs w:val="24"/>
                <w:highlight w:val="none"/>
              </w:rPr>
            </w:pPr>
            <w:r>
              <w:rPr>
                <w:rFonts w:hint="eastAsia" w:asciiTheme="minorEastAsia" w:hAnsiTheme="minorEastAsia" w:eastAsiaTheme="minorEastAsia" w:cstheme="minorEastAsia"/>
                <w:strike w:val="0"/>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D</w:t>
            </w:r>
            <w:r>
              <w:rPr>
                <w:rFonts w:hint="eastAsia" w:asciiTheme="minorEastAsia" w:hAnsiTheme="minorEastAsia" w:eastAsiaTheme="minorEastAsia" w:cstheme="minorEastAsia"/>
                <w:strike w:val="0"/>
                <w:color w:val="auto"/>
                <w:kern w:val="0"/>
                <w:sz w:val="24"/>
                <w:szCs w:val="24"/>
                <w:highlight w:val="none"/>
              </w:rPr>
              <w:t>场景应用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DG</w:t>
            </w:r>
            <w:r>
              <w:rPr>
                <w:rFonts w:hint="eastAsia" w:asciiTheme="minorEastAsia" w:hAnsiTheme="minorEastAsia" w:eastAsiaTheme="minorEastAsia" w:cstheme="minorEastAsia"/>
                <w:strike w:val="0"/>
                <w:color w:val="auto"/>
                <w:kern w:val="0"/>
                <w:sz w:val="24"/>
                <w:szCs w:val="24"/>
                <w:highlight w:val="none"/>
              </w:rPr>
              <w:t>应急救援</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无人机</w:t>
            </w:r>
            <w:r>
              <w:rPr>
                <w:rFonts w:hint="eastAsia" w:asciiTheme="minorEastAsia" w:hAnsiTheme="minorEastAsia" w:eastAsiaTheme="minorEastAsia" w:cstheme="minorEastAsia"/>
                <w:strike w:val="0"/>
                <w:color w:val="auto"/>
                <w:kern w:val="0"/>
                <w:sz w:val="24"/>
                <w:szCs w:val="24"/>
                <w:highlight w:val="none"/>
                <w:lang w:val="en-US" w:eastAsia="zh-CN"/>
              </w:rPr>
              <w:t>城市</w:t>
            </w:r>
            <w:r>
              <w:rPr>
                <w:rFonts w:hint="eastAsia" w:asciiTheme="minorEastAsia" w:hAnsiTheme="minorEastAsia" w:eastAsiaTheme="minorEastAsia" w:cstheme="minorEastAsia"/>
                <w:strike w:val="0"/>
                <w:color w:val="auto"/>
                <w:kern w:val="0"/>
                <w:sz w:val="24"/>
                <w:szCs w:val="24"/>
                <w:highlight w:val="none"/>
              </w:rPr>
              <w:t>消防作业规范</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建议团体标准</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D</w:t>
            </w:r>
            <w:r>
              <w:rPr>
                <w:rFonts w:hint="eastAsia" w:asciiTheme="minorEastAsia" w:hAnsiTheme="minorEastAsia" w:eastAsiaTheme="minorEastAsia" w:cstheme="minorEastAsia"/>
                <w:strike w:val="0"/>
                <w:color w:val="auto"/>
                <w:kern w:val="0"/>
                <w:sz w:val="24"/>
                <w:szCs w:val="24"/>
                <w:highlight w:val="none"/>
              </w:rPr>
              <w:t>场景应用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DG</w:t>
            </w:r>
            <w:r>
              <w:rPr>
                <w:rFonts w:hint="eastAsia" w:asciiTheme="minorEastAsia" w:hAnsiTheme="minorEastAsia" w:eastAsiaTheme="minorEastAsia" w:cstheme="minorEastAsia"/>
                <w:strike w:val="0"/>
                <w:color w:val="auto"/>
                <w:kern w:val="0"/>
                <w:sz w:val="24"/>
                <w:szCs w:val="24"/>
                <w:highlight w:val="none"/>
              </w:rPr>
              <w:t>应急救援</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无人机低空城市消防巡查作业要求</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建议团体标准</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D</w:t>
            </w:r>
            <w:r>
              <w:rPr>
                <w:rFonts w:hint="eastAsia" w:asciiTheme="minorEastAsia" w:hAnsiTheme="minorEastAsia" w:eastAsiaTheme="minorEastAsia" w:cstheme="minorEastAsia"/>
                <w:strike w:val="0"/>
                <w:color w:val="auto"/>
                <w:kern w:val="0"/>
                <w:sz w:val="24"/>
                <w:szCs w:val="24"/>
                <w:highlight w:val="none"/>
              </w:rPr>
              <w:t>场景应用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DG</w:t>
            </w:r>
            <w:r>
              <w:rPr>
                <w:rFonts w:hint="eastAsia" w:asciiTheme="minorEastAsia" w:hAnsiTheme="minorEastAsia" w:eastAsiaTheme="minorEastAsia" w:cstheme="minorEastAsia"/>
                <w:strike w:val="0"/>
                <w:color w:val="auto"/>
                <w:kern w:val="0"/>
                <w:sz w:val="24"/>
                <w:szCs w:val="24"/>
                <w:highlight w:val="none"/>
              </w:rPr>
              <w:t>应急救援</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无人机传染病消毒作业要求</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建议团体标准</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D</w:t>
            </w:r>
            <w:r>
              <w:rPr>
                <w:rFonts w:hint="eastAsia" w:asciiTheme="minorEastAsia" w:hAnsiTheme="minorEastAsia" w:eastAsiaTheme="minorEastAsia" w:cstheme="minorEastAsia"/>
                <w:strike w:val="0"/>
                <w:color w:val="auto"/>
                <w:kern w:val="0"/>
                <w:sz w:val="24"/>
                <w:szCs w:val="24"/>
                <w:highlight w:val="none"/>
              </w:rPr>
              <w:t>场景应用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DG</w:t>
            </w:r>
            <w:r>
              <w:rPr>
                <w:rFonts w:hint="eastAsia" w:asciiTheme="minorEastAsia" w:hAnsiTheme="minorEastAsia" w:eastAsiaTheme="minorEastAsia" w:cstheme="minorEastAsia"/>
                <w:strike w:val="0"/>
                <w:color w:val="auto"/>
                <w:kern w:val="0"/>
                <w:sz w:val="24"/>
                <w:szCs w:val="24"/>
                <w:highlight w:val="none"/>
              </w:rPr>
              <w:t>应急救援</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spacing w:val="5"/>
                <w:kern w:val="2"/>
                <w:sz w:val="24"/>
                <w:szCs w:val="24"/>
                <w:highlight w:val="none"/>
                <w:shd w:val="clear" w:color="auto" w:fill="FFFFFF"/>
                <w:lang w:val="en-US" w:eastAsia="zh-CN"/>
              </w:rPr>
              <w:t>海岛灾害</w:t>
            </w:r>
            <w:r>
              <w:rPr>
                <w:rFonts w:hint="eastAsia" w:asciiTheme="minorEastAsia" w:hAnsiTheme="minorEastAsia" w:eastAsiaTheme="minorEastAsia" w:cstheme="minorEastAsia"/>
                <w:strike w:val="0"/>
                <w:color w:val="auto"/>
                <w:spacing w:val="5"/>
                <w:kern w:val="2"/>
                <w:sz w:val="24"/>
                <w:szCs w:val="24"/>
                <w:highlight w:val="none"/>
                <w:shd w:val="clear" w:color="auto" w:fill="FFFFFF"/>
              </w:rPr>
              <w:t>救援应用指南</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建议IEEE标准</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D</w:t>
            </w:r>
            <w:r>
              <w:rPr>
                <w:rFonts w:hint="eastAsia" w:asciiTheme="minorEastAsia" w:hAnsiTheme="minorEastAsia" w:eastAsiaTheme="minorEastAsia" w:cstheme="minorEastAsia"/>
                <w:strike w:val="0"/>
                <w:color w:val="auto"/>
                <w:kern w:val="0"/>
                <w:sz w:val="24"/>
                <w:szCs w:val="24"/>
                <w:highlight w:val="none"/>
              </w:rPr>
              <w:t>场景应用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bidi="ar-SA"/>
              </w:rPr>
            </w:pPr>
            <w:r>
              <w:rPr>
                <w:rFonts w:hint="eastAsia" w:asciiTheme="minorEastAsia" w:hAnsiTheme="minorEastAsia" w:eastAsiaTheme="minorEastAsia" w:cstheme="minorEastAsia"/>
                <w:strike w:val="0"/>
                <w:color w:val="auto"/>
                <w:kern w:val="0"/>
                <w:sz w:val="24"/>
                <w:szCs w:val="24"/>
                <w:highlight w:val="none"/>
                <w:lang w:val="en-US" w:eastAsia="zh-CN"/>
              </w:rPr>
              <w:t>DH</w:t>
            </w:r>
            <w:r>
              <w:rPr>
                <w:rFonts w:hint="eastAsia" w:asciiTheme="minorEastAsia" w:hAnsiTheme="minorEastAsia" w:eastAsiaTheme="minorEastAsia" w:cstheme="minorEastAsia"/>
                <w:color w:val="auto"/>
                <w:sz w:val="24"/>
                <w:szCs w:val="24"/>
                <w:highlight w:val="none"/>
                <w:lang w:val="en-US" w:eastAsia="zh-CN"/>
              </w:rPr>
              <w:t>低空交通</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i w:val="0"/>
                <w:iCs w:val="0"/>
                <w:caps w:val="0"/>
                <w:color w:val="auto"/>
                <w:spacing w:val="5"/>
                <w:kern w:val="2"/>
                <w:sz w:val="24"/>
                <w:szCs w:val="24"/>
                <w:highlight w:val="none"/>
                <w:shd w:val="clear" w:color="auto" w:fill="FFFFFF"/>
                <w:lang w:val="en-US" w:eastAsia="zh-CN" w:bidi="ar-SA"/>
              </w:rPr>
            </w:pPr>
            <w:r>
              <w:rPr>
                <w:rFonts w:hint="eastAsia" w:asciiTheme="minorEastAsia" w:hAnsiTheme="minorEastAsia" w:eastAsiaTheme="minorEastAsia" w:cstheme="minorEastAsia"/>
                <w:i w:val="0"/>
                <w:iCs w:val="0"/>
                <w:caps w:val="0"/>
                <w:color w:val="auto"/>
                <w:spacing w:val="5"/>
                <w:sz w:val="24"/>
                <w:szCs w:val="24"/>
                <w:highlight w:val="none"/>
                <w:shd w:val="clear" w:color="auto" w:fill="FFFFFF"/>
                <w:lang w:val="en-US" w:eastAsia="zh-CN"/>
              </w:rPr>
              <w:t>无人机载人运营管理安全要求</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bidi="ar-SA"/>
              </w:rPr>
            </w:pPr>
            <w:r>
              <w:rPr>
                <w:rFonts w:hint="eastAsia" w:asciiTheme="minorEastAsia" w:hAnsiTheme="minorEastAsia" w:eastAsiaTheme="minorEastAsia" w:cstheme="minorEastAsia"/>
                <w:strike w:val="0"/>
                <w:color w:val="auto"/>
                <w:kern w:val="0"/>
                <w:sz w:val="24"/>
                <w:szCs w:val="24"/>
                <w:highlight w:val="none"/>
                <w:lang w:val="en-US" w:eastAsia="zh-CN"/>
              </w:rPr>
              <w:t>建议团体标准</w:t>
            </w:r>
          </w:p>
        </w:tc>
        <w:tc>
          <w:tcPr>
            <w:tcW w:w="1055" w:type="dxa"/>
            <w:noWrap w:val="0"/>
            <w:vAlign w:val="center"/>
          </w:tcPr>
          <w:p>
            <w:pPr>
              <w:jc w:val="center"/>
              <w:rPr>
                <w:rFonts w:hint="eastAsia" w:asciiTheme="minorEastAsia" w:hAnsiTheme="minorEastAsia" w:eastAsiaTheme="minorEastAsia" w:cstheme="minorEastAsia"/>
                <w:strike/>
                <w:color w:val="auto"/>
                <w:kern w:val="2"/>
                <w:sz w:val="24"/>
                <w:szCs w:val="24"/>
                <w:highlight w:val="none"/>
                <w:lang w:val="en-US" w:eastAsia="zh-CN" w:bidi="ar-SA"/>
              </w:rPr>
            </w:pPr>
            <w:r>
              <w:rPr>
                <w:rFonts w:hint="eastAsia" w:asciiTheme="minorEastAsia" w:hAnsiTheme="minorEastAsia" w:eastAsiaTheme="minorEastAsia" w:cstheme="minorEastAsia"/>
                <w:strike w:val="0"/>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D</w:t>
            </w:r>
            <w:r>
              <w:rPr>
                <w:rFonts w:hint="eastAsia" w:asciiTheme="minorEastAsia" w:hAnsiTheme="minorEastAsia" w:eastAsiaTheme="minorEastAsia" w:cstheme="minorEastAsia"/>
                <w:strike w:val="0"/>
                <w:color w:val="auto"/>
                <w:kern w:val="0"/>
                <w:sz w:val="24"/>
                <w:szCs w:val="24"/>
                <w:highlight w:val="none"/>
              </w:rPr>
              <w:t>场景应用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bidi="ar-SA"/>
              </w:rPr>
            </w:pPr>
            <w:r>
              <w:rPr>
                <w:rFonts w:hint="eastAsia" w:asciiTheme="minorEastAsia" w:hAnsiTheme="minorEastAsia" w:eastAsiaTheme="minorEastAsia" w:cstheme="minorEastAsia"/>
                <w:strike w:val="0"/>
                <w:color w:val="auto"/>
                <w:kern w:val="0"/>
                <w:sz w:val="24"/>
                <w:szCs w:val="24"/>
                <w:highlight w:val="none"/>
                <w:lang w:val="en-US" w:eastAsia="zh-CN"/>
              </w:rPr>
              <w:t>DH</w:t>
            </w:r>
            <w:r>
              <w:rPr>
                <w:rFonts w:hint="eastAsia" w:asciiTheme="minorEastAsia" w:hAnsiTheme="minorEastAsia" w:eastAsiaTheme="minorEastAsia" w:cstheme="minorEastAsia"/>
                <w:color w:val="auto"/>
                <w:sz w:val="24"/>
                <w:szCs w:val="24"/>
                <w:highlight w:val="none"/>
                <w:lang w:val="en-US" w:eastAsia="zh-CN"/>
              </w:rPr>
              <w:t>低空交通</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i w:val="0"/>
                <w:iCs w:val="0"/>
                <w:caps w:val="0"/>
                <w:color w:val="auto"/>
                <w:spacing w:val="5"/>
                <w:kern w:val="2"/>
                <w:sz w:val="24"/>
                <w:szCs w:val="24"/>
                <w:highlight w:val="none"/>
                <w:shd w:val="clear" w:color="auto" w:fill="FFFFFF"/>
                <w:lang w:val="en-US" w:eastAsia="zh-CN" w:bidi="ar-SA"/>
              </w:rPr>
            </w:pPr>
            <w:r>
              <w:rPr>
                <w:rFonts w:hint="eastAsia" w:asciiTheme="minorEastAsia" w:hAnsiTheme="minorEastAsia" w:eastAsiaTheme="minorEastAsia" w:cstheme="minorEastAsia"/>
                <w:i w:val="0"/>
                <w:iCs w:val="0"/>
                <w:caps w:val="0"/>
                <w:color w:val="auto"/>
                <w:spacing w:val="5"/>
                <w:sz w:val="24"/>
                <w:szCs w:val="24"/>
                <w:highlight w:val="none"/>
                <w:shd w:val="clear" w:color="auto" w:fill="FFFFFF"/>
                <w:lang w:val="en-US" w:eastAsia="zh-CN"/>
              </w:rPr>
              <w:t>基于交通路网的低空飞行器航线规划技术要求</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bidi="ar-SA"/>
              </w:rPr>
            </w:pPr>
            <w:r>
              <w:rPr>
                <w:rFonts w:hint="eastAsia" w:asciiTheme="minorEastAsia" w:hAnsiTheme="minorEastAsia" w:eastAsiaTheme="minorEastAsia" w:cstheme="minorEastAsia"/>
                <w:strike w:val="0"/>
                <w:color w:val="auto"/>
                <w:kern w:val="0"/>
                <w:sz w:val="24"/>
                <w:szCs w:val="24"/>
                <w:highlight w:val="none"/>
                <w:lang w:val="en-US" w:eastAsia="zh-CN"/>
              </w:rPr>
              <w:t>建议团体标准</w:t>
            </w:r>
          </w:p>
        </w:tc>
        <w:tc>
          <w:tcPr>
            <w:tcW w:w="1055" w:type="dxa"/>
            <w:noWrap w:val="0"/>
            <w:vAlign w:val="center"/>
          </w:tcPr>
          <w:p>
            <w:pPr>
              <w:jc w:val="center"/>
              <w:rPr>
                <w:rFonts w:hint="eastAsia" w:asciiTheme="minorEastAsia" w:hAnsiTheme="minorEastAsia" w:eastAsiaTheme="minorEastAsia" w:cstheme="minorEastAsia"/>
                <w:strike/>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D</w:t>
            </w:r>
            <w:r>
              <w:rPr>
                <w:rFonts w:hint="eastAsia" w:asciiTheme="minorEastAsia" w:hAnsiTheme="minorEastAsia" w:eastAsiaTheme="minorEastAsia" w:cstheme="minorEastAsia"/>
                <w:strike w:val="0"/>
                <w:color w:val="auto"/>
                <w:kern w:val="0"/>
                <w:sz w:val="24"/>
                <w:szCs w:val="24"/>
                <w:highlight w:val="none"/>
              </w:rPr>
              <w:t>场景应用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bidi="ar-SA"/>
              </w:rPr>
            </w:pPr>
            <w:r>
              <w:rPr>
                <w:rFonts w:hint="eastAsia" w:asciiTheme="minorEastAsia" w:hAnsiTheme="minorEastAsia" w:eastAsiaTheme="minorEastAsia" w:cstheme="minorEastAsia"/>
                <w:strike w:val="0"/>
                <w:color w:val="auto"/>
                <w:kern w:val="0"/>
                <w:sz w:val="24"/>
                <w:szCs w:val="24"/>
                <w:highlight w:val="none"/>
                <w:lang w:val="en-US" w:eastAsia="zh-CN"/>
              </w:rPr>
              <w:t>DH</w:t>
            </w:r>
            <w:r>
              <w:rPr>
                <w:rFonts w:hint="eastAsia" w:asciiTheme="minorEastAsia" w:hAnsiTheme="minorEastAsia" w:eastAsiaTheme="minorEastAsia" w:cstheme="minorEastAsia"/>
                <w:color w:val="auto"/>
                <w:sz w:val="24"/>
                <w:szCs w:val="24"/>
                <w:highlight w:val="none"/>
                <w:lang w:val="en-US" w:eastAsia="zh-CN"/>
              </w:rPr>
              <w:t>低空交通</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i w:val="0"/>
                <w:iCs w:val="0"/>
                <w:caps w:val="0"/>
                <w:color w:val="auto"/>
                <w:spacing w:val="5"/>
                <w:kern w:val="2"/>
                <w:sz w:val="24"/>
                <w:szCs w:val="24"/>
                <w:highlight w:val="none"/>
                <w:shd w:val="clear" w:color="auto" w:fill="FFFFFF"/>
                <w:lang w:val="en-US" w:eastAsia="zh-CN" w:bidi="ar-SA"/>
              </w:rPr>
            </w:pPr>
            <w:r>
              <w:rPr>
                <w:rFonts w:hint="eastAsia" w:asciiTheme="minorEastAsia" w:hAnsiTheme="minorEastAsia" w:eastAsiaTheme="minorEastAsia" w:cstheme="minorEastAsia"/>
                <w:i w:val="0"/>
                <w:iCs w:val="0"/>
                <w:caps w:val="0"/>
                <w:color w:val="auto"/>
                <w:spacing w:val="5"/>
                <w:sz w:val="24"/>
                <w:szCs w:val="24"/>
                <w:highlight w:val="none"/>
                <w:shd w:val="clear" w:color="auto" w:fill="FFFFFF"/>
                <w:lang w:val="en-US" w:eastAsia="zh-CN"/>
              </w:rPr>
              <w:t>无人机商业载货运营服务规范</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bidi="ar-SA"/>
              </w:rPr>
            </w:pPr>
            <w:r>
              <w:rPr>
                <w:rFonts w:hint="eastAsia" w:asciiTheme="minorEastAsia" w:hAnsiTheme="minorEastAsia" w:eastAsiaTheme="minorEastAsia" w:cstheme="minorEastAsia"/>
                <w:strike w:val="0"/>
                <w:color w:val="auto"/>
                <w:kern w:val="0"/>
                <w:sz w:val="24"/>
                <w:szCs w:val="24"/>
                <w:highlight w:val="none"/>
                <w:lang w:val="en-US" w:eastAsia="zh-CN"/>
              </w:rPr>
              <w:t>建议团体标准</w:t>
            </w:r>
          </w:p>
        </w:tc>
        <w:tc>
          <w:tcPr>
            <w:tcW w:w="1055" w:type="dxa"/>
            <w:noWrap w:val="0"/>
            <w:vAlign w:val="center"/>
          </w:tcPr>
          <w:p>
            <w:pPr>
              <w:jc w:val="center"/>
              <w:rPr>
                <w:rFonts w:hint="eastAsia" w:asciiTheme="minorEastAsia" w:hAnsiTheme="minorEastAsia" w:eastAsiaTheme="minorEastAsia" w:cstheme="minorEastAsia"/>
                <w:strike/>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D</w:t>
            </w:r>
            <w:r>
              <w:rPr>
                <w:rFonts w:hint="eastAsia" w:asciiTheme="minorEastAsia" w:hAnsiTheme="minorEastAsia" w:eastAsiaTheme="minorEastAsia" w:cstheme="minorEastAsia"/>
                <w:strike w:val="0"/>
                <w:color w:val="auto"/>
                <w:kern w:val="0"/>
                <w:sz w:val="24"/>
                <w:szCs w:val="24"/>
                <w:highlight w:val="none"/>
              </w:rPr>
              <w:t>场景应用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bidi="ar-SA"/>
              </w:rPr>
            </w:pPr>
            <w:r>
              <w:rPr>
                <w:rFonts w:hint="eastAsia" w:asciiTheme="minorEastAsia" w:hAnsiTheme="minorEastAsia" w:eastAsiaTheme="minorEastAsia" w:cstheme="minorEastAsia"/>
                <w:strike w:val="0"/>
                <w:color w:val="auto"/>
                <w:kern w:val="0"/>
                <w:sz w:val="24"/>
                <w:szCs w:val="24"/>
                <w:highlight w:val="none"/>
                <w:lang w:val="en-US" w:eastAsia="zh-CN"/>
              </w:rPr>
              <w:t>DH</w:t>
            </w:r>
            <w:r>
              <w:rPr>
                <w:rFonts w:hint="eastAsia" w:asciiTheme="minorEastAsia" w:hAnsiTheme="minorEastAsia" w:eastAsiaTheme="minorEastAsia" w:cstheme="minorEastAsia"/>
                <w:color w:val="auto"/>
                <w:sz w:val="24"/>
                <w:szCs w:val="24"/>
                <w:highlight w:val="none"/>
                <w:lang w:val="en-US" w:eastAsia="zh-CN"/>
              </w:rPr>
              <w:t>低空交通</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i w:val="0"/>
                <w:iCs w:val="0"/>
                <w:caps w:val="0"/>
                <w:color w:val="auto"/>
                <w:spacing w:val="5"/>
                <w:kern w:val="2"/>
                <w:sz w:val="24"/>
                <w:szCs w:val="24"/>
                <w:highlight w:val="none"/>
                <w:shd w:val="clear" w:color="auto" w:fill="FFFFFF"/>
                <w:lang w:val="en-US" w:eastAsia="zh-CN" w:bidi="ar-SA"/>
              </w:rPr>
            </w:pPr>
            <w:r>
              <w:rPr>
                <w:rFonts w:hint="eastAsia" w:asciiTheme="minorEastAsia" w:hAnsiTheme="minorEastAsia" w:eastAsiaTheme="minorEastAsia" w:cstheme="minorEastAsia"/>
                <w:i w:val="0"/>
                <w:iCs w:val="0"/>
                <w:caps w:val="0"/>
                <w:color w:val="auto"/>
                <w:spacing w:val="5"/>
                <w:sz w:val="24"/>
                <w:szCs w:val="24"/>
                <w:highlight w:val="none"/>
                <w:shd w:val="clear" w:color="auto" w:fill="FFFFFF"/>
                <w:lang w:val="en-US" w:eastAsia="zh-CN"/>
              </w:rPr>
              <w:t>无人机商业载人运营服务规范</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bidi="ar-SA"/>
              </w:rPr>
            </w:pPr>
            <w:r>
              <w:rPr>
                <w:rFonts w:hint="eastAsia" w:asciiTheme="minorEastAsia" w:hAnsiTheme="minorEastAsia" w:eastAsiaTheme="minorEastAsia" w:cstheme="minorEastAsia"/>
                <w:strike w:val="0"/>
                <w:color w:val="auto"/>
                <w:kern w:val="0"/>
                <w:sz w:val="24"/>
                <w:szCs w:val="24"/>
                <w:highlight w:val="none"/>
                <w:lang w:val="en-US" w:eastAsia="zh-CN"/>
              </w:rPr>
              <w:t>建议团体标准</w:t>
            </w:r>
          </w:p>
        </w:tc>
        <w:tc>
          <w:tcPr>
            <w:tcW w:w="1055" w:type="dxa"/>
            <w:noWrap w:val="0"/>
            <w:vAlign w:val="center"/>
          </w:tcPr>
          <w:p>
            <w:pPr>
              <w:jc w:val="center"/>
              <w:rPr>
                <w:rFonts w:hint="eastAsia" w:asciiTheme="minorEastAsia" w:hAnsiTheme="minorEastAsia" w:eastAsiaTheme="minorEastAsia" w:cstheme="minorEastAsia"/>
                <w:strike/>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D</w:t>
            </w:r>
            <w:r>
              <w:rPr>
                <w:rFonts w:hint="eastAsia" w:asciiTheme="minorEastAsia" w:hAnsiTheme="minorEastAsia" w:eastAsiaTheme="minorEastAsia" w:cstheme="minorEastAsia"/>
                <w:strike w:val="0"/>
                <w:color w:val="auto"/>
                <w:kern w:val="0"/>
                <w:sz w:val="24"/>
                <w:szCs w:val="24"/>
                <w:highlight w:val="none"/>
              </w:rPr>
              <w:t>场景应用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DI</w:t>
            </w:r>
            <w:r>
              <w:rPr>
                <w:rFonts w:hint="eastAsia" w:asciiTheme="minorEastAsia" w:hAnsiTheme="minorEastAsia" w:eastAsiaTheme="minorEastAsia" w:cstheme="minorEastAsia"/>
                <w:strike w:val="0"/>
                <w:color w:val="auto"/>
                <w:kern w:val="0"/>
                <w:sz w:val="24"/>
                <w:szCs w:val="24"/>
                <w:highlight w:val="none"/>
              </w:rPr>
              <w:t>城市管理</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b w:val="0"/>
                <w:i w:val="0"/>
                <w:iCs w:val="0"/>
                <w:caps w:val="0"/>
                <w:color w:val="auto"/>
                <w:spacing w:val="5"/>
                <w:sz w:val="24"/>
                <w:szCs w:val="24"/>
                <w:highlight w:val="none"/>
                <w:shd w:val="clear" w:color="auto" w:fill="FFFFFF"/>
                <w:lang w:val="en-US" w:eastAsia="zh-CN"/>
              </w:rPr>
              <w:t>无人机</w:t>
            </w:r>
            <w:r>
              <w:rPr>
                <w:rFonts w:hint="eastAsia" w:asciiTheme="minorEastAsia" w:hAnsiTheme="minorEastAsia" w:eastAsiaTheme="minorEastAsia" w:cstheme="minorEastAsia"/>
                <w:b w:val="0"/>
                <w:i w:val="0"/>
                <w:iCs w:val="0"/>
                <w:caps w:val="0"/>
                <w:color w:val="auto"/>
                <w:spacing w:val="5"/>
                <w:sz w:val="24"/>
                <w:szCs w:val="24"/>
                <w:highlight w:val="none"/>
                <w:shd w:val="clear" w:color="auto" w:fill="FFFFFF"/>
              </w:rPr>
              <w:t>建筑外立面</w:t>
            </w:r>
            <w:r>
              <w:rPr>
                <w:rFonts w:hint="eastAsia" w:asciiTheme="minorEastAsia" w:hAnsiTheme="minorEastAsia" w:eastAsiaTheme="minorEastAsia" w:cstheme="minorEastAsia"/>
                <w:b w:val="0"/>
                <w:i w:val="0"/>
                <w:iCs w:val="0"/>
                <w:caps w:val="0"/>
                <w:color w:val="auto"/>
                <w:spacing w:val="5"/>
                <w:sz w:val="24"/>
                <w:szCs w:val="24"/>
                <w:highlight w:val="none"/>
                <w:shd w:val="clear" w:color="auto" w:fill="FFFFFF"/>
                <w:lang w:val="en-US" w:eastAsia="zh-CN"/>
              </w:rPr>
              <w:t>侵蚀智能</w:t>
            </w:r>
            <w:r>
              <w:rPr>
                <w:rFonts w:hint="eastAsia" w:asciiTheme="minorEastAsia" w:hAnsiTheme="minorEastAsia" w:eastAsiaTheme="minorEastAsia" w:cstheme="minorEastAsia"/>
                <w:b w:val="0"/>
                <w:i w:val="0"/>
                <w:iCs w:val="0"/>
                <w:caps w:val="0"/>
                <w:color w:val="auto"/>
                <w:spacing w:val="5"/>
                <w:sz w:val="24"/>
                <w:szCs w:val="24"/>
                <w:highlight w:val="none"/>
                <w:shd w:val="clear" w:color="auto" w:fill="FFFFFF"/>
              </w:rPr>
              <w:t>监测</w:t>
            </w:r>
            <w:r>
              <w:rPr>
                <w:rFonts w:hint="eastAsia" w:asciiTheme="minorEastAsia" w:hAnsiTheme="minorEastAsia" w:eastAsiaTheme="minorEastAsia" w:cstheme="minorEastAsia"/>
                <w:b w:val="0"/>
                <w:i w:val="0"/>
                <w:iCs w:val="0"/>
                <w:caps w:val="0"/>
                <w:color w:val="auto"/>
                <w:spacing w:val="5"/>
                <w:sz w:val="24"/>
                <w:szCs w:val="24"/>
                <w:highlight w:val="none"/>
                <w:shd w:val="clear" w:color="auto" w:fill="FFFFFF"/>
                <w:lang w:val="en-US" w:eastAsia="zh-CN"/>
              </w:rPr>
              <w:t>作业要求</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建议团体标准</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D</w:t>
            </w:r>
            <w:r>
              <w:rPr>
                <w:rFonts w:hint="eastAsia" w:asciiTheme="minorEastAsia" w:hAnsiTheme="minorEastAsia" w:eastAsiaTheme="minorEastAsia" w:cstheme="minorEastAsia"/>
                <w:strike w:val="0"/>
                <w:color w:val="auto"/>
                <w:kern w:val="0"/>
                <w:sz w:val="24"/>
                <w:szCs w:val="24"/>
                <w:highlight w:val="none"/>
              </w:rPr>
              <w:t>场景应用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DI</w:t>
            </w:r>
            <w:r>
              <w:rPr>
                <w:rFonts w:hint="eastAsia" w:asciiTheme="minorEastAsia" w:hAnsiTheme="minorEastAsia" w:eastAsiaTheme="minorEastAsia" w:cstheme="minorEastAsia"/>
                <w:strike w:val="0"/>
                <w:color w:val="auto"/>
                <w:kern w:val="0"/>
                <w:sz w:val="24"/>
                <w:szCs w:val="24"/>
                <w:highlight w:val="none"/>
              </w:rPr>
              <w:t>城市管理</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城市容貌无人机巡查管理规范</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建议团体标准</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color w:val="auto"/>
                <w:sz w:val="24"/>
                <w:szCs w:val="24"/>
                <w:highlight w:val="none"/>
              </w:rPr>
            </w:pPr>
            <w:r>
              <w:rPr>
                <w:rFonts w:hint="eastAsia" w:asciiTheme="minorEastAsia" w:hAnsiTheme="minorEastAsia" w:eastAsiaTheme="minorEastAsia" w:cstheme="minorEastAsia"/>
                <w:strike w:val="0"/>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D</w:t>
            </w:r>
            <w:r>
              <w:rPr>
                <w:rFonts w:hint="eastAsia" w:asciiTheme="minorEastAsia" w:hAnsiTheme="minorEastAsia" w:eastAsiaTheme="minorEastAsia" w:cstheme="minorEastAsia"/>
                <w:strike w:val="0"/>
                <w:color w:val="auto"/>
                <w:kern w:val="0"/>
                <w:sz w:val="24"/>
                <w:szCs w:val="24"/>
                <w:highlight w:val="none"/>
              </w:rPr>
              <w:t>场景应用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DI</w:t>
            </w:r>
            <w:r>
              <w:rPr>
                <w:rFonts w:hint="eastAsia" w:asciiTheme="minorEastAsia" w:hAnsiTheme="minorEastAsia" w:eastAsiaTheme="minorEastAsia" w:cstheme="minorEastAsia"/>
                <w:strike w:val="0"/>
                <w:color w:val="auto"/>
                <w:kern w:val="0"/>
                <w:sz w:val="24"/>
                <w:szCs w:val="24"/>
                <w:highlight w:val="none"/>
              </w:rPr>
              <w:t>城市管理</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u w:val="none"/>
                <w:lang w:bidi="ar"/>
              </w:rPr>
              <w:t>城市信息模型应用统一标准</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kern w:val="0"/>
                <w:sz w:val="24"/>
                <w:szCs w:val="24"/>
                <w:highlight w:val="none"/>
                <w:shd w:val="clear" w:color="auto" w:fill="auto"/>
              </w:rPr>
              <w:t>CJJ/T318-2023</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D</w:t>
            </w:r>
            <w:r>
              <w:rPr>
                <w:rFonts w:hint="eastAsia" w:asciiTheme="minorEastAsia" w:hAnsiTheme="minorEastAsia" w:eastAsiaTheme="minorEastAsia" w:cstheme="minorEastAsia"/>
                <w:strike w:val="0"/>
                <w:color w:val="auto"/>
                <w:kern w:val="0"/>
                <w:sz w:val="24"/>
                <w:szCs w:val="24"/>
                <w:highlight w:val="none"/>
              </w:rPr>
              <w:t>场景应用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DI</w:t>
            </w:r>
            <w:r>
              <w:rPr>
                <w:rFonts w:hint="eastAsia" w:asciiTheme="minorEastAsia" w:hAnsiTheme="minorEastAsia" w:eastAsiaTheme="minorEastAsia" w:cstheme="minorEastAsia"/>
                <w:strike w:val="0"/>
                <w:color w:val="auto"/>
                <w:kern w:val="0"/>
                <w:sz w:val="24"/>
                <w:szCs w:val="24"/>
                <w:highlight w:val="none"/>
              </w:rPr>
              <w:t>城市管理</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无人机地形地貌测绘要求</w:t>
            </w:r>
          </w:p>
        </w:tc>
        <w:tc>
          <w:tcPr>
            <w:tcW w:w="2176" w:type="dxa"/>
            <w:noWrap w:val="0"/>
            <w:vAlign w:val="center"/>
          </w:tcPr>
          <w:p>
            <w:pPr>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建议团体标准</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color w:val="auto"/>
                <w:sz w:val="24"/>
                <w:szCs w:val="24"/>
                <w:highlight w:val="none"/>
              </w:rPr>
            </w:pPr>
            <w:r>
              <w:rPr>
                <w:rFonts w:hint="eastAsia" w:asciiTheme="minorEastAsia" w:hAnsiTheme="minorEastAsia" w:eastAsiaTheme="minorEastAsia" w:cstheme="minorEastAsia"/>
                <w:strike w:val="0"/>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D</w:t>
            </w:r>
            <w:r>
              <w:rPr>
                <w:rFonts w:hint="eastAsia" w:asciiTheme="minorEastAsia" w:hAnsiTheme="minorEastAsia" w:eastAsiaTheme="minorEastAsia" w:cstheme="minorEastAsia"/>
                <w:strike w:val="0"/>
                <w:color w:val="auto"/>
                <w:kern w:val="0"/>
                <w:sz w:val="24"/>
                <w:szCs w:val="24"/>
                <w:highlight w:val="none"/>
              </w:rPr>
              <w:t>场景应用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DI</w:t>
            </w:r>
            <w:r>
              <w:rPr>
                <w:rFonts w:hint="eastAsia" w:asciiTheme="minorEastAsia" w:hAnsiTheme="minorEastAsia" w:eastAsiaTheme="minorEastAsia" w:cstheme="minorEastAsia"/>
                <w:strike w:val="0"/>
                <w:color w:val="auto"/>
                <w:kern w:val="0"/>
                <w:sz w:val="24"/>
                <w:szCs w:val="24"/>
                <w:highlight w:val="none"/>
              </w:rPr>
              <w:t>城市管理</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无人机建筑玻璃幕墙清洗作业要求</w:t>
            </w:r>
          </w:p>
        </w:tc>
        <w:tc>
          <w:tcPr>
            <w:tcW w:w="2176" w:type="dxa"/>
            <w:noWrap w:val="0"/>
            <w:vAlign w:val="center"/>
          </w:tcPr>
          <w:p>
            <w:pPr>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建议团体标准</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color w:val="auto"/>
                <w:sz w:val="24"/>
                <w:szCs w:val="24"/>
                <w:highlight w:val="none"/>
              </w:rPr>
            </w:pPr>
            <w:r>
              <w:rPr>
                <w:rFonts w:hint="eastAsia" w:asciiTheme="minorEastAsia" w:hAnsiTheme="minorEastAsia" w:eastAsiaTheme="minorEastAsia" w:cstheme="minorEastAsia"/>
                <w:strike w:val="0"/>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D</w:t>
            </w:r>
            <w:r>
              <w:rPr>
                <w:rFonts w:hint="eastAsia" w:asciiTheme="minorEastAsia" w:hAnsiTheme="minorEastAsia" w:eastAsiaTheme="minorEastAsia" w:cstheme="minorEastAsia"/>
                <w:strike w:val="0"/>
                <w:color w:val="auto"/>
                <w:kern w:val="0"/>
                <w:sz w:val="24"/>
                <w:szCs w:val="24"/>
                <w:highlight w:val="none"/>
              </w:rPr>
              <w:t>场景应用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DI</w:t>
            </w:r>
            <w:r>
              <w:rPr>
                <w:rFonts w:hint="eastAsia" w:asciiTheme="minorEastAsia" w:hAnsiTheme="minorEastAsia" w:eastAsiaTheme="minorEastAsia" w:cstheme="minorEastAsia"/>
                <w:strike w:val="0"/>
                <w:color w:val="auto"/>
                <w:kern w:val="0"/>
                <w:sz w:val="24"/>
                <w:szCs w:val="24"/>
                <w:highlight w:val="none"/>
              </w:rPr>
              <w:t>城市管理</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无人机海洋及河道污染检测作业要求</w:t>
            </w:r>
          </w:p>
        </w:tc>
        <w:tc>
          <w:tcPr>
            <w:tcW w:w="2176" w:type="dxa"/>
            <w:noWrap w:val="0"/>
            <w:vAlign w:val="center"/>
          </w:tcPr>
          <w:p>
            <w:pPr>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建议团体标准</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color w:val="auto"/>
                <w:sz w:val="24"/>
                <w:szCs w:val="24"/>
                <w:highlight w:val="none"/>
              </w:rPr>
            </w:pPr>
            <w:r>
              <w:rPr>
                <w:rFonts w:hint="eastAsia" w:asciiTheme="minorEastAsia" w:hAnsiTheme="minorEastAsia" w:eastAsiaTheme="minorEastAsia" w:cstheme="minorEastAsia"/>
                <w:strike w:val="0"/>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D</w:t>
            </w:r>
            <w:r>
              <w:rPr>
                <w:rFonts w:hint="eastAsia" w:asciiTheme="minorEastAsia" w:hAnsiTheme="minorEastAsia" w:eastAsiaTheme="minorEastAsia" w:cstheme="minorEastAsia"/>
                <w:strike w:val="0"/>
                <w:color w:val="auto"/>
                <w:kern w:val="0"/>
                <w:sz w:val="24"/>
                <w:szCs w:val="24"/>
                <w:highlight w:val="none"/>
              </w:rPr>
              <w:t>场景应用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DI</w:t>
            </w:r>
            <w:r>
              <w:rPr>
                <w:rFonts w:hint="eastAsia" w:asciiTheme="minorEastAsia" w:hAnsiTheme="minorEastAsia" w:eastAsiaTheme="minorEastAsia" w:cstheme="minorEastAsia"/>
                <w:strike w:val="0"/>
                <w:color w:val="auto"/>
                <w:kern w:val="0"/>
                <w:sz w:val="24"/>
                <w:szCs w:val="24"/>
                <w:highlight w:val="none"/>
              </w:rPr>
              <w:t>城市管理</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无人机排污监测要求</w:t>
            </w:r>
          </w:p>
        </w:tc>
        <w:tc>
          <w:tcPr>
            <w:tcW w:w="2176" w:type="dxa"/>
            <w:noWrap w:val="0"/>
            <w:vAlign w:val="center"/>
          </w:tcPr>
          <w:p>
            <w:pPr>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建议团体标准</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color w:val="auto"/>
                <w:sz w:val="24"/>
                <w:szCs w:val="24"/>
                <w:highlight w:val="none"/>
              </w:rPr>
            </w:pPr>
            <w:r>
              <w:rPr>
                <w:rFonts w:hint="eastAsia" w:asciiTheme="minorEastAsia" w:hAnsiTheme="minorEastAsia" w:eastAsiaTheme="minorEastAsia" w:cstheme="minorEastAsia"/>
                <w:strike w:val="0"/>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D</w:t>
            </w:r>
            <w:r>
              <w:rPr>
                <w:rFonts w:hint="eastAsia" w:asciiTheme="minorEastAsia" w:hAnsiTheme="minorEastAsia" w:eastAsiaTheme="minorEastAsia" w:cstheme="minorEastAsia"/>
                <w:strike w:val="0"/>
                <w:color w:val="auto"/>
                <w:kern w:val="0"/>
                <w:sz w:val="24"/>
                <w:szCs w:val="24"/>
                <w:highlight w:val="none"/>
              </w:rPr>
              <w:t>场景应用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DI</w:t>
            </w:r>
            <w:r>
              <w:rPr>
                <w:rFonts w:hint="eastAsia" w:asciiTheme="minorEastAsia" w:hAnsiTheme="minorEastAsia" w:eastAsiaTheme="minorEastAsia" w:cstheme="minorEastAsia"/>
                <w:strike w:val="0"/>
                <w:color w:val="auto"/>
                <w:kern w:val="0"/>
                <w:sz w:val="24"/>
                <w:szCs w:val="24"/>
                <w:highlight w:val="none"/>
              </w:rPr>
              <w:t>城市管理</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无人机节能减排能效分级要求</w:t>
            </w:r>
          </w:p>
        </w:tc>
        <w:tc>
          <w:tcPr>
            <w:tcW w:w="2176" w:type="dxa"/>
            <w:noWrap w:val="0"/>
            <w:vAlign w:val="center"/>
          </w:tcPr>
          <w:p>
            <w:pPr>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建议团体标准</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val="0"/>
                <w:color w:val="auto"/>
                <w:sz w:val="24"/>
                <w:szCs w:val="24"/>
                <w:highlight w:val="none"/>
                <w:lang w:val="en-US" w:eastAsia="zh-CN"/>
              </w:rPr>
            </w:pPr>
            <w:r>
              <w:rPr>
                <w:rFonts w:hint="eastAsia" w:asciiTheme="minorEastAsia" w:hAnsiTheme="minorEastAsia" w:eastAsiaTheme="minorEastAsia" w:cstheme="minorEastAsia"/>
                <w:strike w:val="0"/>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D</w:t>
            </w:r>
            <w:r>
              <w:rPr>
                <w:rFonts w:hint="eastAsia" w:asciiTheme="minorEastAsia" w:hAnsiTheme="minorEastAsia" w:eastAsiaTheme="minorEastAsia" w:cstheme="minorEastAsia"/>
                <w:strike w:val="0"/>
                <w:color w:val="auto"/>
                <w:kern w:val="0"/>
                <w:sz w:val="24"/>
                <w:szCs w:val="24"/>
                <w:highlight w:val="none"/>
              </w:rPr>
              <w:t>场景应用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DJ</w:t>
            </w:r>
            <w:r>
              <w:rPr>
                <w:rFonts w:hint="eastAsia" w:asciiTheme="minorEastAsia" w:hAnsiTheme="minorEastAsia" w:eastAsiaTheme="minorEastAsia" w:cstheme="minorEastAsia"/>
                <w:strike w:val="0"/>
                <w:color w:val="auto"/>
                <w:kern w:val="0"/>
                <w:sz w:val="24"/>
                <w:szCs w:val="24"/>
                <w:highlight w:val="none"/>
              </w:rPr>
              <w:t>文旅应用</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rPr>
              <w:t>无人机航摄安全</w:t>
            </w:r>
            <w:r>
              <w:rPr>
                <w:rFonts w:hint="eastAsia" w:asciiTheme="minorEastAsia" w:hAnsiTheme="minorEastAsia" w:eastAsiaTheme="minorEastAsia" w:cstheme="minorEastAsia"/>
                <w:strike w:val="0"/>
                <w:color w:val="auto"/>
                <w:kern w:val="0"/>
                <w:sz w:val="24"/>
                <w:szCs w:val="24"/>
                <w:highlight w:val="none"/>
                <w:lang w:val="en-US" w:eastAsia="zh-CN"/>
              </w:rPr>
              <w:t>飞行</w:t>
            </w:r>
            <w:r>
              <w:rPr>
                <w:rFonts w:hint="eastAsia" w:asciiTheme="minorEastAsia" w:hAnsiTheme="minorEastAsia" w:eastAsiaTheme="minorEastAsia" w:cstheme="minorEastAsia"/>
                <w:strike w:val="0"/>
                <w:color w:val="auto"/>
                <w:kern w:val="0"/>
                <w:sz w:val="24"/>
                <w:szCs w:val="24"/>
                <w:highlight w:val="none"/>
              </w:rPr>
              <w:t>要求</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bidi="ar-SA"/>
              </w:rPr>
            </w:pPr>
            <w:r>
              <w:rPr>
                <w:rFonts w:hint="eastAsia" w:asciiTheme="minorEastAsia" w:hAnsiTheme="minorEastAsia" w:eastAsiaTheme="minorEastAsia" w:cstheme="minorEastAsia"/>
                <w:strike w:val="0"/>
                <w:color w:val="auto"/>
                <w:kern w:val="0"/>
                <w:sz w:val="24"/>
                <w:szCs w:val="24"/>
                <w:highlight w:val="none"/>
                <w:lang w:val="en-US" w:eastAsia="zh-CN" w:bidi="ar-SA"/>
              </w:rPr>
              <w:t>已列入国家标准制定计划</w:t>
            </w:r>
          </w:p>
        </w:tc>
        <w:tc>
          <w:tcPr>
            <w:tcW w:w="1055" w:type="dxa"/>
            <w:noWrap w:val="0"/>
            <w:vAlign w:val="center"/>
          </w:tcPr>
          <w:p>
            <w:pPr>
              <w:adjustRightInd w:val="0"/>
              <w:snapToGrid w:val="0"/>
              <w:jc w:val="center"/>
              <w:rPr>
                <w:rFonts w:hint="eastAsia" w:asciiTheme="minorEastAsia" w:hAnsiTheme="minorEastAsia" w:eastAsiaTheme="minorEastAsia" w:cstheme="minorEastAsia"/>
                <w:strike/>
                <w:color w:val="auto"/>
                <w:sz w:val="24"/>
                <w:szCs w:val="24"/>
                <w:highlight w:val="none"/>
              </w:rPr>
            </w:pPr>
            <w:r>
              <w:rPr>
                <w:rFonts w:hint="eastAsia" w:asciiTheme="minorEastAsia" w:hAnsiTheme="minorEastAsia" w:eastAsiaTheme="minorEastAsia" w:cstheme="minorEastAsia"/>
                <w:strike w:val="0"/>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D</w:t>
            </w:r>
            <w:r>
              <w:rPr>
                <w:rFonts w:hint="eastAsia" w:asciiTheme="minorEastAsia" w:hAnsiTheme="minorEastAsia" w:eastAsiaTheme="minorEastAsia" w:cstheme="minorEastAsia"/>
                <w:strike w:val="0"/>
                <w:color w:val="auto"/>
                <w:kern w:val="0"/>
                <w:sz w:val="24"/>
                <w:szCs w:val="24"/>
                <w:highlight w:val="none"/>
              </w:rPr>
              <w:t>场景应用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DJ</w:t>
            </w:r>
            <w:r>
              <w:rPr>
                <w:rFonts w:hint="eastAsia" w:asciiTheme="minorEastAsia" w:hAnsiTheme="minorEastAsia" w:eastAsiaTheme="minorEastAsia" w:cstheme="minorEastAsia"/>
                <w:strike w:val="0"/>
                <w:color w:val="auto"/>
                <w:kern w:val="0"/>
                <w:sz w:val="24"/>
                <w:szCs w:val="24"/>
                <w:highlight w:val="none"/>
              </w:rPr>
              <w:t>文旅应用</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水域赛事活动无人机安全巡查作业要求</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建议团体标准</w:t>
            </w:r>
          </w:p>
        </w:tc>
        <w:tc>
          <w:tcPr>
            <w:tcW w:w="1055" w:type="dxa"/>
            <w:noWrap w:val="0"/>
            <w:vAlign w:val="center"/>
          </w:tcPr>
          <w:p>
            <w:pPr>
              <w:jc w:val="center"/>
              <w:rPr>
                <w:rFonts w:hint="eastAsia" w:asciiTheme="minorEastAsia" w:hAnsiTheme="minorEastAsia" w:eastAsiaTheme="minorEastAsia" w:cstheme="minorEastAsia"/>
                <w:strike/>
                <w:color w:val="auto"/>
                <w:sz w:val="24"/>
                <w:szCs w:val="24"/>
                <w:highlight w:val="none"/>
              </w:rPr>
            </w:pPr>
            <w:r>
              <w:rPr>
                <w:rFonts w:hint="eastAsia" w:asciiTheme="minorEastAsia" w:hAnsiTheme="minorEastAsia" w:eastAsiaTheme="minorEastAsia" w:cstheme="minorEastAsia"/>
                <w:strike w:val="0"/>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D</w:t>
            </w:r>
            <w:r>
              <w:rPr>
                <w:rFonts w:hint="eastAsia" w:asciiTheme="minorEastAsia" w:hAnsiTheme="minorEastAsia" w:eastAsiaTheme="minorEastAsia" w:cstheme="minorEastAsia"/>
                <w:strike w:val="0"/>
                <w:color w:val="auto"/>
                <w:kern w:val="0"/>
                <w:sz w:val="24"/>
                <w:szCs w:val="24"/>
                <w:highlight w:val="none"/>
              </w:rPr>
              <w:t>场景应用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DJ</w:t>
            </w:r>
            <w:r>
              <w:rPr>
                <w:rFonts w:hint="eastAsia" w:asciiTheme="minorEastAsia" w:hAnsiTheme="minorEastAsia" w:eastAsiaTheme="minorEastAsia" w:cstheme="minorEastAsia"/>
                <w:strike w:val="0"/>
                <w:color w:val="auto"/>
                <w:kern w:val="0"/>
                <w:sz w:val="24"/>
                <w:szCs w:val="24"/>
                <w:highlight w:val="none"/>
              </w:rPr>
              <w:t>文旅应用</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shd w:val="clear" w:color="auto" w:fill="FFFFFF"/>
                <w:lang w:val="en-US" w:eastAsia="zh-CN"/>
              </w:rPr>
              <w:t>载人观光安全运行作业要求</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建议团体标准</w:t>
            </w:r>
          </w:p>
        </w:tc>
        <w:tc>
          <w:tcPr>
            <w:tcW w:w="1055" w:type="dxa"/>
            <w:noWrap w:val="0"/>
            <w:vAlign w:val="center"/>
          </w:tcPr>
          <w:p>
            <w:pPr>
              <w:jc w:val="center"/>
              <w:rPr>
                <w:rFonts w:hint="eastAsia" w:asciiTheme="minorEastAsia" w:hAnsiTheme="minorEastAsia" w:eastAsiaTheme="minorEastAsia" w:cstheme="minorEastAsia"/>
                <w:strike/>
                <w:color w:val="auto"/>
                <w:sz w:val="24"/>
                <w:szCs w:val="24"/>
                <w:highlight w:val="none"/>
              </w:rPr>
            </w:pPr>
            <w:r>
              <w:rPr>
                <w:rFonts w:hint="eastAsia" w:asciiTheme="minorEastAsia" w:hAnsiTheme="minorEastAsia" w:eastAsiaTheme="minorEastAsia" w:cstheme="minorEastAsia"/>
                <w:strike w:val="0"/>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D</w:t>
            </w:r>
            <w:r>
              <w:rPr>
                <w:rFonts w:hint="eastAsia" w:asciiTheme="minorEastAsia" w:hAnsiTheme="minorEastAsia" w:eastAsiaTheme="minorEastAsia" w:cstheme="minorEastAsia"/>
                <w:strike w:val="0"/>
                <w:color w:val="auto"/>
                <w:kern w:val="0"/>
                <w:sz w:val="24"/>
                <w:szCs w:val="24"/>
                <w:highlight w:val="none"/>
              </w:rPr>
              <w:t>场景应用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DJ</w:t>
            </w:r>
            <w:r>
              <w:rPr>
                <w:rFonts w:hint="eastAsia" w:asciiTheme="minorEastAsia" w:hAnsiTheme="minorEastAsia" w:eastAsiaTheme="minorEastAsia" w:cstheme="minorEastAsia"/>
                <w:strike w:val="0"/>
                <w:color w:val="auto"/>
                <w:kern w:val="0"/>
                <w:sz w:val="24"/>
                <w:szCs w:val="24"/>
                <w:highlight w:val="none"/>
              </w:rPr>
              <w:t>文旅应用</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5"/>
                <w:sz w:val="24"/>
                <w:szCs w:val="24"/>
                <w:highlight w:val="none"/>
                <w:shd w:val="clear" w:color="auto" w:fill="FFFFFF"/>
              </w:rPr>
              <w:t>无人机编队飞行表演技术规范</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建议团体标准</w:t>
            </w:r>
          </w:p>
        </w:tc>
        <w:tc>
          <w:tcPr>
            <w:tcW w:w="1055" w:type="dxa"/>
            <w:noWrap w:val="0"/>
            <w:vAlign w:val="center"/>
          </w:tcPr>
          <w:p>
            <w:pPr>
              <w:jc w:val="center"/>
              <w:rPr>
                <w:rFonts w:hint="eastAsia" w:asciiTheme="minorEastAsia" w:hAnsiTheme="minorEastAsia" w:eastAsiaTheme="minorEastAsia" w:cstheme="minorEastAsia"/>
                <w:strike/>
                <w:color w:val="auto"/>
                <w:sz w:val="24"/>
                <w:szCs w:val="24"/>
                <w:highlight w:val="none"/>
              </w:rPr>
            </w:pPr>
            <w:r>
              <w:rPr>
                <w:rFonts w:hint="eastAsia" w:asciiTheme="minorEastAsia" w:hAnsiTheme="minorEastAsia" w:eastAsiaTheme="minorEastAsia" w:cstheme="minorEastAsia"/>
                <w:strike w:val="0"/>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2" w:type="dxa"/>
            <w:noWrap w:val="0"/>
            <w:vAlign w:val="center"/>
          </w:tcPr>
          <w:p>
            <w:pPr>
              <w:pStyle w:val="14"/>
              <w:widowControl/>
              <w:numPr>
                <w:ilvl w:val="0"/>
                <w:numId w:val="4"/>
              </w:numPr>
              <w:adjustRightInd w:val="0"/>
              <w:snapToGrid w:val="0"/>
              <w:ind w:left="0" w:firstLine="0" w:firstLineChars="0"/>
              <w:jc w:val="center"/>
              <w:rPr>
                <w:rFonts w:hint="eastAsia" w:asciiTheme="minorEastAsia" w:hAnsiTheme="minorEastAsia" w:eastAsiaTheme="minorEastAsia" w:cstheme="minorEastAsia"/>
                <w:strike w:val="0"/>
                <w:color w:val="auto"/>
                <w:sz w:val="24"/>
                <w:szCs w:val="24"/>
                <w:highlight w:val="none"/>
              </w:rPr>
            </w:pPr>
          </w:p>
        </w:tc>
        <w:tc>
          <w:tcPr>
            <w:tcW w:w="1020"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D</w:t>
            </w:r>
            <w:r>
              <w:rPr>
                <w:rFonts w:hint="eastAsia" w:asciiTheme="minorEastAsia" w:hAnsiTheme="minorEastAsia" w:eastAsiaTheme="minorEastAsia" w:cstheme="minorEastAsia"/>
                <w:strike w:val="0"/>
                <w:color w:val="auto"/>
                <w:kern w:val="0"/>
                <w:sz w:val="24"/>
                <w:szCs w:val="24"/>
                <w:highlight w:val="none"/>
              </w:rPr>
              <w:t>场景应用</w:t>
            </w:r>
          </w:p>
        </w:tc>
        <w:tc>
          <w:tcPr>
            <w:tcW w:w="1489"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rPr>
            </w:pPr>
            <w:r>
              <w:rPr>
                <w:rFonts w:hint="eastAsia" w:asciiTheme="minorEastAsia" w:hAnsiTheme="minorEastAsia" w:eastAsiaTheme="minorEastAsia" w:cstheme="minorEastAsia"/>
                <w:strike w:val="0"/>
                <w:color w:val="auto"/>
                <w:kern w:val="0"/>
                <w:sz w:val="24"/>
                <w:szCs w:val="24"/>
                <w:highlight w:val="none"/>
                <w:lang w:val="en-US" w:eastAsia="zh-CN"/>
              </w:rPr>
              <w:t>DJ</w:t>
            </w:r>
            <w:r>
              <w:rPr>
                <w:rFonts w:hint="eastAsia" w:asciiTheme="minorEastAsia" w:hAnsiTheme="minorEastAsia" w:eastAsiaTheme="minorEastAsia" w:cstheme="minorEastAsia"/>
                <w:strike w:val="0"/>
                <w:color w:val="auto"/>
                <w:kern w:val="0"/>
                <w:sz w:val="24"/>
                <w:szCs w:val="24"/>
                <w:highlight w:val="none"/>
              </w:rPr>
              <w:t>文旅应用</w:t>
            </w:r>
          </w:p>
        </w:tc>
        <w:tc>
          <w:tcPr>
            <w:tcW w:w="2708" w:type="dxa"/>
            <w:noWrap w:val="0"/>
            <w:vAlign w:val="center"/>
          </w:tcPr>
          <w:p>
            <w:pPr>
              <w:widowControl/>
              <w:adjustRightInd w:val="0"/>
              <w:snapToGrid w:val="0"/>
              <w:jc w:val="center"/>
              <w:rPr>
                <w:rFonts w:hint="eastAsia" w:asciiTheme="minorEastAsia" w:hAnsiTheme="minorEastAsia" w:eastAsiaTheme="minorEastAsia" w:cstheme="minorEastAsia"/>
                <w:i w:val="0"/>
                <w:iCs w:val="0"/>
                <w:caps w:val="0"/>
                <w:color w:val="auto"/>
                <w:spacing w:val="5"/>
                <w:sz w:val="24"/>
                <w:szCs w:val="24"/>
                <w:highlight w:val="none"/>
                <w:shd w:val="clear" w:color="auto" w:fill="FFFFFF"/>
                <w:lang w:val="en-US" w:eastAsia="zh-CN"/>
              </w:rPr>
            </w:pPr>
            <w:r>
              <w:rPr>
                <w:rFonts w:hint="eastAsia" w:asciiTheme="minorEastAsia" w:hAnsiTheme="minorEastAsia" w:eastAsiaTheme="minorEastAsia" w:cstheme="minorEastAsia"/>
                <w:i w:val="0"/>
                <w:iCs w:val="0"/>
                <w:caps w:val="0"/>
                <w:color w:val="auto"/>
                <w:spacing w:val="5"/>
                <w:sz w:val="24"/>
                <w:szCs w:val="24"/>
                <w:highlight w:val="none"/>
                <w:shd w:val="clear" w:color="auto" w:fill="FFFFFF"/>
                <w:lang w:val="en-US" w:eastAsia="zh-CN"/>
              </w:rPr>
              <w:t>无人机飞行比赛场地要求</w:t>
            </w:r>
          </w:p>
        </w:tc>
        <w:tc>
          <w:tcPr>
            <w:tcW w:w="2176" w:type="dxa"/>
            <w:noWrap w:val="0"/>
            <w:vAlign w:val="center"/>
          </w:tcPr>
          <w:p>
            <w:pPr>
              <w:widowControl/>
              <w:adjustRightInd w:val="0"/>
              <w:snapToGrid w:val="0"/>
              <w:jc w:val="center"/>
              <w:rPr>
                <w:rFonts w:hint="eastAsia" w:asciiTheme="minorEastAsia" w:hAnsiTheme="minorEastAsia" w:eastAsiaTheme="minorEastAsia" w:cstheme="minorEastAsia"/>
                <w:strike w:val="0"/>
                <w:color w:val="auto"/>
                <w:kern w:val="0"/>
                <w:sz w:val="24"/>
                <w:szCs w:val="24"/>
                <w:highlight w:val="none"/>
                <w:lang w:val="en-US" w:eastAsia="zh-CN"/>
              </w:rPr>
            </w:pPr>
            <w:r>
              <w:rPr>
                <w:rFonts w:hint="eastAsia" w:asciiTheme="minorEastAsia" w:hAnsiTheme="minorEastAsia" w:eastAsiaTheme="minorEastAsia" w:cstheme="minorEastAsia"/>
                <w:strike w:val="0"/>
                <w:color w:val="auto"/>
                <w:kern w:val="0"/>
                <w:sz w:val="24"/>
                <w:szCs w:val="24"/>
                <w:highlight w:val="none"/>
                <w:lang w:val="en-US" w:eastAsia="zh-CN"/>
              </w:rPr>
              <w:t>建议团体标准</w:t>
            </w:r>
          </w:p>
        </w:tc>
        <w:tc>
          <w:tcPr>
            <w:tcW w:w="1055" w:type="dxa"/>
            <w:noWrap w:val="0"/>
            <w:vAlign w:val="center"/>
          </w:tcPr>
          <w:p>
            <w:pPr>
              <w:jc w:val="center"/>
              <w:rPr>
                <w:rFonts w:hint="eastAsia" w:asciiTheme="minorEastAsia" w:hAnsiTheme="minorEastAsia" w:eastAsiaTheme="minorEastAsia" w:cstheme="minorEastAsia"/>
                <w:strike/>
                <w:color w:val="auto"/>
                <w:sz w:val="24"/>
                <w:szCs w:val="24"/>
                <w:highlight w:val="none"/>
              </w:rPr>
            </w:pPr>
            <w:r>
              <w:rPr>
                <w:rFonts w:hint="eastAsia" w:asciiTheme="minorEastAsia" w:hAnsiTheme="minorEastAsia" w:eastAsiaTheme="minorEastAsia" w:cstheme="minorEastAsia"/>
                <w:strike w:val="0"/>
                <w:color w:val="auto"/>
                <w:sz w:val="24"/>
                <w:szCs w:val="24"/>
                <w:highlight w:val="none"/>
                <w:lang w:val="en-US" w:eastAsia="zh-CN"/>
              </w:rPr>
              <w:t>★★★</w:t>
            </w:r>
          </w:p>
        </w:tc>
      </w:tr>
    </w:tbl>
    <w:p>
      <w:pPr>
        <w:numPr>
          <w:ilvl w:val="0"/>
          <w:numId w:val="0"/>
        </w:numPr>
        <w:rPr>
          <w:rFonts w:hint="eastAsia" w:ascii="仿宋_GB2312" w:hAnsi="仿宋_GB2312" w:eastAsia="仿宋_GB2312" w:cs="仿宋_GB2312"/>
          <w:sz w:val="32"/>
          <w:szCs w:val="32"/>
          <w:highlight w:val="none"/>
        </w:rPr>
      </w:pPr>
    </w:p>
    <w:p>
      <w:pPr>
        <w:rPr>
          <w:highlight w:val="none"/>
        </w:rPr>
      </w:pPr>
    </w:p>
    <w:p>
      <w:pPr>
        <w:numPr>
          <w:ilvl w:val="0"/>
          <w:numId w:val="0"/>
        </w:numPr>
        <w:rPr>
          <w:rFonts w:hint="eastAsia" w:ascii="仿宋_GB2312" w:hAnsi="仿宋_GB2312" w:eastAsia="仿宋_GB2312" w:cs="仿宋_GB2312"/>
          <w:sz w:val="32"/>
          <w:szCs w:val="32"/>
        </w:rPr>
      </w:pPr>
    </w:p>
    <w:sectPr>
      <w:pgSz w:w="11906" w:h="16838"/>
      <w:pgMar w:top="2041" w:right="1531" w:bottom="2041" w:left="1531" w:header="851" w:footer="153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方正黑体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czWjAxAgAAYw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nM1owMQIAAGM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9F6E53"/>
    <w:multiLevelType w:val="singleLevel"/>
    <w:tmpl w:val="999F6E53"/>
    <w:lvl w:ilvl="0" w:tentative="0">
      <w:start w:val="1"/>
      <w:numFmt w:val="chineseCounting"/>
      <w:suff w:val="nothing"/>
      <w:lvlText w:val="（%1）"/>
      <w:lvlJc w:val="left"/>
      <w:pPr>
        <w:ind w:left="-430"/>
      </w:pPr>
      <w:rPr>
        <w:rFonts w:hint="eastAsia"/>
      </w:rPr>
    </w:lvl>
  </w:abstractNum>
  <w:abstractNum w:abstractNumId="1">
    <w:nsid w:val="DC8A31C7"/>
    <w:multiLevelType w:val="singleLevel"/>
    <w:tmpl w:val="DC8A31C7"/>
    <w:lvl w:ilvl="0" w:tentative="0">
      <w:start w:val="1"/>
      <w:numFmt w:val="decimal"/>
      <w:suff w:val="nothing"/>
      <w:lvlText w:val="（%1）"/>
      <w:lvlJc w:val="left"/>
      <w:pPr>
        <w:ind w:left="-12"/>
      </w:pPr>
      <w:rPr>
        <w:rFonts w:hint="default" w:ascii="仿宋_GB2312" w:hAnsi="仿宋_GB2312" w:eastAsia="仿宋_GB2312" w:cs="仿宋_GB2312"/>
        <w:b/>
        <w:bCs/>
      </w:rPr>
    </w:lvl>
  </w:abstractNum>
  <w:abstractNum w:abstractNumId="2">
    <w:nsid w:val="EFEBB643"/>
    <w:multiLevelType w:val="singleLevel"/>
    <w:tmpl w:val="EFEBB643"/>
    <w:lvl w:ilvl="0" w:tentative="0">
      <w:start w:val="2"/>
      <w:numFmt w:val="chineseCounting"/>
      <w:suff w:val="nothing"/>
      <w:lvlText w:val="（%1）"/>
      <w:lvlJc w:val="left"/>
      <w:rPr>
        <w:rFonts w:hint="eastAsia" w:ascii="仿宋_GB2312" w:hAnsi="仿宋_GB2312" w:eastAsia="仿宋_GB2312" w:cs="仿宋_GB2312"/>
        <w:b/>
        <w:bCs/>
      </w:rPr>
    </w:lvl>
  </w:abstractNum>
  <w:abstractNum w:abstractNumId="3">
    <w:nsid w:val="163E08FF"/>
    <w:multiLevelType w:val="multilevel"/>
    <w:tmpl w:val="163E08FF"/>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8"/>
  <w:displayHorizontalDrawingGridEvery w:val="1"/>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YWIxYjA3ZDkwMzljZDFjMWYzNzgzOWZhOTFjZjAifQ=="/>
  </w:docVars>
  <w:rsids>
    <w:rsidRoot w:val="9D90EA2A"/>
    <w:rsid w:val="07A33243"/>
    <w:rsid w:val="0D371F83"/>
    <w:rsid w:val="12C015E5"/>
    <w:rsid w:val="148A216D"/>
    <w:rsid w:val="15B86449"/>
    <w:rsid w:val="17EF3BBC"/>
    <w:rsid w:val="27E61803"/>
    <w:rsid w:val="2D9451BB"/>
    <w:rsid w:val="2DAF054E"/>
    <w:rsid w:val="2DFC7394"/>
    <w:rsid w:val="34692557"/>
    <w:rsid w:val="39EE5648"/>
    <w:rsid w:val="3BBD0FB4"/>
    <w:rsid w:val="3C2F371D"/>
    <w:rsid w:val="3D7FC53A"/>
    <w:rsid w:val="3DEB6726"/>
    <w:rsid w:val="3EFFD28D"/>
    <w:rsid w:val="3FBD65E5"/>
    <w:rsid w:val="3FFCFBF2"/>
    <w:rsid w:val="409DBE3D"/>
    <w:rsid w:val="4D7F77BF"/>
    <w:rsid w:val="4FFBB6AE"/>
    <w:rsid w:val="554B9D20"/>
    <w:rsid w:val="57B56B54"/>
    <w:rsid w:val="59DFCC90"/>
    <w:rsid w:val="5AFBEDEC"/>
    <w:rsid w:val="5C69014C"/>
    <w:rsid w:val="5DAA24E8"/>
    <w:rsid w:val="663FE76E"/>
    <w:rsid w:val="66463201"/>
    <w:rsid w:val="6B3B17A8"/>
    <w:rsid w:val="6DEB211E"/>
    <w:rsid w:val="700024F0"/>
    <w:rsid w:val="72DE0398"/>
    <w:rsid w:val="72E79EFC"/>
    <w:rsid w:val="73E7A10C"/>
    <w:rsid w:val="757DC94E"/>
    <w:rsid w:val="75B261D5"/>
    <w:rsid w:val="77DFDF64"/>
    <w:rsid w:val="7B6F3A44"/>
    <w:rsid w:val="7B7B4400"/>
    <w:rsid w:val="7BF7ACBE"/>
    <w:rsid w:val="7CBB49B6"/>
    <w:rsid w:val="7DDDDA85"/>
    <w:rsid w:val="7DDFC99E"/>
    <w:rsid w:val="7E577FAB"/>
    <w:rsid w:val="7F5F8B7E"/>
    <w:rsid w:val="7FF3C322"/>
    <w:rsid w:val="8D7B7B24"/>
    <w:rsid w:val="9D90EA2A"/>
    <w:rsid w:val="9EFF9CA8"/>
    <w:rsid w:val="9F6D69D4"/>
    <w:rsid w:val="9FBFB7E7"/>
    <w:rsid w:val="A37F75C0"/>
    <w:rsid w:val="A6F5F100"/>
    <w:rsid w:val="A7EF006B"/>
    <w:rsid w:val="ABDE03D1"/>
    <w:rsid w:val="AFBF26D2"/>
    <w:rsid w:val="B37C4249"/>
    <w:rsid w:val="B75BE6B4"/>
    <w:rsid w:val="B7CFE1A1"/>
    <w:rsid w:val="B7FC69B9"/>
    <w:rsid w:val="B8F2DDFB"/>
    <w:rsid w:val="BEEDE30C"/>
    <w:rsid w:val="BF9ADC74"/>
    <w:rsid w:val="BFCDC5FE"/>
    <w:rsid w:val="C1FF52F3"/>
    <w:rsid w:val="CBFCC220"/>
    <w:rsid w:val="D2E719BA"/>
    <w:rsid w:val="D3FCB049"/>
    <w:rsid w:val="D69FDB4D"/>
    <w:rsid w:val="D87DE491"/>
    <w:rsid w:val="DBEE33E3"/>
    <w:rsid w:val="DBFF4B39"/>
    <w:rsid w:val="DCCF12C7"/>
    <w:rsid w:val="DDBB5285"/>
    <w:rsid w:val="DFFFD7B7"/>
    <w:rsid w:val="E3CAAF24"/>
    <w:rsid w:val="E9DDE178"/>
    <w:rsid w:val="EE775300"/>
    <w:rsid w:val="EEBB6BC8"/>
    <w:rsid w:val="EF1FC728"/>
    <w:rsid w:val="EFFF70A2"/>
    <w:rsid w:val="F3CF881E"/>
    <w:rsid w:val="F6BF7275"/>
    <w:rsid w:val="F7EC02FF"/>
    <w:rsid w:val="F9E79D37"/>
    <w:rsid w:val="F9FBFAC3"/>
    <w:rsid w:val="FBF9321C"/>
    <w:rsid w:val="FCE72518"/>
    <w:rsid w:val="FD7566B4"/>
    <w:rsid w:val="FDBEF1B5"/>
    <w:rsid w:val="FDEE849A"/>
    <w:rsid w:val="FDFDEF02"/>
    <w:rsid w:val="FFBFDFE1"/>
    <w:rsid w:val="FFCF9A8A"/>
    <w:rsid w:val="FFFB4D6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4">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5">
    <w:name w:val="heading 4"/>
    <w:basedOn w:val="1"/>
    <w:next w:val="1"/>
    <w:unhideWhenUsed/>
    <w:qFormat/>
    <w:uiPriority w:val="0"/>
    <w:pPr>
      <w:spacing w:before="100" w:beforeAutospacing="1" w:after="100" w:afterAutospacing="1"/>
      <w:jc w:val="left"/>
      <w:outlineLvl w:val="3"/>
    </w:pPr>
    <w:rPr>
      <w:rFonts w:hint="eastAsia" w:ascii="宋体" w:hAnsi="宋体" w:eastAsia="宋体" w:cs="宋体"/>
      <w:b/>
      <w:bCs/>
      <w:kern w:val="0"/>
      <w:sz w:val="24"/>
      <w:szCs w:val="24"/>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paragraph" w:customStyle="1" w:styleId="13">
    <w:name w:val="列出段落4"/>
    <w:basedOn w:val="1"/>
    <w:qFormat/>
    <w:uiPriority w:val="0"/>
    <w:pPr>
      <w:widowControl/>
      <w:ind w:firstLine="420" w:firstLineChars="200"/>
      <w:jc w:val="left"/>
    </w:pPr>
    <w:rPr>
      <w:szCs w:val="21"/>
    </w:rPr>
  </w:style>
  <w:style w:type="paragraph"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4302</Words>
  <Characters>4346</Characters>
  <Lines>0</Lines>
  <Paragraphs>0</Paragraphs>
  <TotalTime>71</TotalTime>
  <ScaleCrop>false</ScaleCrop>
  <LinksUpToDate>false</LinksUpToDate>
  <CharactersWithSpaces>4351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2025-12-09T17:04:00Z</dcterms:created>
  <dc:creator>龙家深</dc:creator>
  <cp:lastModifiedBy>吴韵</cp:lastModifiedBy>
  <cp:lastPrinted>2026-03-02T20:53:00Z</cp:lastPrinted>
  <dcterms:modified xsi:type="dcterms:W3CDTF">2026-04-10T09:28:32Z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F6330F2D32F9435DAD5B58A2F86B29A5</vt:lpwstr>
  </property>
  <property fmtid="{D5CDD505-2E9C-101B-9397-08002B2CF9AE}" pid="4" name="KSOTemplateDocerSaveRecord">
    <vt:lpwstr>eyJoZGlkIjoiOTI2NzM2NDFmOWYxN2RjNTY3Y2M2OGQ3NzczOTg5MGEiLCJ1c2VySWQiOiIzNTYxNDk4NDAifQ==</vt:lpwstr>
  </property>
</Properties>
</file>