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2026年珠海市项目制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培训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承训机构备案表</w:t>
      </w:r>
    </w:p>
    <w:tbl>
      <w:tblPr>
        <w:tblStyle w:val="6"/>
        <w:tblpPr w:leftFromText="180" w:rightFromText="180" w:vertAnchor="text" w:horzAnchor="page" w:tblpXSpec="center" w:tblpY="436"/>
        <w:tblOverlap w:val="never"/>
        <w:tblW w:w="54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53"/>
        <w:gridCol w:w="113"/>
        <w:gridCol w:w="1305"/>
        <w:gridCol w:w="1192"/>
        <w:gridCol w:w="358"/>
        <w:gridCol w:w="704"/>
        <w:gridCol w:w="863"/>
        <w:gridCol w:w="678"/>
        <w:gridCol w:w="544"/>
        <w:gridCol w:w="119"/>
        <w:gridCol w:w="1071"/>
        <w:gridCol w:w="1270"/>
        <w:gridCol w:w="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机构全称</w:t>
            </w:r>
          </w:p>
        </w:tc>
        <w:tc>
          <w:tcPr>
            <w:tcW w:w="861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2"/>
                <w:szCs w:val="22"/>
                <w:u w:val="none"/>
                <w:lang w:val="en-US" w:eastAsia="zh-CN" w:bidi="ar"/>
              </w:rPr>
              <w:t>(需与单位公章一致)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办学许可证编号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许可（经营）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2"/>
                <w:szCs w:val="22"/>
                <w:u w:val="none"/>
                <w:lang w:val="en-US" w:eastAsia="zh-CN" w:bidi="ar"/>
              </w:rPr>
              <w:t>联系人：某某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2"/>
                <w:szCs w:val="22"/>
                <w:u w:val="none"/>
                <w:lang w:val="en-US" w:eastAsia="zh-CN" w:bidi="ar"/>
              </w:rPr>
              <w:t>联系电话：13XXXXXXXXX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最近年审或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861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高等院校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技工院校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职业院校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行业协会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企业职工培训中心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民办职业培训学校 □其他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承训项目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18"/>
                <w:szCs w:val="18"/>
                <w:u w:val="none"/>
                <w:lang w:val="en-US" w:eastAsia="zh-CN" w:bidi="ar"/>
              </w:rPr>
              <w:t>如：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sz w:val="18"/>
                <w:szCs w:val="18"/>
                <w:u w:val="none"/>
                <w:lang w:val="en-US" w:eastAsia="zh-CN" w:bidi="ar"/>
              </w:rPr>
              <w:t>人工智能训练师（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计划培训人数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培训方式</w:t>
            </w:r>
          </w:p>
        </w:tc>
        <w:tc>
          <w:tcPr>
            <w:tcW w:w="861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□线下        □线上线下相结合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8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承训机构能力情况说明</w:t>
            </w:r>
          </w:p>
        </w:tc>
        <w:tc>
          <w:tcPr>
            <w:tcW w:w="861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sz w:val="28"/>
                <w:szCs w:val="28"/>
                <w:u w:val="none"/>
                <w:lang w:val="en-US" w:eastAsia="zh-CN" w:bidi="ar"/>
              </w:rPr>
              <w:t>请说明申报理由，主要包括培训范围、培训优势、机构师资（注明专职、兼职）、场地、设施设备等情况，可另附页。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1059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教学计划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课程内容</w:t>
            </w:r>
          </w:p>
        </w:tc>
        <w:tc>
          <w:tcPr>
            <w:tcW w:w="2495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授课方式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授课形式</w:t>
            </w: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课时数</w:t>
            </w: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使用教材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5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理论讲授/技能实操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线上/线下/线上线下相结合</w:t>
            </w: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宋体" w:hAnsi="宋体" w:cs="宋体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如采取线上方式请在注明线上平台及网址链接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2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9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承训项目的师资、教学设备基本情况表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-49"/>
              </w:rPr>
            </w:pPr>
            <w:r>
              <w:rPr>
                <w:rFonts w:hint="eastAsia" w:ascii="黑体" w:hAnsi="黑体" w:eastAsia="黑体" w:cs="黑体"/>
                <w:color w:val="auto"/>
                <w:spacing w:val="15"/>
              </w:rPr>
              <w:t>师</w:t>
            </w:r>
            <w:r>
              <w:rPr>
                <w:rFonts w:hint="eastAsia" w:ascii="黑体" w:hAnsi="黑体" w:eastAsia="黑体" w:cs="黑体"/>
                <w:color w:val="auto"/>
                <w:spacing w:val="-50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15"/>
              </w:rPr>
              <w:t>资</w:t>
            </w:r>
            <w:r>
              <w:rPr>
                <w:rFonts w:hint="eastAsia" w:ascii="黑体" w:hAnsi="黑体" w:eastAsia="黑体" w:cs="黑体"/>
                <w:color w:val="auto"/>
                <w:spacing w:val="-49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pacing w:val="15"/>
              </w:rPr>
              <w:t>情</w:t>
            </w:r>
            <w:r>
              <w:rPr>
                <w:rFonts w:hint="eastAsia" w:ascii="黑体" w:hAnsi="黑体" w:eastAsia="黑体" w:cs="黑体"/>
                <w:color w:val="auto"/>
                <w:spacing w:val="-5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15"/>
              </w:rPr>
              <w:t>况</w:t>
            </w:r>
          </w:p>
        </w:tc>
        <w:tc>
          <w:tcPr>
            <w:tcW w:w="115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75" w:line="233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75" w:line="251" w:lineRule="auto"/>
              <w:ind w:right="248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1"/>
                <w:szCs w:val="21"/>
              </w:rPr>
              <w:t>身份证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号码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74" w:line="228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工作单位</w:t>
            </w:r>
          </w:p>
        </w:tc>
        <w:tc>
          <w:tcPr>
            <w:tcW w:w="106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74" w:line="231" w:lineRule="auto"/>
              <w:ind w:left="150" w:lef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学历</w:t>
            </w:r>
          </w:p>
        </w:tc>
        <w:tc>
          <w:tcPr>
            <w:tcW w:w="220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74" w:line="228" w:lineRule="auto"/>
              <w:jc w:val="center"/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资格证书（工种、等 级）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lang w:val="en-US" w:eastAsia="zh-CN"/>
              </w:rPr>
              <w:t>或职称证书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74" w:line="228" w:lineRule="auto"/>
              <w:jc w:val="center"/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专（兼职）</w:t>
            </w:r>
            <w:r>
              <w:rPr>
                <w:rFonts w:hint="eastAsia" w:cs="仿宋"/>
                <w:color w:val="auto"/>
                <w:spacing w:val="-1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75" w:line="233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电话</w:t>
            </w:r>
          </w:p>
        </w:tc>
        <w:tc>
          <w:tcPr>
            <w:tcW w:w="52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75" w:line="233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  <w:t>如：人工智能训练师（高级技师/一级）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2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15"/>
              </w:rPr>
              <w:t>教</w:t>
            </w:r>
            <w:r>
              <w:rPr>
                <w:rFonts w:hint="eastAsia" w:ascii="黑体" w:hAnsi="黑体" w:eastAsia="黑体" w:cs="黑体"/>
                <w:spacing w:val="-5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5"/>
              </w:rPr>
              <w:t>学</w:t>
            </w:r>
            <w:r>
              <w:rPr>
                <w:rFonts w:hint="eastAsia" w:ascii="黑体" w:hAnsi="黑体" w:eastAsia="黑体" w:cs="黑体"/>
                <w:spacing w:val="-49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5"/>
              </w:rPr>
              <w:t>设</w:t>
            </w:r>
            <w:r>
              <w:rPr>
                <w:rFonts w:hint="eastAsia" w:ascii="黑体" w:hAnsi="黑体" w:eastAsia="黑体" w:cs="黑体"/>
                <w:spacing w:val="-5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5"/>
              </w:rPr>
              <w:t>备</w:t>
            </w:r>
          </w:p>
        </w:tc>
        <w:tc>
          <w:tcPr>
            <w:tcW w:w="115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31" w:line="220" w:lineRule="auto"/>
              <w:ind w:left="192" w:leftChars="0"/>
              <w:jc w:val="center"/>
              <w:rPr>
                <w:rFonts w:hint="eastAsia" w:ascii="仿宋" w:hAnsi="仿宋" w:eastAsia="仿宋" w:cs="仿宋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spacing w:val="2"/>
              </w:rPr>
              <w:t>序号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31" w:line="220" w:lineRule="auto"/>
              <w:ind w:left="469" w:leftChars="0"/>
              <w:jc w:val="center"/>
              <w:rPr>
                <w:rFonts w:hint="eastAsia" w:ascii="仿宋" w:hAnsi="仿宋" w:eastAsia="仿宋" w:cs="仿宋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spacing w:val="6"/>
              </w:rPr>
              <w:t>名称及型号</w:t>
            </w: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31" w:line="220" w:lineRule="auto"/>
              <w:ind w:left="139" w:leftChars="0"/>
              <w:jc w:val="center"/>
              <w:rPr>
                <w:rFonts w:hint="eastAsia" w:ascii="仿宋" w:hAnsi="仿宋" w:eastAsia="仿宋" w:cs="仿宋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spacing w:val="2"/>
              </w:rPr>
              <w:t>数量</w:t>
            </w: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31" w:line="220" w:lineRule="auto"/>
              <w:jc w:val="center"/>
              <w:rPr>
                <w:rFonts w:hint="eastAsia" w:ascii="仿宋" w:hAnsi="仿宋" w:eastAsia="仿宋" w:cs="仿宋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spacing w:val="-11"/>
              </w:rPr>
              <w:t>自有</w:t>
            </w: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spacing w:before="31" w:line="220" w:lineRule="auto"/>
              <w:jc w:val="center"/>
              <w:rPr>
                <w:rFonts w:hint="default" w:ascii="仿宋" w:hAnsi="仿宋" w:eastAsia="仿宋" w:cs="仿宋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spacing w:val="1"/>
              </w:rPr>
              <w:t>租用</w:t>
            </w:r>
            <w:r>
              <w:rPr>
                <w:rFonts w:hint="eastAsia"/>
                <w:spacing w:val="1"/>
                <w:lang w:val="en-US" w:eastAsia="zh-CN"/>
              </w:rPr>
              <w:t>或其他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可续行</w:t>
            </w:r>
            <w:r>
              <w:rPr>
                <w:rFonts w:hint="eastAsia" w:ascii="仿宋" w:hAnsi="仿宋" w:eastAsia="仿宋" w:cs="仿宋"/>
                <w:sz w:val="21"/>
                <w:lang w:eastAsia="zh-CN"/>
              </w:rPr>
              <w:t>）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lang w:eastAsia="zh-CN"/>
              </w:rPr>
            </w:pPr>
          </w:p>
        </w:tc>
        <w:tc>
          <w:tcPr>
            <w:tcW w:w="260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0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0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9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承训培训培训场地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理论场地</w:t>
            </w:r>
          </w:p>
        </w:tc>
        <w:tc>
          <w:tcPr>
            <w:tcW w:w="8731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实操场地</w:t>
            </w:r>
          </w:p>
        </w:tc>
        <w:tc>
          <w:tcPr>
            <w:tcW w:w="8731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1059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    申报单位（盖章）：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ind w:firstLine="3080" w:firstLineChars="110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>法定代表人（负责人）签名：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pacing w:line="560" w:lineRule="exact"/>
              <w:ind w:firstLine="3080" w:firstLineChars="110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  <w:t xml:space="preserve">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  <w:jc w:val="center"/>
        </w:trPr>
        <w:tc>
          <w:tcPr>
            <w:tcW w:w="1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区人力资源社会保障部门</w:t>
            </w:r>
          </w:p>
        </w:tc>
        <w:tc>
          <w:tcPr>
            <w:tcW w:w="285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行政、行业主管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298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olor w:val="00000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28"/>
          <w:szCs w:val="28"/>
          <w:u w:val="none"/>
          <w:lang w:val="en-US" w:eastAsia="zh-CN" w:bidi="ar"/>
        </w:rPr>
        <w:t>填表说明：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 w:bidi="ar"/>
        </w:rPr>
        <w:t>1.开展残疾人、强制戒毒人员、社区矫正人员等特殊群体的培训需先取得行政、行业主管部门同意。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 w:bidi="ar"/>
        </w:rPr>
        <w:t>2.线上培训需按照《关于进一步加强线上职业技能培训管理有关事项的通知》（https://zhrsj.zhuhai.gov.cn/ywzl/jnrc/rcggfw/content/post_3564006.html）有关要求开展。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u w:val="none"/>
          <w:lang w:val="en-US" w:eastAsia="zh-CN" w:bidi="ar"/>
        </w:rPr>
        <w:t>3.承训机构如同时申报多项培训，则按拟申报培训项目逐一填报此表。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E0382"/>
    <w:rsid w:val="0AC14563"/>
    <w:rsid w:val="2E4B3D98"/>
    <w:rsid w:val="40AE0382"/>
    <w:rsid w:val="4CB61310"/>
    <w:rsid w:val="5950798B"/>
    <w:rsid w:val="5A3B8AB9"/>
    <w:rsid w:val="5A5816A3"/>
    <w:rsid w:val="5B4C2DEE"/>
    <w:rsid w:val="5F9F6B1E"/>
    <w:rsid w:val="65F56152"/>
    <w:rsid w:val="68991AC1"/>
    <w:rsid w:val="6E9F2345"/>
    <w:rsid w:val="9BD70E52"/>
    <w:rsid w:val="B2ED036E"/>
    <w:rsid w:val="BDD7F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table" w:customStyle="1" w:styleId="6">
    <w:name w:val="Table Normal"/>
    <w:unhideWhenUsed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674</Words>
  <Characters>759</Characters>
  <Lines>0</Lines>
  <Paragraphs>0</Paragraphs>
  <TotalTime>4</TotalTime>
  <ScaleCrop>false</ScaleCrop>
  <LinksUpToDate>false</LinksUpToDate>
  <CharactersWithSpaces>841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2026-03-17T08:48:00Z</dcterms:created>
  <dc:creator>lxl00</dc:creator>
  <cp:lastModifiedBy>李林佳</cp:lastModifiedBy>
  <dcterms:modified xsi:type="dcterms:W3CDTF">2026-04-08T09:50:18Z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6102926056724786A86D322CA96CDEDD_11</vt:lpwstr>
  </property>
  <property fmtid="{D5CDD505-2E9C-101B-9397-08002B2CF9AE}" pid="4" name="KSOTemplateDocerSaveRecord">
    <vt:lpwstr>eyJoZGlkIjoiNWI5NzdmZTI1ZWQ3YzRjMWZjMmExNThjM2Q0NzE2ZTQiLCJ1c2VySWQiOiI0Njg2NTI3MzEifQ==</vt:lpwstr>
  </property>
</Properties>
</file>