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关于珠海市</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u w:val="single"/>
          <w:lang w:val="en-US" w:eastAsia="zh-CN"/>
        </w:rPr>
        <w:t xml:space="preserve">        </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小区第</w:t>
      </w:r>
      <w:r>
        <w:rPr>
          <w:rFonts w:hint="eastAsia" w:ascii="方正小标宋简体" w:hAnsi="方正小标宋简体" w:eastAsia="方正小标宋简体" w:cs="方正小标宋简体"/>
          <w:bCs/>
          <w:sz w:val="44"/>
          <w:szCs w:val="44"/>
          <w:u w:val="single"/>
        </w:rPr>
        <w:t xml:space="preserve">  </w:t>
      </w:r>
      <w:r>
        <w:rPr>
          <w:rFonts w:hint="eastAsia" w:ascii="方正小标宋简体" w:hAnsi="方正小标宋简体" w:eastAsia="方正小标宋简体" w:cs="方正小标宋简体"/>
          <w:bCs/>
          <w:sz w:val="44"/>
          <w:szCs w:val="44"/>
        </w:rPr>
        <w:t>届业主监事会</w:t>
      </w:r>
      <w:r>
        <w:rPr>
          <w:rFonts w:hint="eastAsia" w:ascii="方正小标宋简体" w:hAnsi="方正小标宋简体" w:eastAsia="方正小标宋简体" w:cs="方正小标宋简体"/>
          <w:bCs/>
          <w:sz w:val="44"/>
          <w:szCs w:val="44"/>
          <w:lang w:eastAsia="zh-CN"/>
        </w:rPr>
        <w:t>监事</w:t>
      </w:r>
      <w:r>
        <w:rPr>
          <w:rFonts w:hint="eastAsia" w:ascii="方正小标宋简体" w:hAnsi="方正小标宋简体" w:eastAsia="方正小标宋简体" w:cs="方正小标宋简体"/>
          <w:bCs/>
          <w:sz w:val="44"/>
          <w:szCs w:val="44"/>
        </w:rPr>
        <w:t>推选的公告</w:t>
      </w:r>
    </w:p>
    <w:p>
      <w:pPr>
        <w:spacing w:line="600" w:lineRule="exact"/>
        <w:jc w:val="center"/>
        <w:rPr>
          <w:rFonts w:ascii="方正小标宋简体" w:hAnsi="方正小标宋简体" w:eastAsia="方正小标宋简体" w:cs="方正小标宋简体"/>
          <w:bCs/>
          <w:sz w:val="44"/>
          <w:szCs w:val="44"/>
        </w:rPr>
      </w:pPr>
    </w:p>
    <w:p>
      <w:pPr>
        <w:snapToGrid w:val="0"/>
        <w:spacing w:line="560" w:lineRule="exact"/>
        <w:rPr>
          <w:rFonts w:ascii="仿宋" w:hAnsi="仿宋" w:eastAsia="仿宋" w:cs="仿宋"/>
          <w:sz w:val="32"/>
          <w:szCs w:val="32"/>
        </w:rPr>
      </w:pPr>
      <w:r>
        <w:rPr>
          <w:rFonts w:hint="eastAsia" w:ascii="仿宋" w:hAnsi="仿宋" w:eastAsia="仿宋" w:cs="仿宋"/>
          <w:sz w:val="32"/>
          <w:szCs w:val="32"/>
        </w:rPr>
        <w:t>各位业主：</w:t>
      </w:r>
    </w:p>
    <w:p>
      <w:pPr>
        <w:pStyle w:val="2"/>
        <w:snapToGrid w:val="0"/>
        <w:spacing w:line="560" w:lineRule="exact"/>
        <w:ind w:firstLine="640" w:firstLineChars="200"/>
        <w:jc w:val="left"/>
        <w:rPr>
          <w:rFonts w:ascii="仿宋" w:hAnsi="仿宋" w:eastAsia="仿宋" w:cs="仿宋"/>
          <w:szCs w:val="32"/>
        </w:rPr>
      </w:pPr>
      <w:r>
        <w:rPr>
          <w:rFonts w:hint="eastAsia" w:ascii="仿宋" w:hAnsi="仿宋" w:eastAsia="仿宋" w:cs="仿宋"/>
          <w:kern w:val="0"/>
          <w:szCs w:val="32"/>
        </w:rPr>
        <w:t>根据《珠海经济特区物业管理条例》</w:t>
      </w:r>
      <w:r>
        <w:rPr>
          <w:rFonts w:hint="eastAsia" w:ascii="仿宋" w:hAnsi="仿宋" w:eastAsia="仿宋" w:cs="仿宋"/>
          <w:kern w:val="0"/>
          <w:szCs w:val="32"/>
          <w:lang w:eastAsia="zh-CN"/>
        </w:rPr>
        <w:t>第二十六条</w:t>
      </w:r>
      <w:r>
        <w:rPr>
          <w:rFonts w:hint="eastAsia" w:ascii="仿宋" w:hAnsi="仿宋" w:eastAsia="仿宋" w:cs="仿宋"/>
          <w:kern w:val="0"/>
          <w:szCs w:val="32"/>
        </w:rPr>
        <w:t>、《珠海经济特区物业管理条例实施细则》</w:t>
      </w:r>
      <w:r>
        <w:rPr>
          <w:rFonts w:hint="eastAsia" w:ascii="仿宋" w:hAnsi="仿宋" w:eastAsia="仿宋" w:cs="仿宋"/>
          <w:kern w:val="0"/>
          <w:szCs w:val="32"/>
          <w:lang w:eastAsia="zh-CN"/>
        </w:rPr>
        <w:t>第五十五条</w:t>
      </w:r>
      <w:r>
        <w:rPr>
          <w:rFonts w:hint="eastAsia" w:ascii="仿宋" w:hAnsi="仿宋" w:eastAsia="仿宋" w:cs="仿宋"/>
          <w:kern w:val="0"/>
          <w:szCs w:val="32"/>
        </w:rPr>
        <w:t>等相关规定，</w:t>
      </w:r>
      <w:r>
        <w:rPr>
          <w:rFonts w:hint="eastAsia" w:ascii="仿宋" w:hAnsi="仿宋" w:eastAsia="仿宋" w:cs="仿宋"/>
          <w:kern w:val="0"/>
          <w:szCs w:val="32"/>
          <w:lang w:eastAsia="zh-CN"/>
        </w:rPr>
        <w:t>现</w:t>
      </w:r>
      <w:r>
        <w:rPr>
          <w:rFonts w:hint="eastAsia" w:ascii="仿宋" w:hAnsi="仿宋" w:eastAsia="仿宋" w:cs="仿宋"/>
          <w:kern w:val="0"/>
          <w:szCs w:val="32"/>
        </w:rPr>
        <w:t>将推选珠海市</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小区第</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届</w:t>
      </w:r>
      <w:r>
        <w:rPr>
          <w:rFonts w:hint="eastAsia" w:ascii="仿宋" w:hAnsi="仿宋" w:eastAsia="仿宋" w:cs="仿宋"/>
          <w:szCs w:val="32"/>
        </w:rPr>
        <w:t>业主</w:t>
      </w:r>
      <w:r>
        <w:rPr>
          <w:rFonts w:hint="eastAsia" w:ascii="仿宋" w:hAnsi="仿宋" w:eastAsia="仿宋" w:cs="仿宋"/>
          <w:szCs w:val="32"/>
          <w:lang w:eastAsia="zh-CN"/>
        </w:rPr>
        <w:t>监事会监事候选人</w:t>
      </w:r>
      <w:r>
        <w:rPr>
          <w:rFonts w:hint="eastAsia" w:ascii="仿宋" w:hAnsi="仿宋" w:eastAsia="仿宋" w:cs="仿宋"/>
          <w:szCs w:val="32"/>
        </w:rPr>
        <w:t>的</w:t>
      </w:r>
      <w:r>
        <w:rPr>
          <w:rFonts w:hint="eastAsia" w:ascii="仿宋" w:hAnsi="仿宋" w:eastAsia="仿宋" w:cs="仿宋"/>
          <w:szCs w:val="32"/>
          <w:lang w:eastAsia="zh-CN"/>
        </w:rPr>
        <w:t>相</w:t>
      </w:r>
      <w:r>
        <w:rPr>
          <w:rFonts w:hint="eastAsia" w:ascii="仿宋" w:hAnsi="仿宋" w:eastAsia="仿宋" w:cs="仿宋"/>
          <w:szCs w:val="32"/>
        </w:rPr>
        <w:t>关事项公告如下：</w:t>
      </w:r>
    </w:p>
    <w:p>
      <w:pPr>
        <w:pStyle w:val="2"/>
        <w:topLinePunct/>
        <w:snapToGrid w:val="0"/>
        <w:spacing w:line="560" w:lineRule="exact"/>
        <w:jc w:val="left"/>
        <w:rPr>
          <w:rFonts w:ascii="仿宋" w:hAnsi="仿宋" w:eastAsia="仿宋" w:cs="仿宋"/>
          <w:kern w:val="0"/>
          <w:szCs w:val="32"/>
        </w:rPr>
      </w:pPr>
      <w:r>
        <w:rPr>
          <w:rFonts w:hint="eastAsia" w:ascii="仿宋" w:hAnsi="仿宋" w:eastAsia="仿宋" w:cs="仿宋"/>
          <w:kern w:val="0"/>
          <w:szCs w:val="32"/>
        </w:rPr>
        <w:t>一、本届业主</w:t>
      </w:r>
      <w:r>
        <w:rPr>
          <w:rFonts w:hint="eastAsia" w:ascii="仿宋" w:hAnsi="仿宋" w:eastAsia="仿宋" w:cs="仿宋"/>
          <w:kern w:val="0"/>
          <w:szCs w:val="32"/>
          <w:lang w:eastAsia="zh-CN"/>
        </w:rPr>
        <w:t>监事</w:t>
      </w:r>
      <w:r>
        <w:rPr>
          <w:rFonts w:hint="eastAsia" w:ascii="仿宋" w:hAnsi="仿宋" w:eastAsia="仿宋" w:cs="仿宋"/>
          <w:kern w:val="0"/>
          <w:szCs w:val="32"/>
        </w:rPr>
        <w:t>会拟由</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名</w:t>
      </w:r>
      <w:r>
        <w:rPr>
          <w:rFonts w:hint="eastAsia" w:ascii="仿宋" w:hAnsi="仿宋" w:eastAsia="仿宋" w:cs="仿宋"/>
          <w:kern w:val="0"/>
          <w:szCs w:val="32"/>
          <w:lang w:eastAsia="zh-CN"/>
        </w:rPr>
        <w:t>监事</w:t>
      </w:r>
      <w:r>
        <w:rPr>
          <w:rFonts w:hint="eastAsia" w:ascii="仿宋" w:hAnsi="仿宋" w:eastAsia="仿宋" w:cs="仿宋"/>
          <w:kern w:val="0"/>
          <w:szCs w:val="32"/>
        </w:rPr>
        <w:t>组成，其中主任</w:t>
      </w:r>
      <w:r>
        <w:rPr>
          <w:rFonts w:hint="eastAsia" w:ascii="仿宋" w:hAnsi="仿宋" w:eastAsia="仿宋" w:cs="仿宋"/>
          <w:kern w:val="0"/>
          <w:szCs w:val="32"/>
          <w:u w:val="single"/>
        </w:rPr>
        <w:t xml:space="preserve">  </w:t>
      </w:r>
      <w:r>
        <w:rPr>
          <w:rFonts w:hint="eastAsia" w:ascii="仿宋" w:hAnsi="仿宋" w:eastAsia="仿宋" w:cs="仿宋"/>
          <w:kern w:val="0"/>
          <w:szCs w:val="32"/>
        </w:rPr>
        <w:t>名，副主任</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名。任期为</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p>
    <w:p>
      <w:pPr>
        <w:pStyle w:val="2"/>
        <w:kinsoku w:val="0"/>
        <w:topLinePunct/>
        <w:snapToGrid w:val="0"/>
        <w:spacing w:line="560" w:lineRule="exact"/>
        <w:rPr>
          <w:rFonts w:hint="eastAsia" w:ascii="仿宋" w:hAnsi="仿宋" w:eastAsia="仿宋" w:cs="仿宋"/>
          <w:kern w:val="0"/>
          <w:sz w:val="32"/>
          <w:szCs w:val="32"/>
        </w:rPr>
      </w:pPr>
      <w:r>
        <w:rPr>
          <w:rFonts w:hint="eastAsia" w:ascii="仿宋" w:hAnsi="仿宋" w:eastAsia="仿宋" w:cs="仿宋"/>
          <w:kern w:val="0"/>
          <w:szCs w:val="32"/>
        </w:rPr>
        <w:t>二、</w:t>
      </w:r>
      <w:r>
        <w:rPr>
          <w:rFonts w:hint="eastAsia" w:ascii="仿宋" w:hAnsi="仿宋" w:eastAsia="仿宋" w:cs="仿宋"/>
          <w:kern w:val="0"/>
          <w:sz w:val="32"/>
          <w:szCs w:val="32"/>
        </w:rPr>
        <w:t>业主</w:t>
      </w:r>
      <w:r>
        <w:rPr>
          <w:rFonts w:hint="eastAsia" w:ascii="仿宋" w:hAnsi="仿宋" w:eastAsia="仿宋" w:cs="仿宋"/>
          <w:kern w:val="0"/>
          <w:sz w:val="32"/>
          <w:szCs w:val="32"/>
          <w:lang w:eastAsia="zh-CN"/>
        </w:rPr>
        <w:t>监事会监事</w:t>
      </w:r>
      <w:r>
        <w:rPr>
          <w:rFonts w:hint="eastAsia" w:ascii="仿宋" w:hAnsi="仿宋" w:eastAsia="仿宋" w:cs="仿宋"/>
          <w:kern w:val="0"/>
          <w:sz w:val="32"/>
          <w:szCs w:val="32"/>
        </w:rPr>
        <w:t>应当遵守法律法规和管理规约，</w:t>
      </w:r>
      <w:r>
        <w:rPr>
          <w:rFonts w:hint="eastAsia" w:ascii="仿宋" w:hAnsi="仿宋" w:eastAsia="仿宋" w:cs="仿宋"/>
          <w:kern w:val="0"/>
          <w:szCs w:val="32"/>
        </w:rPr>
        <w:t>按照《珠海经济特区物业管理条例实施细则》第五十六条的规定履行职责</w:t>
      </w:r>
      <w:r>
        <w:rPr>
          <w:rFonts w:hint="eastAsia" w:ascii="仿宋" w:hAnsi="仿宋" w:eastAsia="仿宋" w:cs="仿宋"/>
          <w:kern w:val="0"/>
          <w:szCs w:val="32"/>
          <w:lang w:eastAsia="zh-CN"/>
        </w:rPr>
        <w:t>，</w:t>
      </w:r>
      <w:r>
        <w:rPr>
          <w:rFonts w:hint="eastAsia" w:ascii="仿宋" w:hAnsi="仿宋" w:eastAsia="仿宋" w:cs="仿宋"/>
          <w:kern w:val="0"/>
          <w:sz w:val="32"/>
          <w:szCs w:val="32"/>
        </w:rPr>
        <w:t>不得有下列行为：</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妨碍业主大会行使职权或者拒不执行业主大会决定；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挪用、侵占业主共有财产；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索取、非法收受建设单位、物业服务企业或者有利害关系业主提供的利益或者报酬</w:t>
      </w:r>
      <w:r>
        <w:rPr>
          <w:rFonts w:hint="eastAsia" w:ascii="仿宋" w:hAnsi="仿宋" w:eastAsia="仿宋" w:cs="仿宋"/>
          <w:sz w:val="32"/>
          <w:szCs w:val="32"/>
          <w:lang w:eastAsia="zh-CN"/>
        </w:rPr>
        <w:t>，或者</w:t>
      </w:r>
      <w:r>
        <w:rPr>
          <w:rFonts w:hint="eastAsia" w:ascii="仿宋" w:hAnsi="仿宋" w:eastAsia="仿宋" w:cs="仿宋"/>
          <w:sz w:val="32"/>
          <w:szCs w:val="32"/>
        </w:rPr>
        <w:t>利用职务之便要求物业服务</w:t>
      </w:r>
      <w:r>
        <w:rPr>
          <w:rFonts w:hint="eastAsia" w:ascii="仿宋" w:hAnsi="仿宋" w:eastAsia="仿宋" w:cs="仿宋"/>
          <w:sz w:val="32"/>
          <w:szCs w:val="32"/>
          <w:lang w:eastAsia="zh-CN"/>
        </w:rPr>
        <w:t>人长期</w:t>
      </w:r>
      <w:r>
        <w:rPr>
          <w:rFonts w:hint="eastAsia" w:ascii="仿宋" w:hAnsi="仿宋" w:eastAsia="仿宋" w:cs="仿宋"/>
          <w:sz w:val="32"/>
          <w:szCs w:val="32"/>
        </w:rPr>
        <w:t>减免物业服务费</w:t>
      </w:r>
      <w:r>
        <w:rPr>
          <w:rFonts w:hint="eastAsia" w:ascii="仿宋" w:hAnsi="仿宋" w:eastAsia="仿宋" w:cs="仿宋"/>
          <w:sz w:val="32"/>
          <w:szCs w:val="32"/>
          <w:lang w:eastAsia="zh-CN"/>
        </w:rPr>
        <w:t>、停车费等相关费用</w:t>
      </w:r>
      <w:r>
        <w:rPr>
          <w:rFonts w:hint="eastAsia" w:ascii="仿宋" w:hAnsi="仿宋" w:eastAsia="仿宋" w:cs="仿宋"/>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伪造或者指使他人伪造业主的选票、表决票、书面委托书或者业主签名，冒充业主或者指使他人冒充业主进行电子投票；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伪造、篡改、隐匿、毁弃或者拒绝、拖延提供物业管理有关文件、资料，妨碍业主委员会换届交接工作，或者未按照本实施细则规定刻制、使用、移交印章；</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违反业主大会议事规则或者未经业主大会授权擅自与物业服务人签订、修改物业服务合同；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lang w:eastAsia="zh-CN"/>
        </w:rPr>
        <w:t>损害业主共同利益或者未正当履行其职责的其他行为。</w:t>
      </w:r>
    </w:p>
    <w:p>
      <w:pPr>
        <w:pStyle w:val="2"/>
        <w:keepNext w:val="0"/>
        <w:keepLines w:val="0"/>
        <w:pageBreakBefore w:val="0"/>
        <w:widowControl w:val="0"/>
        <w:kinsoku w:val="0"/>
        <w:wordWrap/>
        <w:overflowPunct/>
        <w:topLinePunct/>
        <w:autoSpaceDE/>
        <w:autoSpaceDN/>
        <w:bidi w:val="0"/>
        <w:adjustRightInd/>
        <w:snapToGrid w:val="0"/>
        <w:spacing w:line="560" w:lineRule="exact"/>
        <w:ind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业主</w:t>
      </w:r>
      <w:r>
        <w:rPr>
          <w:rFonts w:hint="eastAsia" w:ascii="仿宋" w:hAnsi="仿宋" w:eastAsia="仿宋" w:cs="仿宋"/>
          <w:kern w:val="0"/>
          <w:sz w:val="32"/>
          <w:szCs w:val="32"/>
          <w:lang w:eastAsia="zh-CN"/>
        </w:rPr>
        <w:t>监事会监事</w:t>
      </w:r>
      <w:r>
        <w:rPr>
          <w:rFonts w:hint="eastAsia" w:ascii="仿宋" w:hAnsi="仿宋" w:eastAsia="仿宋" w:cs="仿宋"/>
          <w:kern w:val="0"/>
          <w:sz w:val="32"/>
          <w:szCs w:val="32"/>
        </w:rPr>
        <w:t>违反前款规定的，经业主委员会会议决定中止其</w:t>
      </w:r>
      <w:r>
        <w:rPr>
          <w:rFonts w:hint="eastAsia" w:ascii="仿宋" w:hAnsi="仿宋" w:eastAsia="仿宋" w:cs="仿宋"/>
          <w:kern w:val="0"/>
          <w:sz w:val="32"/>
          <w:szCs w:val="32"/>
          <w:lang w:eastAsia="zh-CN"/>
        </w:rPr>
        <w:t>监事</w:t>
      </w:r>
      <w:r>
        <w:rPr>
          <w:rFonts w:hint="eastAsia" w:ascii="仿宋" w:hAnsi="仿宋" w:eastAsia="仿宋" w:cs="仿宋"/>
          <w:kern w:val="0"/>
          <w:sz w:val="32"/>
          <w:szCs w:val="32"/>
        </w:rPr>
        <w:t>职务，并提请业主大会会议决定终止其</w:t>
      </w:r>
      <w:r>
        <w:rPr>
          <w:rFonts w:hint="eastAsia" w:ascii="仿宋" w:hAnsi="仿宋" w:eastAsia="仿宋" w:cs="仿宋"/>
          <w:kern w:val="0"/>
          <w:sz w:val="32"/>
          <w:szCs w:val="32"/>
          <w:lang w:eastAsia="zh-CN"/>
        </w:rPr>
        <w:t>监事</w:t>
      </w:r>
      <w:r>
        <w:rPr>
          <w:rFonts w:hint="eastAsia" w:ascii="仿宋" w:hAnsi="仿宋" w:eastAsia="仿宋" w:cs="仿宋"/>
          <w:kern w:val="0"/>
          <w:sz w:val="32"/>
          <w:szCs w:val="32"/>
        </w:rPr>
        <w:t>职务。</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三、业主</w:t>
      </w:r>
      <w:r>
        <w:rPr>
          <w:rFonts w:hint="eastAsia" w:ascii="仿宋" w:hAnsi="仿宋" w:eastAsia="仿宋" w:cs="仿宋"/>
          <w:kern w:val="0"/>
          <w:sz w:val="32"/>
          <w:szCs w:val="32"/>
          <w:lang w:eastAsia="zh-CN"/>
        </w:rPr>
        <w:t>监事会监事</w:t>
      </w:r>
      <w:r>
        <w:rPr>
          <w:rFonts w:hint="eastAsia" w:ascii="仿宋" w:hAnsi="仿宋" w:eastAsia="仿宋" w:cs="仿宋"/>
          <w:kern w:val="0"/>
          <w:sz w:val="32"/>
          <w:szCs w:val="32"/>
        </w:rPr>
        <w:t>实行差额选举，差额比例不低于30%。</w:t>
      </w:r>
      <w:r>
        <w:rPr>
          <w:rFonts w:hint="eastAsia" w:ascii="仿宋" w:hAnsi="仿宋" w:eastAsia="仿宋" w:cs="仿宋"/>
          <w:sz w:val="32"/>
          <w:szCs w:val="32"/>
        </w:rPr>
        <w:t>业主</w:t>
      </w:r>
      <w:r>
        <w:rPr>
          <w:rFonts w:hint="eastAsia" w:ascii="仿宋" w:hAnsi="仿宋" w:eastAsia="仿宋" w:cs="仿宋"/>
          <w:sz w:val="32"/>
          <w:szCs w:val="32"/>
          <w:lang w:eastAsia="zh-CN"/>
        </w:rPr>
        <w:t>监事会监事</w:t>
      </w:r>
      <w:r>
        <w:rPr>
          <w:rFonts w:hint="eastAsia" w:ascii="仿宋" w:hAnsi="仿宋" w:eastAsia="仿宋" w:cs="仿宋"/>
          <w:sz w:val="32"/>
          <w:szCs w:val="32"/>
        </w:rPr>
        <w:t>候选人采用</w:t>
      </w:r>
      <w:r>
        <w:rPr>
          <w:rFonts w:hint="eastAsia" w:ascii="仿宋" w:hAnsi="仿宋" w:eastAsia="仿宋" w:cs="仿宋"/>
          <w:kern w:val="0"/>
          <w:sz w:val="32"/>
          <w:szCs w:val="32"/>
        </w:rPr>
        <w:t>业主自荐以幢/单元/楼层为单位进行推荐，以及属地管理的</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街道办事处、居民委员会</w:t>
      </w:r>
      <w:r>
        <w:rPr>
          <w:rFonts w:ascii="仿宋" w:hAnsi="仿宋" w:eastAsia="仿宋" w:cs="仿宋"/>
          <w:sz w:val="32"/>
          <w:szCs w:val="32"/>
        </w:rPr>
        <w:t>/</w:t>
      </w:r>
      <w:r>
        <w:rPr>
          <w:rFonts w:hint="eastAsia" w:ascii="仿宋" w:hAnsi="仿宋" w:eastAsia="仿宋" w:cs="仿宋"/>
          <w:sz w:val="32"/>
          <w:szCs w:val="32"/>
        </w:rPr>
        <w:t>村民委员会</w:t>
      </w:r>
      <w:r>
        <w:rPr>
          <w:rFonts w:hint="eastAsia" w:ascii="仿宋" w:hAnsi="仿宋" w:eastAsia="仿宋" w:cs="仿宋"/>
          <w:kern w:val="0"/>
          <w:sz w:val="32"/>
          <w:szCs w:val="32"/>
        </w:rPr>
        <w:t>推荐相结合的方式产生</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其中</w:t>
      </w:r>
      <w:r>
        <w:rPr>
          <w:rFonts w:hint="eastAsia" w:ascii="仿宋" w:hAnsi="仿宋" w:eastAsia="仿宋" w:cs="仿宋"/>
          <w:kern w:val="0"/>
          <w:sz w:val="32"/>
          <w:szCs w:val="32"/>
          <w:lang w:eastAsia="zh-CN"/>
        </w:rPr>
        <w:t>，</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街道办事处、居民委员会</w:t>
      </w:r>
      <w:r>
        <w:rPr>
          <w:rFonts w:ascii="仿宋" w:hAnsi="仿宋" w:eastAsia="仿宋" w:cs="仿宋"/>
          <w:sz w:val="32"/>
          <w:szCs w:val="32"/>
        </w:rPr>
        <w:t>/</w:t>
      </w:r>
      <w:r>
        <w:rPr>
          <w:rFonts w:hint="eastAsia" w:ascii="仿宋" w:hAnsi="仿宋" w:eastAsia="仿宋" w:cs="仿宋"/>
          <w:sz w:val="32"/>
          <w:szCs w:val="32"/>
        </w:rPr>
        <w:t>村民委员会</w:t>
      </w:r>
      <w:r>
        <w:rPr>
          <w:rFonts w:hint="eastAsia" w:ascii="仿宋" w:hAnsi="仿宋" w:eastAsia="仿宋" w:cs="仿宋"/>
          <w:kern w:val="0"/>
          <w:sz w:val="32"/>
          <w:szCs w:val="32"/>
        </w:rPr>
        <w:t>推荐的业主</w:t>
      </w:r>
      <w:r>
        <w:rPr>
          <w:rFonts w:hint="eastAsia" w:ascii="仿宋" w:hAnsi="仿宋" w:eastAsia="仿宋" w:cs="仿宋"/>
          <w:sz w:val="32"/>
          <w:szCs w:val="32"/>
          <w:lang w:eastAsia="zh-CN"/>
        </w:rPr>
        <w:t>监事会监事</w:t>
      </w:r>
      <w:r>
        <w:rPr>
          <w:rFonts w:hint="eastAsia" w:ascii="仿宋" w:hAnsi="仿宋" w:eastAsia="仿宋" w:cs="仿宋"/>
          <w:kern w:val="0"/>
          <w:sz w:val="32"/>
          <w:szCs w:val="32"/>
        </w:rPr>
        <w:t>候选人不超过候选人总数的百分之三十。每个业主只能推荐一名业主</w:t>
      </w:r>
      <w:r>
        <w:rPr>
          <w:rFonts w:hint="eastAsia" w:ascii="仿宋" w:hAnsi="仿宋" w:eastAsia="仿宋" w:cs="仿宋"/>
          <w:kern w:val="0"/>
          <w:sz w:val="32"/>
          <w:szCs w:val="32"/>
          <w:lang w:eastAsia="zh-CN"/>
        </w:rPr>
        <w:t>监事</w:t>
      </w:r>
      <w:r>
        <w:rPr>
          <w:rFonts w:hint="eastAsia" w:ascii="仿宋" w:hAnsi="仿宋" w:eastAsia="仿宋" w:cs="仿宋"/>
          <w:kern w:val="0"/>
          <w:sz w:val="32"/>
          <w:szCs w:val="32"/>
        </w:rPr>
        <w:t>会</w:t>
      </w:r>
      <w:r>
        <w:rPr>
          <w:rFonts w:hint="eastAsia" w:ascii="仿宋" w:hAnsi="仿宋" w:eastAsia="仿宋" w:cs="仿宋"/>
          <w:kern w:val="0"/>
          <w:sz w:val="32"/>
          <w:szCs w:val="32"/>
          <w:lang w:eastAsia="zh-CN"/>
        </w:rPr>
        <w:t>监事</w:t>
      </w:r>
      <w:r>
        <w:rPr>
          <w:rFonts w:hint="eastAsia" w:ascii="仿宋" w:hAnsi="仿宋" w:eastAsia="仿宋" w:cs="仿宋"/>
          <w:kern w:val="0"/>
          <w:sz w:val="32"/>
          <w:szCs w:val="32"/>
        </w:rPr>
        <w:t>候选人，</w:t>
      </w:r>
      <w:r>
        <w:rPr>
          <w:rFonts w:hint="eastAsia" w:ascii="仿宋" w:hAnsi="仿宋" w:eastAsia="仿宋" w:cs="仿宋"/>
          <w:sz w:val="32"/>
          <w:szCs w:val="32"/>
        </w:rPr>
        <w:t>如同一业主推荐多名业主</w:t>
      </w:r>
      <w:r>
        <w:rPr>
          <w:rFonts w:hint="eastAsia" w:ascii="仿宋" w:hAnsi="仿宋" w:eastAsia="仿宋" w:cs="仿宋"/>
          <w:sz w:val="32"/>
          <w:szCs w:val="32"/>
          <w:lang w:eastAsia="zh-CN"/>
        </w:rPr>
        <w:t>监事会监事</w:t>
      </w:r>
      <w:r>
        <w:rPr>
          <w:rFonts w:hint="eastAsia" w:ascii="仿宋" w:hAnsi="仿宋" w:eastAsia="仿宋" w:cs="仿宋"/>
          <w:sz w:val="32"/>
          <w:szCs w:val="32"/>
        </w:rPr>
        <w:t>候选人，该业主的推荐行为无效。</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业主推荐的符合资格的业主</w:t>
      </w:r>
      <w:r>
        <w:rPr>
          <w:rFonts w:hint="eastAsia" w:ascii="仿宋" w:hAnsi="仿宋" w:eastAsia="仿宋" w:cs="仿宋"/>
          <w:kern w:val="0"/>
          <w:szCs w:val="32"/>
          <w:lang w:eastAsia="zh-CN"/>
        </w:rPr>
        <w:t>监事</w:t>
      </w:r>
      <w:r>
        <w:rPr>
          <w:rFonts w:hint="eastAsia" w:ascii="仿宋" w:hAnsi="仿宋" w:eastAsia="仿宋" w:cs="仿宋"/>
          <w:kern w:val="0"/>
          <w:szCs w:val="32"/>
        </w:rPr>
        <w:t>会</w:t>
      </w:r>
      <w:r>
        <w:rPr>
          <w:rFonts w:hint="eastAsia" w:ascii="仿宋" w:hAnsi="仿宋" w:eastAsia="仿宋" w:cs="仿宋"/>
          <w:kern w:val="0"/>
          <w:szCs w:val="32"/>
          <w:lang w:eastAsia="zh-CN"/>
        </w:rPr>
        <w:t>监事</w:t>
      </w:r>
      <w:r>
        <w:rPr>
          <w:rFonts w:hint="eastAsia" w:ascii="仿宋" w:hAnsi="仿宋" w:eastAsia="仿宋" w:cs="仿宋"/>
          <w:kern w:val="0"/>
          <w:szCs w:val="32"/>
        </w:rPr>
        <w:t>候选人超过规定人数的，</w:t>
      </w:r>
      <w:r>
        <w:rPr>
          <w:rFonts w:hint="eastAsia" w:ascii="仿宋" w:hAnsi="仿宋" w:eastAsia="仿宋" w:cs="仿宋"/>
          <w:kern w:val="0"/>
          <w:szCs w:val="32"/>
          <w:u w:val="single"/>
        </w:rPr>
        <w:t xml:space="preserve"> </w:t>
      </w:r>
      <w:r>
        <w:rPr>
          <w:rFonts w:ascii="仿宋" w:hAnsi="仿宋" w:eastAsia="仿宋" w:cs="仿宋"/>
          <w:kern w:val="0"/>
          <w:szCs w:val="32"/>
          <w:u w:val="single"/>
        </w:rPr>
        <w:t xml:space="preserve">     </w:t>
      </w:r>
      <w:r>
        <w:rPr>
          <w:rFonts w:hint="eastAsia" w:ascii="仿宋" w:hAnsi="仿宋" w:eastAsia="仿宋" w:cs="仿宋"/>
          <w:kern w:val="0"/>
          <w:szCs w:val="32"/>
        </w:rPr>
        <w:t>镇人民政府</w:t>
      </w:r>
      <w:r>
        <w:rPr>
          <w:rFonts w:ascii="仿宋" w:hAnsi="仿宋" w:eastAsia="仿宋" w:cs="仿宋"/>
          <w:kern w:val="0"/>
          <w:szCs w:val="32"/>
        </w:rPr>
        <w:t>/</w:t>
      </w:r>
      <w:r>
        <w:rPr>
          <w:rFonts w:hint="eastAsia" w:ascii="仿宋" w:hAnsi="仿宋" w:eastAsia="仿宋" w:cs="仿宋"/>
          <w:kern w:val="0"/>
          <w:szCs w:val="32"/>
        </w:rPr>
        <w:t>街道办事处根据推荐人代表的专有部分面积的多少顺序确定。</w:t>
      </w:r>
    </w:p>
    <w:p>
      <w:pPr>
        <w:pStyle w:val="2"/>
        <w:snapToGrid w:val="0"/>
        <w:spacing w:line="560" w:lineRule="exact"/>
        <w:rPr>
          <w:rFonts w:hint="eastAsia" w:ascii="仿宋" w:hAnsi="仿宋" w:eastAsia="仿宋" w:cs="仿宋"/>
          <w:kern w:val="0"/>
          <w:szCs w:val="32"/>
          <w:lang w:eastAsia="zh-CN"/>
        </w:rPr>
      </w:pPr>
      <w:r>
        <w:rPr>
          <w:rFonts w:hint="eastAsia" w:ascii="仿宋" w:hAnsi="仿宋" w:eastAsia="仿宋" w:cs="仿宋"/>
          <w:kern w:val="0"/>
          <w:szCs w:val="32"/>
        </w:rPr>
        <w:t>四、请有意参加业主</w:t>
      </w:r>
      <w:r>
        <w:rPr>
          <w:rFonts w:hint="eastAsia" w:ascii="仿宋" w:hAnsi="仿宋" w:eastAsia="仿宋" w:cs="仿宋"/>
          <w:kern w:val="0"/>
          <w:szCs w:val="32"/>
          <w:lang w:eastAsia="zh-CN"/>
        </w:rPr>
        <w:t>监事会</w:t>
      </w:r>
      <w:r>
        <w:rPr>
          <w:rFonts w:hint="eastAsia" w:ascii="仿宋" w:hAnsi="仿宋" w:eastAsia="仿宋" w:cs="仿宋"/>
          <w:kern w:val="0"/>
          <w:szCs w:val="32"/>
        </w:rPr>
        <w:t>的业主凭身份证明和房屋的所有权证证明领取和填报《业主</w:t>
      </w:r>
      <w:r>
        <w:rPr>
          <w:rFonts w:hint="eastAsia" w:ascii="仿宋" w:hAnsi="仿宋" w:eastAsia="仿宋" w:cs="仿宋"/>
          <w:kern w:val="0"/>
          <w:szCs w:val="32"/>
          <w:lang w:eastAsia="zh-CN"/>
        </w:rPr>
        <w:t>监事会监事</w:t>
      </w:r>
      <w:r>
        <w:rPr>
          <w:rFonts w:hint="eastAsia" w:ascii="仿宋" w:hAnsi="仿宋" w:eastAsia="仿宋" w:cs="仿宋"/>
          <w:kern w:val="0"/>
          <w:szCs w:val="32"/>
        </w:rPr>
        <w:t>候选人推荐表》、</w:t>
      </w:r>
      <w:bookmarkStart w:id="0" w:name="_Toc305135818"/>
      <w:r>
        <w:rPr>
          <w:rFonts w:hint="eastAsia" w:ascii="仿宋" w:hAnsi="仿宋" w:eastAsia="仿宋" w:cs="仿宋"/>
          <w:kern w:val="0"/>
          <w:szCs w:val="32"/>
        </w:rPr>
        <w:t>《业主</w:t>
      </w:r>
      <w:r>
        <w:rPr>
          <w:rFonts w:hint="eastAsia" w:ascii="仿宋" w:hAnsi="仿宋" w:eastAsia="仿宋" w:cs="仿宋"/>
          <w:kern w:val="0"/>
          <w:szCs w:val="32"/>
          <w:lang w:eastAsia="zh-CN"/>
        </w:rPr>
        <w:t>监事会监事</w:t>
      </w:r>
      <w:r>
        <w:rPr>
          <w:rFonts w:hint="eastAsia" w:ascii="仿宋" w:hAnsi="仿宋" w:eastAsia="仿宋" w:cs="仿宋"/>
          <w:kern w:val="0"/>
          <w:szCs w:val="32"/>
        </w:rPr>
        <w:t>候选人简历表</w:t>
      </w:r>
      <w:bookmarkEnd w:id="0"/>
      <w:r>
        <w:rPr>
          <w:rFonts w:hint="eastAsia" w:ascii="仿宋" w:hAnsi="仿宋" w:eastAsia="仿宋" w:cs="仿宋"/>
          <w:kern w:val="0"/>
          <w:szCs w:val="32"/>
        </w:rPr>
        <w:t>》</w:t>
      </w:r>
      <w:r>
        <w:rPr>
          <w:rFonts w:hint="eastAsia" w:ascii="仿宋" w:hAnsi="仿宋" w:eastAsia="仿宋" w:cs="仿宋"/>
          <w:kern w:val="0"/>
          <w:szCs w:val="32"/>
          <w:lang w:eastAsia="zh-CN"/>
        </w:rPr>
        <w:t>。</w:t>
      </w:r>
    </w:p>
    <w:p>
      <w:pPr>
        <w:pStyle w:val="2"/>
        <w:snapToGrid w:val="0"/>
        <w:spacing w:line="560" w:lineRule="exact"/>
        <w:jc w:val="left"/>
        <w:rPr>
          <w:rFonts w:ascii="仿宋" w:hAnsi="仿宋" w:eastAsia="仿宋" w:cs="仿宋"/>
          <w:kern w:val="0"/>
          <w:szCs w:val="32"/>
        </w:rPr>
      </w:pPr>
      <w:r>
        <w:rPr>
          <w:rFonts w:hint="eastAsia" w:ascii="仿宋" w:hAnsi="仿宋" w:eastAsia="仿宋" w:cs="仿宋"/>
          <w:kern w:val="0"/>
          <w:szCs w:val="32"/>
        </w:rPr>
        <w:t>领表、</w:t>
      </w:r>
      <w:r>
        <w:rPr>
          <w:rFonts w:hint="eastAsia" w:ascii="仿宋" w:hAnsi="仿宋" w:eastAsia="仿宋" w:cs="仿宋"/>
          <w:kern w:val="0"/>
          <w:szCs w:val="32"/>
          <w:lang w:eastAsia="zh-CN"/>
        </w:rPr>
        <w:t>地</w:t>
      </w:r>
      <w:r>
        <w:rPr>
          <w:rFonts w:hint="eastAsia" w:ascii="仿宋" w:hAnsi="仿宋" w:eastAsia="仿宋" w:cs="仿宋"/>
          <w:kern w:val="0"/>
          <w:szCs w:val="32"/>
        </w:rPr>
        <w:t>点：</w:t>
      </w:r>
      <w:r>
        <w:rPr>
          <w:rFonts w:hint="eastAsia" w:ascii="仿宋" w:hAnsi="仿宋" w:eastAsia="仿宋" w:cs="仿宋"/>
          <w:kern w:val="0"/>
          <w:szCs w:val="32"/>
          <w:u w:val="single"/>
        </w:rPr>
        <w:t xml:space="preserve">                                   </w:t>
      </w:r>
      <w:r>
        <w:rPr>
          <w:rFonts w:hint="eastAsia" w:ascii="仿宋" w:hAnsi="仿宋" w:eastAsia="仿宋" w:cs="仿宋"/>
          <w:kern w:val="0"/>
          <w:szCs w:val="32"/>
        </w:rPr>
        <w:t>；</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领表时间：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w:t>
      </w:r>
    </w:p>
    <w:p>
      <w:pPr>
        <w:pStyle w:val="2"/>
        <w:snapToGrid w:val="0"/>
        <w:spacing w:line="560" w:lineRule="exact"/>
        <w:rPr>
          <w:rFonts w:ascii="仿宋" w:hAnsi="仿宋" w:eastAsia="仿宋" w:cs="仿宋"/>
          <w:kern w:val="0"/>
          <w:szCs w:val="32"/>
        </w:rPr>
      </w:pPr>
      <w:r>
        <w:rPr>
          <w:rFonts w:hint="eastAsia" w:ascii="仿宋" w:hAnsi="仿宋" w:eastAsia="仿宋" w:cs="仿宋"/>
          <w:kern w:val="0"/>
          <w:szCs w:val="32"/>
        </w:rPr>
        <w:t>交表时间：</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日至</w:t>
      </w:r>
      <w:r>
        <w:rPr>
          <w:rFonts w:hint="eastAsia" w:ascii="仿宋" w:hAnsi="仿宋" w:eastAsia="仿宋" w:cs="仿宋"/>
          <w:kern w:val="0"/>
          <w:szCs w:val="32"/>
          <w:u w:val="single"/>
        </w:rPr>
        <w:t xml:space="preserve">  </w:t>
      </w:r>
      <w:r>
        <w:rPr>
          <w:rFonts w:hint="eastAsia" w:ascii="仿宋" w:hAnsi="仿宋" w:eastAsia="仿宋" w:cs="仿宋"/>
          <w:kern w:val="0"/>
          <w:szCs w:val="32"/>
          <w:u w:val="single"/>
          <w:lang w:val="en-US" w:eastAsia="zh-CN"/>
        </w:rPr>
        <w:t xml:space="preserve">  </w:t>
      </w:r>
      <w:r>
        <w:rPr>
          <w:rFonts w:hint="eastAsia" w:ascii="仿宋" w:hAnsi="仿宋" w:eastAsia="仿宋" w:cs="仿宋"/>
          <w:kern w:val="0"/>
          <w:szCs w:val="32"/>
          <w:u w:val="single"/>
        </w:rPr>
        <w:t xml:space="preserve">  </w:t>
      </w:r>
      <w:r>
        <w:rPr>
          <w:rFonts w:hint="eastAsia" w:ascii="仿宋" w:hAnsi="仿宋" w:eastAsia="仿宋" w:cs="仿宋"/>
          <w:kern w:val="0"/>
          <w:szCs w:val="32"/>
        </w:rPr>
        <w:t>年</w:t>
      </w:r>
      <w:r>
        <w:rPr>
          <w:rFonts w:hint="eastAsia" w:ascii="仿宋" w:hAnsi="仿宋" w:eastAsia="仿宋" w:cs="仿宋"/>
          <w:kern w:val="0"/>
          <w:szCs w:val="32"/>
          <w:u w:val="single"/>
        </w:rPr>
        <w:t xml:space="preserve">  </w:t>
      </w:r>
      <w:r>
        <w:rPr>
          <w:rFonts w:hint="eastAsia" w:ascii="仿宋" w:hAnsi="仿宋" w:eastAsia="仿宋" w:cs="仿宋"/>
          <w:kern w:val="0"/>
          <w:szCs w:val="32"/>
        </w:rPr>
        <w:t>月</w:t>
      </w:r>
      <w:r>
        <w:rPr>
          <w:rFonts w:hint="eastAsia" w:ascii="仿宋" w:hAnsi="仿宋" w:eastAsia="仿宋" w:cs="仿宋"/>
          <w:kern w:val="0"/>
          <w:szCs w:val="32"/>
          <w:u w:val="single"/>
        </w:rPr>
        <w:t xml:space="preserve">  </w:t>
      </w:r>
      <w:r>
        <w:rPr>
          <w:rFonts w:hint="eastAsia" w:ascii="仿宋" w:hAnsi="仿宋" w:eastAsia="仿宋" w:cs="仿宋"/>
          <w:kern w:val="0"/>
          <w:szCs w:val="32"/>
        </w:rPr>
        <w:t xml:space="preserve">日；   </w:t>
      </w:r>
    </w:p>
    <w:p>
      <w:pPr>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超过交表时间的推荐无效。</w:t>
      </w:r>
    </w:p>
    <w:p>
      <w:pPr>
        <w:pStyle w:val="2"/>
        <w:spacing w:line="560" w:lineRule="exact"/>
        <w:ind w:right="1020"/>
        <w:rPr>
          <w:rFonts w:ascii="仿宋" w:hAnsi="仿宋" w:eastAsia="仿宋" w:cs="仿宋"/>
          <w:bCs/>
          <w:kern w:val="0"/>
          <w:szCs w:val="32"/>
        </w:rPr>
      </w:pPr>
      <w:r>
        <w:rPr>
          <w:rFonts w:hint="eastAsia" w:ascii="仿宋" w:hAnsi="仿宋" w:eastAsia="仿宋" w:cs="仿宋"/>
          <w:bCs/>
          <w:kern w:val="0"/>
          <w:szCs w:val="32"/>
        </w:rPr>
        <w:t>特此公告。</w:t>
      </w:r>
    </w:p>
    <w:p>
      <w:pPr>
        <w:pStyle w:val="2"/>
        <w:spacing w:line="560" w:lineRule="exact"/>
        <w:ind w:right="1020"/>
        <w:rPr>
          <w:rFonts w:ascii="仿宋" w:hAnsi="仿宋" w:eastAsia="仿宋" w:cs="仿宋"/>
          <w:bCs/>
          <w:kern w:val="0"/>
          <w:szCs w:val="32"/>
        </w:rPr>
      </w:pPr>
    </w:p>
    <w:p>
      <w:pPr>
        <w:pStyle w:val="2"/>
        <w:spacing w:line="560" w:lineRule="exact"/>
        <w:ind w:right="1020"/>
        <w:rPr>
          <w:rFonts w:ascii="仿宋" w:hAnsi="仿宋" w:eastAsia="仿宋" w:cs="仿宋"/>
          <w:szCs w:val="32"/>
          <w:u w:val="single"/>
        </w:rPr>
      </w:pPr>
      <w:r>
        <w:rPr>
          <w:rFonts w:hint="eastAsia" w:ascii="仿宋" w:hAnsi="仿宋" w:eastAsia="仿宋" w:cs="仿宋"/>
          <w:szCs w:val="32"/>
        </w:rPr>
        <w:t>联系人：</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r>
        <w:rPr>
          <w:rFonts w:hint="eastAsia" w:ascii="仿宋" w:hAnsi="仿宋" w:eastAsia="仿宋" w:cs="仿宋"/>
          <w:szCs w:val="32"/>
        </w:rPr>
        <w:t>，联系电话：</w:t>
      </w:r>
      <w:r>
        <w:rPr>
          <w:rFonts w:hint="eastAsia" w:ascii="仿宋" w:hAnsi="仿宋" w:eastAsia="仿宋" w:cs="仿宋"/>
          <w:szCs w:val="32"/>
          <w:u w:val="single"/>
        </w:rPr>
        <w:t xml:space="preserve">   </w:t>
      </w:r>
      <w:r>
        <w:rPr>
          <w:rFonts w:hint="eastAsia" w:ascii="仿宋" w:hAnsi="仿宋" w:eastAsia="仿宋" w:cs="仿宋"/>
          <w:szCs w:val="32"/>
          <w:u w:val="single"/>
          <w:lang w:val="en-US" w:eastAsia="zh-CN"/>
        </w:rPr>
        <w:t xml:space="preserve">    </w:t>
      </w:r>
      <w:r>
        <w:rPr>
          <w:rFonts w:hint="eastAsia" w:ascii="仿宋" w:hAnsi="仿宋" w:eastAsia="仿宋" w:cs="仿宋"/>
          <w:szCs w:val="32"/>
          <w:u w:val="single"/>
        </w:rPr>
        <w:t xml:space="preserve">        </w:t>
      </w:r>
    </w:p>
    <w:p>
      <w:pPr>
        <w:pStyle w:val="2"/>
        <w:spacing w:line="560" w:lineRule="exact"/>
        <w:ind w:left="3194" w:leftChars="1521" w:right="1020"/>
        <w:rPr>
          <w:rFonts w:ascii="仿宋" w:hAnsi="仿宋" w:eastAsia="仿宋" w:cs="仿宋"/>
          <w:szCs w:val="32"/>
        </w:rPr>
      </w:pPr>
    </w:p>
    <w:p>
      <w:pPr>
        <w:pStyle w:val="2"/>
        <w:spacing w:line="560" w:lineRule="exact"/>
        <w:jc w:val="right"/>
        <w:rPr>
          <w:rFonts w:ascii="仿宋" w:hAnsi="仿宋" w:eastAsia="仿宋" w:cs="仿宋"/>
          <w:szCs w:val="32"/>
        </w:rPr>
      </w:pPr>
      <w:r>
        <w:rPr>
          <w:rFonts w:hint="eastAsia" w:ascii="仿宋" w:hAnsi="仿宋" w:eastAsia="仿宋" w:cs="仿宋"/>
          <w:szCs w:val="32"/>
        </w:rPr>
        <w:t>珠海市</w:t>
      </w:r>
      <w:r>
        <w:rPr>
          <w:rFonts w:hint="eastAsia" w:ascii="仿宋" w:hAnsi="仿宋" w:eastAsia="仿宋" w:cs="仿宋"/>
          <w:szCs w:val="32"/>
          <w:u w:val="single"/>
        </w:rPr>
        <w:t xml:space="preserve">        </w:t>
      </w:r>
      <w:r>
        <w:rPr>
          <w:rFonts w:hint="eastAsia" w:ascii="仿宋" w:hAnsi="仿宋" w:eastAsia="仿宋" w:cs="仿宋"/>
          <w:szCs w:val="32"/>
        </w:rPr>
        <w:t>小区业主大会筹备组/换届选举小组</w:t>
      </w:r>
    </w:p>
    <w:p>
      <w:pPr>
        <w:pStyle w:val="2"/>
        <w:spacing w:line="560" w:lineRule="exact"/>
        <w:jc w:val="right"/>
        <w:rPr>
          <w:rFonts w:ascii="仿宋" w:hAnsi="仿宋" w:eastAsia="仿宋" w:cs="仿宋"/>
          <w:szCs w:val="32"/>
        </w:rPr>
      </w:pPr>
      <w:r>
        <w:rPr>
          <w:rFonts w:hint="eastAsia" w:ascii="仿宋" w:hAnsi="仿宋" w:eastAsia="仿宋" w:cs="仿宋"/>
          <w:szCs w:val="32"/>
        </w:rPr>
        <w:t xml:space="preserve">  </w:t>
      </w:r>
      <w:r>
        <w:rPr>
          <w:rFonts w:hint="eastAsia" w:ascii="仿宋" w:hAnsi="仿宋" w:eastAsia="仿宋" w:cs="仿宋"/>
          <w:szCs w:val="32"/>
          <w:u w:val="single"/>
        </w:rPr>
        <w:t xml:space="preserve">        </w:t>
      </w:r>
      <w:r>
        <w:rPr>
          <w:rFonts w:hint="eastAsia" w:ascii="仿宋" w:hAnsi="仿宋" w:eastAsia="仿宋" w:cs="仿宋"/>
          <w:szCs w:val="32"/>
        </w:rPr>
        <w:t>社区居民委员会/</w:t>
      </w:r>
      <w:bookmarkStart w:id="1" w:name="_GoBack"/>
      <w:bookmarkEnd w:id="1"/>
      <w:r>
        <w:rPr>
          <w:rFonts w:hint="eastAsia" w:ascii="仿宋" w:hAnsi="仿宋" w:eastAsia="仿宋" w:cs="仿宋"/>
          <w:szCs w:val="32"/>
        </w:rPr>
        <w:t>村民委员会（代章）</w:t>
      </w:r>
    </w:p>
    <w:p>
      <w:pPr>
        <w:pStyle w:val="2"/>
        <w:spacing w:line="560" w:lineRule="exact"/>
        <w:jc w:val="right"/>
        <w:rPr>
          <w:rFonts w:ascii="仿宋" w:hAnsi="仿宋" w:eastAsia="仿宋" w:cs="仿宋"/>
          <w:szCs w:val="32"/>
        </w:rPr>
      </w:pPr>
      <w:r>
        <w:rPr>
          <w:rFonts w:hint="eastAsia" w:ascii="仿宋" w:hAnsi="仿宋" w:eastAsia="仿宋" w:cs="仿宋"/>
          <w:szCs w:val="32"/>
        </w:rPr>
        <w:t>年  月  日</w:t>
      </w:r>
    </w:p>
    <w:p>
      <w:pPr>
        <w:pStyle w:val="2"/>
        <w:spacing w:line="560" w:lineRule="exact"/>
        <w:jc w:val="right"/>
        <w:rPr>
          <w:rFonts w:ascii="仿宋" w:hAnsi="仿宋" w:eastAsia="仿宋" w:cs="仿宋"/>
          <w:szCs w:val="32"/>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p>
    <w:p>
      <w:r>
        <w:rPr>
          <w:rFonts w:hint="eastAsia" w:ascii="仿宋" w:hAnsi="仿宋" w:eastAsia="仿宋" w:cs="仿宋"/>
          <w:sz w:val="28"/>
          <w:szCs w:val="28"/>
        </w:rPr>
        <w:t>备注：以上内容应当与本小区《管理规约》、《业主大会议事规则》及其他公告的相关条款保持一致。</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Verdana">
    <w:altName w:val="Ubuntu Light"/>
    <w:panose1 w:val="020B0604030504040204"/>
    <w:charset w:val="00"/>
    <w:family w:val="swiss"/>
    <w:pitch w:val="default"/>
    <w:sig w:usb0="00000000" w:usb1="00000000" w:usb2="00000010" w:usb3="00000000" w:csb0="2000019F" w:csb1="00000000"/>
  </w:font>
  <w:font w:name="Ubuntu Light">
    <w:panose1 w:val="020B0604030602030204"/>
    <w:charset w:val="00"/>
    <w:family w:val="auto"/>
    <w:pitch w:val="default"/>
    <w:sig w:usb0="E00002FF" w:usb1="5000205B" w:usb2="00000000" w:usb3="00000000" w:csb0="2000009F" w:csb1="56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GWZT-EN">
    <w:panose1 w:val="02020400000000000000"/>
    <w:charset w:val="86"/>
    <w:family w:val="auto"/>
    <w:pitch w:val="default"/>
    <w:sig w:usb0="A00002BF" w:usb1="38CF7CFA" w:usb2="00082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8003FA"/>
    <w:rsid w:val="00161BE4"/>
    <w:rsid w:val="00396854"/>
    <w:rsid w:val="00396BBF"/>
    <w:rsid w:val="00582E09"/>
    <w:rsid w:val="006E6E6F"/>
    <w:rsid w:val="00833600"/>
    <w:rsid w:val="00886DBB"/>
    <w:rsid w:val="008D1346"/>
    <w:rsid w:val="00B25659"/>
    <w:rsid w:val="00C3101F"/>
    <w:rsid w:val="026A517B"/>
    <w:rsid w:val="031D158C"/>
    <w:rsid w:val="057A3A98"/>
    <w:rsid w:val="0BE77843"/>
    <w:rsid w:val="0D227B4C"/>
    <w:rsid w:val="0D8003FA"/>
    <w:rsid w:val="1FF7029C"/>
    <w:rsid w:val="2C120A6A"/>
    <w:rsid w:val="3C833462"/>
    <w:rsid w:val="40C87CD6"/>
    <w:rsid w:val="497F7C78"/>
    <w:rsid w:val="577FF4F7"/>
    <w:rsid w:val="5C8C5D34"/>
    <w:rsid w:val="614F00A8"/>
    <w:rsid w:val="6D535020"/>
    <w:rsid w:val="73A7CDF1"/>
    <w:rsid w:val="759F7282"/>
    <w:rsid w:val="76BC497B"/>
    <w:rsid w:val="76CFF897"/>
    <w:rsid w:val="7BFFD59E"/>
    <w:rsid w:val="7C044F4F"/>
    <w:rsid w:val="7D8F4723"/>
    <w:rsid w:val="8C47CB70"/>
    <w:rsid w:val="8F5F78ED"/>
    <w:rsid w:val="9C3F7B17"/>
    <w:rsid w:val="BFA926B0"/>
    <w:rsid w:val="DF73E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sz w:val="32"/>
    </w:rPr>
  </w:style>
  <w:style w:type="paragraph" w:styleId="3">
    <w:name w:val="Balloon Text"/>
    <w:basedOn w:val="1"/>
    <w:link w:val="9"/>
    <w:qFormat/>
    <w:uiPriority w:val="0"/>
    <w:rPr>
      <w:rFonts w:ascii="宋体"/>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Char 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9">
    <w:name w:val="批注框文本 字符"/>
    <w:basedOn w:val="7"/>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wangzhaojun/D:\home\lili\C:\E:\C:\C:\Users\ming\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E:\C:\C:\Users\ming\AppData\Roaming\Kingsoft\wps\addons\pool\win-i386\knewfileruby_1.0.0.12\template\wps\0.docx</Template>
  <Pages>3</Pages>
  <Words>1292</Words>
  <Characters>1294</Characters>
  <Lines>8</Lines>
  <Paragraphs>2</Paragraphs>
  <TotalTime>3</TotalTime>
  <ScaleCrop>false</ScaleCrop>
  <LinksUpToDate>false</LinksUpToDate>
  <CharactersWithSpaces>1475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2018-09-28T05:08:00Z</dcterms:created>
  <dc:creator>胡凤明</dc:creator>
  <cp:lastModifiedBy>wangzhaojun</cp:lastModifiedBy>
  <dcterms:modified xsi:type="dcterms:W3CDTF">2025-12-17T09:59:28Z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761EA4A1447C412499853FAE52251FBE_13</vt:lpwstr>
  </property>
  <property fmtid="{D5CDD505-2E9C-101B-9397-08002B2CF9AE}" pid="4" name="KSOTemplateDocerSaveRecord">
    <vt:lpwstr>eyJoZGlkIjoiYWNiMmJmZWU5MDgyYWIwZjIxMzg5YmYwYTEwNzgwZGYiLCJ1c2VySWQiOiIxMDM1MzE4NzI5In0=</vt:lpwstr>
  </property>
</Properties>
</file>