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0"/>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关于珠海市</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u w:val="single"/>
          <w:lang w:val="en-US" w:eastAsia="zh-CN"/>
        </w:rPr>
        <w:t xml:space="preserve">           </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小区第</w:t>
      </w:r>
      <w:r>
        <w:rPr>
          <w:rFonts w:hint="eastAsia" w:ascii="方正小标宋简体" w:hAnsi="方正小标宋简体" w:eastAsia="方正小标宋简体" w:cs="方正小标宋简体"/>
          <w:bCs/>
          <w:sz w:val="44"/>
          <w:szCs w:val="44"/>
          <w:u w:val="single"/>
        </w:rPr>
        <w:t xml:space="preserve"> </w:t>
      </w:r>
      <w:r>
        <w:rPr>
          <w:rFonts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届业主委员会工作经费收支情况公示</w:t>
      </w:r>
    </w:p>
    <w:p>
      <w:pPr>
        <w:pStyle w:val="2"/>
        <w:spacing w:line="560" w:lineRule="exact"/>
        <w:ind w:firstLine="0"/>
        <w:rPr>
          <w:rFonts w:ascii="仿宋_GB2312" w:eastAsia="仿宋_GB2312"/>
          <w:sz w:val="32"/>
          <w:szCs w:val="32"/>
        </w:rPr>
      </w:pPr>
    </w:p>
    <w:p>
      <w:pPr>
        <w:pStyle w:val="2"/>
        <w:spacing w:line="560" w:lineRule="exact"/>
        <w:ind w:firstLine="0"/>
        <w:rPr>
          <w:rFonts w:ascii="仿宋" w:hAnsi="仿宋" w:eastAsia="仿宋" w:cs="仿宋"/>
          <w:sz w:val="32"/>
          <w:szCs w:val="32"/>
        </w:rPr>
      </w:pPr>
      <w:r>
        <w:rPr>
          <w:rFonts w:hint="eastAsia" w:ascii="仿宋" w:hAnsi="仿宋" w:eastAsia="仿宋" w:cs="仿宋"/>
          <w:sz w:val="32"/>
          <w:szCs w:val="32"/>
        </w:rPr>
        <w:t>各位业主：</w:t>
      </w:r>
    </w:p>
    <w:p>
      <w:pPr>
        <w:pStyle w:val="2"/>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届业主委员会已经于</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日选举产生。</w:t>
      </w:r>
    </w:p>
    <w:p>
      <w:pPr>
        <w:pStyle w:val="2"/>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现本届业主委员会依据《珠海经济特区物业管理条例》第四十</w:t>
      </w:r>
      <w:r>
        <w:rPr>
          <w:rFonts w:hint="eastAsia" w:ascii="仿宋" w:hAnsi="仿宋" w:eastAsia="仿宋" w:cs="仿宋"/>
          <w:sz w:val="32"/>
          <w:szCs w:val="32"/>
          <w:lang w:eastAsia="zh-CN"/>
        </w:rPr>
        <w:t>七</w:t>
      </w:r>
      <w:r>
        <w:rPr>
          <w:rFonts w:hint="eastAsia" w:ascii="仿宋" w:hAnsi="仿宋" w:eastAsia="仿宋" w:cs="仿宋"/>
          <w:sz w:val="32"/>
          <w:szCs w:val="32"/>
        </w:rPr>
        <w:t>条的规定，将本届业主委员会在</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日至</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日期间业主委员会及监事会的工作经费收支明细向全体业主公示如下：</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816"/>
        <w:gridCol w:w="1122"/>
        <w:gridCol w:w="992"/>
        <w:gridCol w:w="1701"/>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816"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转上期结余</w:t>
            </w:r>
          </w:p>
        </w:tc>
        <w:tc>
          <w:tcPr>
            <w:tcW w:w="1122"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收入</w:t>
            </w:r>
          </w:p>
        </w:tc>
        <w:tc>
          <w:tcPr>
            <w:tcW w:w="992"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支出</w:t>
            </w:r>
          </w:p>
        </w:tc>
        <w:tc>
          <w:tcPr>
            <w:tcW w:w="1701"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收入来源</w:t>
            </w:r>
          </w:p>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（附凭证）</w:t>
            </w:r>
          </w:p>
        </w:tc>
        <w:tc>
          <w:tcPr>
            <w:tcW w:w="1701"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支出明细</w:t>
            </w:r>
          </w:p>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（附凭证）</w:t>
            </w:r>
          </w:p>
        </w:tc>
        <w:tc>
          <w:tcPr>
            <w:tcW w:w="1134" w:type="dxa"/>
            <w:vAlign w:val="center"/>
          </w:tcPr>
          <w:p>
            <w:pPr>
              <w:pStyle w:val="2"/>
              <w:spacing w:line="560" w:lineRule="exact"/>
              <w:ind w:firstLine="0"/>
              <w:jc w:val="center"/>
              <w:rPr>
                <w:rFonts w:ascii="仿宋" w:hAnsi="仿宋" w:eastAsia="仿宋" w:cs="仿宋"/>
                <w:b/>
                <w:bCs/>
                <w:sz w:val="28"/>
                <w:szCs w:val="28"/>
              </w:rPr>
            </w:pPr>
            <w:r>
              <w:rPr>
                <w:rFonts w:hint="eastAsia" w:ascii="仿宋" w:hAnsi="仿宋" w:eastAsia="仿宋" w:cs="仿宋"/>
                <w:b/>
                <w:bCs/>
                <w:sz w:val="28"/>
                <w:szCs w:val="28"/>
              </w:rPr>
              <w:t>余额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pStyle w:val="2"/>
              <w:spacing w:line="560" w:lineRule="exact"/>
              <w:ind w:firstLine="0"/>
              <w:rPr>
                <w:rFonts w:ascii="仿宋" w:hAnsi="仿宋" w:eastAsia="仿宋" w:cs="仿宋"/>
                <w:sz w:val="32"/>
                <w:szCs w:val="32"/>
              </w:rPr>
            </w:pPr>
          </w:p>
        </w:tc>
        <w:tc>
          <w:tcPr>
            <w:tcW w:w="1816" w:type="dxa"/>
          </w:tcPr>
          <w:p>
            <w:pPr>
              <w:pStyle w:val="2"/>
              <w:spacing w:line="560" w:lineRule="exact"/>
              <w:ind w:firstLine="0"/>
              <w:rPr>
                <w:rFonts w:ascii="仿宋" w:hAnsi="仿宋" w:eastAsia="仿宋" w:cs="仿宋"/>
                <w:sz w:val="32"/>
                <w:szCs w:val="32"/>
              </w:rPr>
            </w:pPr>
          </w:p>
        </w:tc>
        <w:tc>
          <w:tcPr>
            <w:tcW w:w="1122" w:type="dxa"/>
          </w:tcPr>
          <w:p>
            <w:pPr>
              <w:pStyle w:val="2"/>
              <w:spacing w:line="560" w:lineRule="exact"/>
              <w:ind w:firstLine="0"/>
              <w:rPr>
                <w:rFonts w:ascii="仿宋" w:hAnsi="仿宋" w:eastAsia="仿宋" w:cs="仿宋"/>
                <w:sz w:val="32"/>
                <w:szCs w:val="32"/>
              </w:rPr>
            </w:pPr>
          </w:p>
        </w:tc>
        <w:tc>
          <w:tcPr>
            <w:tcW w:w="992"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701" w:type="dxa"/>
          </w:tcPr>
          <w:p>
            <w:pPr>
              <w:pStyle w:val="2"/>
              <w:spacing w:line="560" w:lineRule="exact"/>
              <w:ind w:firstLine="0"/>
              <w:rPr>
                <w:rFonts w:ascii="仿宋" w:hAnsi="仿宋" w:eastAsia="仿宋" w:cs="仿宋"/>
                <w:sz w:val="32"/>
                <w:szCs w:val="32"/>
              </w:rPr>
            </w:pPr>
          </w:p>
        </w:tc>
        <w:tc>
          <w:tcPr>
            <w:tcW w:w="1134" w:type="dxa"/>
          </w:tcPr>
          <w:p>
            <w:pPr>
              <w:pStyle w:val="2"/>
              <w:spacing w:line="560" w:lineRule="exact"/>
              <w:ind w:firstLine="0"/>
              <w:rPr>
                <w:rFonts w:ascii="仿宋" w:hAnsi="仿宋" w:eastAsia="仿宋" w:cs="仿宋"/>
                <w:sz w:val="32"/>
                <w:szCs w:val="32"/>
              </w:rPr>
            </w:pPr>
          </w:p>
        </w:tc>
      </w:tr>
    </w:tbl>
    <w:p>
      <w:pPr>
        <w:pStyle w:val="2"/>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若业主对上述公示内容有异议，可以联系业主委员会/监事会核查，联系人：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；联系电话：</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p>
    <w:p>
      <w:pPr>
        <w:pStyle w:val="2"/>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感谢大家对业主委员会/监事会工作的支持，欢迎大家积极履行对业主委员会/监事会的监督义务。</w:t>
      </w:r>
    </w:p>
    <w:p>
      <w:pPr>
        <w:pStyle w:val="2"/>
        <w:spacing w:line="56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 xml:space="preserve"> </w:t>
      </w:r>
      <w:r>
        <w:rPr>
          <w:rFonts w:ascii="仿宋" w:hAnsi="仿宋" w:eastAsia="仿宋" w:cs="仿宋"/>
          <w:sz w:val="32"/>
          <w:szCs w:val="32"/>
        </w:rPr>
        <w:t xml:space="preserve">    </w:t>
      </w: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届业主委员会/监事会</w:t>
      </w:r>
    </w:p>
    <w:p>
      <w:pPr>
        <w:pStyle w:val="2"/>
        <w:spacing w:line="560" w:lineRule="exact"/>
        <w:ind w:firstLine="640" w:firstLineChars="200"/>
        <w:jc w:val="right"/>
        <w:rPr>
          <w:rFonts w:ascii="仿宋" w:hAnsi="仿宋" w:eastAsia="仿宋" w:cs="仿宋"/>
          <w:sz w:val="32"/>
          <w:szCs w:val="32"/>
        </w:rPr>
      </w:pPr>
      <w:r>
        <w:rPr>
          <w:rFonts w:ascii="仿宋" w:hAnsi="仿宋" w:eastAsia="仿宋" w:cs="仿宋"/>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w:t>
      </w:r>
      <w:r>
        <w:rPr>
          <w:rFonts w:ascii="仿宋" w:hAnsi="仿宋" w:eastAsia="仿宋" w:cs="仿宋"/>
          <w:sz w:val="32"/>
          <w:szCs w:val="32"/>
        </w:rPr>
        <w:t xml:space="preserve">   </w:t>
      </w:r>
    </w:p>
    <w:p/>
    <w:sectPr>
      <w:headerReference r:id="rId3" w:type="default"/>
      <w:footerReference r:id="rId4" w:type="default"/>
      <w:pgSz w:w="11906" w:h="16838"/>
      <w:pgMar w:top="1440" w:right="1474" w:bottom="1440" w:left="1587"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altName w:val="方正隶书_GBK"/>
    <w:panose1 w:val="02010509060101010101"/>
    <w:charset w:val="86"/>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rPr>
        <w:rFonts w:ascii="隶书" w:eastAsia="隶书"/>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52569"/>
    <w:rsid w:val="000647A3"/>
    <w:rsid w:val="00147B60"/>
    <w:rsid w:val="002D4753"/>
    <w:rsid w:val="00355CAA"/>
    <w:rsid w:val="003C1C28"/>
    <w:rsid w:val="00604B5D"/>
    <w:rsid w:val="00611022"/>
    <w:rsid w:val="00795EEC"/>
    <w:rsid w:val="007A2325"/>
    <w:rsid w:val="007A7492"/>
    <w:rsid w:val="007A7FA1"/>
    <w:rsid w:val="00830405"/>
    <w:rsid w:val="009724A7"/>
    <w:rsid w:val="00A96AB2"/>
    <w:rsid w:val="00B2519F"/>
    <w:rsid w:val="00EE6201"/>
    <w:rsid w:val="00F600F1"/>
    <w:rsid w:val="09CA097C"/>
    <w:rsid w:val="14824592"/>
    <w:rsid w:val="19552569"/>
    <w:rsid w:val="31DF26B7"/>
    <w:rsid w:val="42571628"/>
    <w:rsid w:val="44A41DCD"/>
    <w:rsid w:val="4CDF745B"/>
    <w:rsid w:val="580B5CF1"/>
    <w:rsid w:val="61707757"/>
    <w:rsid w:val="657E7C1E"/>
    <w:rsid w:val="6D522117"/>
    <w:rsid w:val="6D535020"/>
    <w:rsid w:val="71F570E9"/>
    <w:rsid w:val="77CDA5C7"/>
    <w:rsid w:val="7A1633BA"/>
    <w:rsid w:val="7D4472BB"/>
    <w:rsid w:val="7DDBACCD"/>
    <w:rsid w:val="7E1B083C"/>
    <w:rsid w:val="BA2EC69C"/>
    <w:rsid w:val="E56F695B"/>
    <w:rsid w:val="EC6FF107"/>
    <w:rsid w:val="FDFC3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Indent"/>
    <w:basedOn w:val="1"/>
    <w:qFormat/>
    <w:uiPriority w:val="0"/>
    <w:pPr>
      <w:ind w:firstLine="640" w:firstLineChars="200"/>
    </w:pPr>
    <w:rPr>
      <w:sz w:val="32"/>
    </w:rPr>
  </w:style>
  <w:style w:type="paragraph" w:styleId="4">
    <w:name w:val="Balloon Text"/>
    <w:basedOn w:val="1"/>
    <w:link w:val="11"/>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批注框文本 字符"/>
    <w:basedOn w:val="9"/>
    <w:link w:val="4"/>
    <w:qFormat/>
    <w:uiPriority w:val="0"/>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wangzhaojun/D:\C:\E:\C:\C:\Users\m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C:\E:\C:\C:\Users\ming\AppData\Roaming\Kingsoft\wps\addons\pool\win-i386\knewfileruby_1.0.0.12\template\wps\0.docx</Template>
  <Pages>1</Pages>
  <Words>274</Words>
  <Characters>274</Characters>
  <Lines>3</Lines>
  <Paragraphs>1</Paragraphs>
  <TotalTime>13</TotalTime>
  <ScaleCrop>false</ScaleCrop>
  <LinksUpToDate>false</LinksUpToDate>
  <CharactersWithSpaces>441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2018-09-25T06:22:00Z</dcterms:created>
  <dc:creator>胡凤明</dc:creator>
  <cp:lastModifiedBy>wangzhaojun</cp:lastModifiedBy>
  <dcterms:modified xsi:type="dcterms:W3CDTF">2025-11-10T16:14:11Z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F53F3571315B4EB58CA61C72165651E9_13</vt:lpwstr>
  </property>
  <property fmtid="{D5CDD505-2E9C-101B-9397-08002B2CF9AE}" pid="4" name="KSOTemplateDocerSaveRecord">
    <vt:lpwstr>eyJoZGlkIjoiYWNiMmJmZWU5MDgyYWIwZjIxMzg5YmYwYTEwNzgwZGYiLCJ1c2VySWQiOiIxMDM1MzE4NzI5In0=</vt:lpwstr>
  </property>
</Properties>
</file>