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AC62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小区业主大会筹备组第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次会议表决结果的公示</w:t>
      </w:r>
    </w:p>
    <w:p w14:paraId="2B066F6C">
      <w:pPr>
        <w:spacing w:line="600" w:lineRule="exact"/>
      </w:pPr>
    </w:p>
    <w:p w14:paraId="4E49F2BD"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 w14:paraId="0BF7F7AB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小区业主大会筹备组第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次会议于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时于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处顺利召开。</w:t>
      </w:r>
    </w:p>
    <w:p w14:paraId="342FC4E9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根据《珠海经济特区物业管理条例实施细则》第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二十二</w:t>
      </w:r>
      <w:r>
        <w:rPr>
          <w:rFonts w:hint="eastAsia" w:ascii="仿宋" w:hAnsi="仿宋" w:eastAsia="仿宋" w:cs="仿宋"/>
          <w:sz w:val="32"/>
          <w:szCs w:val="32"/>
        </w:rPr>
        <w:t>条：“……（六）筹备组应当自决定作出之日起三日内向全体业主公示决定内容，公示时间不少于七日……”的规定，现将会议结果公告如下：</w:t>
      </w:r>
    </w:p>
    <w:p w14:paraId="342845D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一、参会人员：</w:t>
      </w:r>
    </w:p>
    <w:p w14:paraId="70624182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二、列席人员：</w:t>
      </w:r>
    </w:p>
    <w:p w14:paraId="33823EE1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三、本次筹备组会议表决通过以下表决议题：</w:t>
      </w:r>
    </w:p>
    <w:p w14:paraId="7AC1E47D"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议题（一）：</w:t>
      </w:r>
      <w:r>
        <w:rPr>
          <w:rFonts w:hint="eastAsia" w:ascii="仿宋" w:hAnsi="仿宋" w:eastAsia="仿宋" w:cs="仿宋"/>
          <w:szCs w:val="32"/>
          <w:u w:val="single"/>
        </w:rPr>
        <w:t xml:space="preserve">       </w:t>
      </w:r>
      <w:r>
        <w:rPr>
          <w:rFonts w:ascii="仿宋" w:hAnsi="仿宋" w:eastAsia="仿宋" w:cs="仿宋"/>
          <w:szCs w:val="32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，</w:t>
      </w:r>
    </w:p>
    <w:p w14:paraId="101CCDE1"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议题（二）：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ascii="仿宋" w:hAnsi="仿宋" w:eastAsia="仿宋" w:cs="仿宋"/>
          <w:szCs w:val="32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</w:rPr>
        <w:t>，</w:t>
      </w:r>
    </w:p>
    <w:p w14:paraId="0B4F2482">
      <w:pPr>
        <w:pStyle w:val="4"/>
        <w:spacing w:line="560" w:lineRule="exac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议题（三）：</w:t>
      </w:r>
      <w:r>
        <w:rPr>
          <w:rFonts w:hint="eastAsia" w:ascii="仿宋" w:hAnsi="仿宋" w:eastAsia="仿宋" w:cs="仿宋"/>
          <w:szCs w:val="32"/>
          <w:u w:val="single"/>
        </w:rPr>
        <w:t xml:space="preserve">    </w:t>
      </w:r>
      <w:r>
        <w:rPr>
          <w:rFonts w:ascii="仿宋" w:hAnsi="仿宋" w:eastAsia="仿宋" w:cs="仿宋"/>
          <w:szCs w:val="32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</w:rPr>
        <w:t>，</w:t>
      </w:r>
    </w:p>
    <w:p w14:paraId="794D3480">
      <w:pPr>
        <w:pStyle w:val="4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如对公示结果有异议，请自公示之日起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日内实名书面向珠海市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Cs w:val="32"/>
        </w:rPr>
        <w:t xml:space="preserve">小区业主大会筹备组反映。 </w:t>
      </w:r>
    </w:p>
    <w:p w14:paraId="4C39857F">
      <w:pPr>
        <w:widowControl/>
        <w:snapToGrid w:val="0"/>
        <w:spacing w:line="560" w:lineRule="exact"/>
        <w:ind w:firstLine="640" w:firstLineChars="200"/>
        <w:jc w:val="left"/>
        <w:rPr>
          <w:rFonts w:ascii="仿宋" w:hAnsi="仿宋" w:eastAsia="仿宋" w:cs="仿宋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联系电话：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</w:rPr>
        <w:t xml:space="preserve">       </w:t>
      </w:r>
    </w:p>
    <w:p w14:paraId="01F95D94">
      <w:pPr>
        <w:pStyle w:val="4"/>
        <w:spacing w:line="560" w:lineRule="exact"/>
        <w:ind w:right="1020" w:firstLine="0" w:firstLineChars="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 xml:space="preserve">               </w:t>
      </w:r>
    </w:p>
    <w:p w14:paraId="78D062D3"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bCs/>
          <w:kern w:val="0"/>
          <w:szCs w:val="32"/>
        </w:rPr>
        <w:t xml:space="preserve">  </w:t>
      </w: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</w:t>
      </w:r>
    </w:p>
    <w:p w14:paraId="7F6604A5">
      <w:pPr>
        <w:pStyle w:val="4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</w:t>
      </w:r>
    </w:p>
    <w:p w14:paraId="739B2EAC"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 w14:paraId="0F9D5314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0E20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7062E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33CCD"/>
    <w:rsid w:val="004C71BE"/>
    <w:rsid w:val="004E657F"/>
    <w:rsid w:val="00561E20"/>
    <w:rsid w:val="005E06CF"/>
    <w:rsid w:val="00770B3A"/>
    <w:rsid w:val="008B3581"/>
    <w:rsid w:val="00C7169E"/>
    <w:rsid w:val="00D54957"/>
    <w:rsid w:val="195767A7"/>
    <w:rsid w:val="1C357105"/>
    <w:rsid w:val="21256624"/>
    <w:rsid w:val="3DFFF479"/>
    <w:rsid w:val="4BAB1420"/>
    <w:rsid w:val="54BF76A5"/>
    <w:rsid w:val="5D284271"/>
    <w:rsid w:val="5DC33CCD"/>
    <w:rsid w:val="6CD06EC1"/>
    <w:rsid w:val="72185EE4"/>
    <w:rsid w:val="7ED3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 w:cs="Times New Roman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 w:cs="Times New Roman"/>
      <w:kern w:val="0"/>
      <w:sz w:val="32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5">
    <w:name w:val="Balloon Text"/>
    <w:basedOn w:val="1"/>
    <w:link w:val="10"/>
    <w:qFormat/>
    <w:uiPriority w:val="0"/>
    <w:rPr>
      <w:rFonts w:ascii="宋体" w:eastAsia="宋体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批注框文本 字符"/>
    <w:basedOn w:val="9"/>
    <w:link w:val="5"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280</Words>
  <Characters>280</Characters>
  <Lines>3</Lines>
  <Paragraphs>1</Paragraphs>
  <TotalTime>5</TotalTime>
  <ScaleCrop>false</ScaleCrop>
  <LinksUpToDate>false</LinksUpToDate>
  <CharactersWithSpaces>571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2018-10-10T17:51:00Z</dcterms:created>
  <dc:creator>胡凤明</dc:creator>
  <cp:lastModifiedBy>陈嘉良</cp:lastModifiedBy>
  <dcterms:modified xsi:type="dcterms:W3CDTF">2025-10-10T02:43:29Z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7738036388934E46A03F09485C90F418_13</vt:lpwstr>
  </property>
</Properties>
</file>