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简体" w:hAnsi="方正小标宋简体" w:eastAsia="方正小标宋简体" w:cs="方正小标宋简体"/>
          <w:bCs/>
          <w:sz w:val="44"/>
          <w:szCs w:val="44"/>
        </w:rPr>
      </w:pPr>
      <w:bookmarkStart w:id="0" w:name="_GoBack"/>
      <w:bookmarkEnd w:id="0"/>
      <w:r>
        <w:rPr>
          <w:rFonts w:hint="eastAsia" w:ascii="方正小标宋简体" w:hAnsi="方正小标宋简体" w:eastAsia="方正小标宋简体" w:cs="方正小标宋简体"/>
          <w:bCs/>
          <w:sz w:val="44"/>
          <w:szCs w:val="44"/>
        </w:rPr>
        <w:t>关于珠海市</w:t>
      </w:r>
      <w:r>
        <w:rPr>
          <w:rFonts w:hint="eastAsia" w:ascii="方正小标宋简体" w:hAnsi="方正小标宋简体" w:eastAsia="方正小标宋简体" w:cs="方正小标宋简体"/>
          <w:bCs/>
          <w:sz w:val="44"/>
          <w:szCs w:val="44"/>
          <w:u w:val="single"/>
        </w:rPr>
        <w:t xml:space="preserve">   </w:t>
      </w:r>
      <w:r>
        <w:rPr>
          <w:rFonts w:hint="eastAsia" w:ascii="方正小标宋简体" w:hAnsi="方正小标宋简体" w:eastAsia="方正小标宋简体" w:cs="方正小标宋简体"/>
          <w:bCs/>
          <w:sz w:val="44"/>
          <w:szCs w:val="44"/>
          <w:u w:val="single"/>
          <w:lang w:val="en-US" w:eastAsia="zh-CN"/>
        </w:rPr>
        <w:t xml:space="preserve">      </w:t>
      </w:r>
      <w:r>
        <w:rPr>
          <w:rFonts w:hint="eastAsia" w:ascii="方正小标宋简体" w:hAnsi="方正小标宋简体" w:eastAsia="方正小标宋简体" w:cs="方正小标宋简体"/>
          <w:bCs/>
          <w:sz w:val="44"/>
          <w:szCs w:val="44"/>
          <w:u w:val="single"/>
        </w:rPr>
        <w:t xml:space="preserve">     </w:t>
      </w:r>
      <w:r>
        <w:rPr>
          <w:rFonts w:hint="eastAsia" w:ascii="方正小标宋简体" w:hAnsi="方正小标宋简体" w:eastAsia="方正小标宋简体" w:cs="方正小标宋简体"/>
          <w:bCs/>
          <w:sz w:val="44"/>
          <w:szCs w:val="44"/>
        </w:rPr>
        <w:t xml:space="preserve">小区业主代表推选的公告 </w:t>
      </w:r>
    </w:p>
    <w:p>
      <w:pPr>
        <w:snapToGrid w:val="0"/>
        <w:spacing w:line="600" w:lineRule="exact"/>
        <w:rPr>
          <w:rFonts w:ascii="宋体" w:hAnsi="宋体"/>
          <w:sz w:val="24"/>
        </w:rPr>
      </w:pPr>
    </w:p>
    <w:p>
      <w:pPr>
        <w:keepNext w:val="0"/>
        <w:keepLines w:val="0"/>
        <w:pageBreakBefore w:val="0"/>
        <w:widowControl w:val="0"/>
        <w:overflowPunct/>
        <w:autoSpaceDE/>
        <w:autoSpaceDN/>
        <w:bidi w:val="0"/>
        <w:adjustRightInd/>
        <w:snapToGrid w:val="0"/>
        <w:spacing w:line="579" w:lineRule="exact"/>
        <w:ind w:left="0" w:right="0"/>
        <w:jc w:val="left"/>
        <w:textAlignment w:val="auto"/>
        <w:rPr>
          <w:rFonts w:ascii="仿宋" w:hAnsi="仿宋" w:eastAsia="仿宋" w:cs="仿宋"/>
          <w:sz w:val="32"/>
          <w:szCs w:val="32"/>
        </w:rPr>
      </w:pPr>
      <w:r>
        <w:rPr>
          <w:rFonts w:hint="eastAsia" w:ascii="仿宋" w:hAnsi="仿宋" w:eastAsia="仿宋" w:cs="仿宋"/>
          <w:sz w:val="32"/>
          <w:szCs w:val="32"/>
        </w:rPr>
        <w:t>各位业主：</w:t>
      </w:r>
    </w:p>
    <w:p>
      <w:pPr>
        <w:pStyle w:val="2"/>
        <w:keepNext w:val="0"/>
        <w:keepLines w:val="0"/>
        <w:pageBreakBefore w:val="0"/>
        <w:widowControl w:val="0"/>
        <w:overflowPunct/>
        <w:autoSpaceDE/>
        <w:autoSpaceDN/>
        <w:bidi w:val="0"/>
        <w:adjustRightInd/>
        <w:snapToGrid w:val="0"/>
        <w:spacing w:line="579" w:lineRule="exact"/>
        <w:ind w:left="0" w:right="0"/>
        <w:jc w:val="left"/>
        <w:textAlignment w:val="auto"/>
        <w:rPr>
          <w:rFonts w:ascii="仿宋" w:hAnsi="仿宋" w:eastAsia="仿宋" w:cs="仿宋"/>
          <w:szCs w:val="32"/>
        </w:rPr>
      </w:pPr>
      <w:r>
        <w:rPr>
          <w:rFonts w:hint="eastAsia" w:ascii="仿宋" w:hAnsi="仿宋" w:eastAsia="仿宋" w:cs="仿宋"/>
          <w:kern w:val="0"/>
          <w:szCs w:val="32"/>
        </w:rPr>
        <w:t>根据《珠海经济特区物业管理条例》第三十</w:t>
      </w:r>
      <w:r>
        <w:rPr>
          <w:rFonts w:hint="eastAsia" w:ascii="仿宋" w:hAnsi="仿宋" w:eastAsia="仿宋" w:cs="仿宋"/>
          <w:kern w:val="0"/>
          <w:szCs w:val="32"/>
          <w:lang w:eastAsia="zh-CN"/>
        </w:rPr>
        <w:t>三</w:t>
      </w:r>
      <w:r>
        <w:rPr>
          <w:rFonts w:hint="eastAsia" w:ascii="仿宋" w:hAnsi="仿宋" w:eastAsia="仿宋" w:cs="仿宋"/>
          <w:kern w:val="0"/>
          <w:szCs w:val="32"/>
        </w:rPr>
        <w:t>条及《珠海市</w:t>
      </w:r>
      <w:r>
        <w:rPr>
          <w:rFonts w:hint="eastAsia" w:ascii="仿宋" w:hAnsi="仿宋" w:eastAsia="仿宋" w:cs="仿宋"/>
          <w:kern w:val="0"/>
          <w:szCs w:val="32"/>
          <w:u w:val="single"/>
        </w:rPr>
        <w:t xml:space="preserve"> </w:t>
      </w:r>
      <w:r>
        <w:rPr>
          <w:rFonts w:ascii="仿宋" w:hAnsi="仿宋" w:eastAsia="仿宋" w:cs="仿宋"/>
          <w:kern w:val="0"/>
          <w:szCs w:val="32"/>
          <w:u w:val="single"/>
        </w:rPr>
        <w:t xml:space="preserve">    </w:t>
      </w:r>
      <w:r>
        <w:rPr>
          <w:rFonts w:hint="eastAsia" w:ascii="仿宋" w:hAnsi="仿宋" w:eastAsia="仿宋" w:cs="仿宋"/>
          <w:kern w:val="0"/>
          <w:szCs w:val="32"/>
          <w:u w:val="single"/>
        </w:rPr>
        <w:t xml:space="preserve">        </w:t>
      </w:r>
      <w:r>
        <w:rPr>
          <w:rFonts w:hint="eastAsia" w:ascii="仿宋" w:hAnsi="仿宋" w:eastAsia="仿宋" w:cs="仿宋"/>
          <w:kern w:val="0"/>
          <w:szCs w:val="32"/>
        </w:rPr>
        <w:t>小区业主大会议事规则》等相关规定，结合本小区实际情况，现采取按幢</w:t>
      </w:r>
      <w:r>
        <w:rPr>
          <w:rFonts w:ascii="仿宋" w:hAnsi="仿宋" w:eastAsia="仿宋" w:cs="仿宋"/>
          <w:kern w:val="0"/>
          <w:szCs w:val="32"/>
        </w:rPr>
        <w:t>/</w:t>
      </w:r>
      <w:r>
        <w:rPr>
          <w:rFonts w:hint="eastAsia" w:ascii="仿宋" w:hAnsi="仿宋" w:eastAsia="仿宋" w:cs="仿宋"/>
          <w:kern w:val="0"/>
          <w:szCs w:val="32"/>
        </w:rPr>
        <w:t>单元</w:t>
      </w:r>
      <w:r>
        <w:rPr>
          <w:rFonts w:ascii="仿宋" w:hAnsi="仿宋" w:eastAsia="仿宋" w:cs="仿宋"/>
          <w:kern w:val="0"/>
          <w:szCs w:val="32"/>
        </w:rPr>
        <w:t>/</w:t>
      </w:r>
      <w:r>
        <w:rPr>
          <w:rFonts w:hint="eastAsia" w:ascii="仿宋" w:hAnsi="仿宋" w:eastAsia="仿宋" w:cs="仿宋"/>
          <w:kern w:val="0"/>
          <w:szCs w:val="32"/>
        </w:rPr>
        <w:t>层为单位，推选业主代表参加第</w:t>
      </w:r>
      <w:r>
        <w:rPr>
          <w:rFonts w:hint="eastAsia" w:ascii="仿宋" w:hAnsi="仿宋" w:eastAsia="仿宋" w:cs="仿宋"/>
          <w:kern w:val="0"/>
          <w:szCs w:val="32"/>
          <w:u w:val="single"/>
        </w:rPr>
        <w:t xml:space="preserve"> </w:t>
      </w:r>
      <w:r>
        <w:rPr>
          <w:rFonts w:ascii="仿宋" w:hAnsi="仿宋" w:eastAsia="仿宋" w:cs="仿宋"/>
          <w:kern w:val="0"/>
          <w:szCs w:val="32"/>
          <w:u w:val="single"/>
        </w:rPr>
        <w:t xml:space="preserve"> </w:t>
      </w:r>
      <w:r>
        <w:rPr>
          <w:rFonts w:hint="eastAsia" w:ascii="仿宋" w:hAnsi="仿宋" w:eastAsia="仿宋" w:cs="仿宋"/>
          <w:kern w:val="0"/>
          <w:szCs w:val="32"/>
          <w:u w:val="single"/>
          <w:lang w:val="en-US" w:eastAsia="zh-CN"/>
        </w:rPr>
        <w:t xml:space="preserve"> </w:t>
      </w:r>
      <w:r>
        <w:rPr>
          <w:rFonts w:ascii="仿宋" w:hAnsi="仿宋" w:eastAsia="仿宋" w:cs="仿宋"/>
          <w:kern w:val="0"/>
          <w:szCs w:val="32"/>
          <w:u w:val="single"/>
        </w:rPr>
        <w:t xml:space="preserve"> </w:t>
      </w:r>
      <w:r>
        <w:rPr>
          <w:rFonts w:hint="eastAsia" w:ascii="仿宋" w:hAnsi="仿宋" w:eastAsia="仿宋" w:cs="仿宋"/>
          <w:kern w:val="0"/>
          <w:szCs w:val="32"/>
          <w:u w:val="single"/>
        </w:rPr>
        <w:t xml:space="preserve"> </w:t>
      </w:r>
      <w:r>
        <w:rPr>
          <w:rFonts w:hint="eastAsia" w:ascii="仿宋" w:hAnsi="仿宋" w:eastAsia="仿宋" w:cs="仿宋"/>
          <w:kern w:val="0"/>
          <w:szCs w:val="32"/>
        </w:rPr>
        <w:t>次业主大会会议</w:t>
      </w:r>
      <w:r>
        <w:rPr>
          <w:rFonts w:hint="eastAsia" w:ascii="仿宋" w:hAnsi="仿宋" w:eastAsia="仿宋" w:cs="仿宋"/>
          <w:szCs w:val="32"/>
        </w:rPr>
        <w:t>：</w:t>
      </w:r>
    </w:p>
    <w:p>
      <w:pPr>
        <w:pStyle w:val="2"/>
        <w:keepNext w:val="0"/>
        <w:keepLines w:val="0"/>
        <w:pageBreakBefore w:val="0"/>
        <w:widowControl w:val="0"/>
        <w:kinsoku w:val="0"/>
        <w:overflowPunct/>
        <w:topLinePunct/>
        <w:autoSpaceDE/>
        <w:autoSpaceDN/>
        <w:bidi w:val="0"/>
        <w:adjustRightInd/>
        <w:snapToGrid w:val="0"/>
        <w:spacing w:line="579" w:lineRule="exact"/>
        <w:ind w:left="0" w:right="0"/>
        <w:jc w:val="left"/>
        <w:textAlignment w:val="auto"/>
        <w:rPr>
          <w:rFonts w:hint="eastAsia" w:ascii="仿宋" w:hAnsi="仿宋" w:eastAsia="仿宋" w:cs="仿宋"/>
          <w:kern w:val="0"/>
          <w:szCs w:val="32"/>
        </w:rPr>
      </w:pPr>
      <w:r>
        <w:rPr>
          <w:rFonts w:hint="eastAsia" w:ascii="仿宋" w:hAnsi="仿宋" w:eastAsia="仿宋" w:cs="仿宋"/>
          <w:kern w:val="0"/>
          <w:szCs w:val="32"/>
        </w:rPr>
        <w:t>一、业主代表应当是本物业管理区域内的自然人业主或者单位业主授权的自然人代表，有下列情形之一的，不宜担任业主代表：</w:t>
      </w:r>
    </w:p>
    <w:p>
      <w:pPr>
        <w:spacing w:line="560" w:lineRule="exact"/>
        <w:ind w:firstLine="640" w:firstLineChars="200"/>
        <w:jc w:val="both"/>
        <w:rPr>
          <w:rFonts w:hint="eastAsia" w:ascii="仿宋" w:hAnsi="仿宋" w:eastAsia="仿宋" w:cs="仿宋"/>
          <w:color w:val="000000" w:themeColor="text1"/>
          <w:sz w:val="32"/>
          <w:szCs w:val="32"/>
          <w14:textFill>
            <w14:solidFill>
              <w14:schemeClr w14:val="tx1"/>
            </w14:solidFill>
          </w14:textFill>
        </w:rPr>
      </w:pPr>
      <w:r>
        <w:rPr>
          <w:rFonts w:hint="eastAsia" w:ascii="CESI宋体-GB2312" w:hAnsi="CESI宋体-GB2312" w:eastAsia="CESI宋体-GB2312" w:cs="CESI宋体-GB2312"/>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在物业管理活动中,不履行业主法定义务的。</w:t>
      </w:r>
    </w:p>
    <w:p>
      <w:pPr>
        <w:spacing w:line="560" w:lineRule="exact"/>
        <w:ind w:firstLine="640" w:firstLineChars="200"/>
        <w:jc w:val="both"/>
        <w:rPr>
          <w:rFonts w:hint="eastAsia" w:ascii="仿宋" w:hAnsi="仿宋" w:eastAsia="仿宋" w:cs="仿宋"/>
          <w:color w:val="000000" w:themeColor="text1"/>
          <w:sz w:val="32"/>
          <w:szCs w:val="32"/>
          <w14:textFill>
            <w14:solidFill>
              <w14:schemeClr w14:val="tx1"/>
            </w14:solidFill>
          </w14:textFill>
        </w:rPr>
      </w:pPr>
      <w:r>
        <w:rPr>
          <w:rFonts w:hint="eastAsia" w:ascii="CESI宋体-GB2312" w:hAnsi="CESI宋体-GB2312" w:eastAsia="CESI宋体-GB2312" w:cs="CESI宋体-GB2312"/>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存在违章搭建建筑物和构筑物、拒付物业费、物业管理专项维修资金或者其他违反临时管理规约或管理规约、侵害业主合法权益行为且未改正的。</w:t>
      </w:r>
    </w:p>
    <w:p>
      <w:pPr>
        <w:spacing w:line="560" w:lineRule="exact"/>
        <w:ind w:firstLine="640" w:firstLineChars="200"/>
        <w:jc w:val="both"/>
        <w:rPr>
          <w:rFonts w:hint="eastAsia" w:ascii="仿宋" w:hAnsi="仿宋" w:eastAsia="仿宋" w:cs="仿宋"/>
          <w:color w:val="000000" w:themeColor="text1"/>
          <w:sz w:val="32"/>
          <w:szCs w:val="32"/>
          <w14:textFill>
            <w14:solidFill>
              <w14:schemeClr w14:val="tx1"/>
            </w14:solidFill>
          </w14:textFill>
        </w:rPr>
      </w:pPr>
      <w:r>
        <w:rPr>
          <w:rFonts w:hint="eastAsia" w:ascii="CESI宋体-GB2312" w:hAnsi="CESI宋体-GB2312" w:eastAsia="CESI宋体-GB2312" w:cs="CESI宋体-GB2312"/>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本人、配偶及其直系亲属与提供服务的物业服务企业有利害关系的。</w:t>
      </w:r>
    </w:p>
    <w:p>
      <w:pPr>
        <w:spacing w:line="560" w:lineRule="exact"/>
        <w:ind w:firstLine="640" w:firstLineChars="200"/>
        <w:jc w:val="both"/>
        <w:rPr>
          <w:rFonts w:hint="eastAsia" w:ascii="仿宋" w:hAnsi="仿宋" w:eastAsia="仿宋" w:cs="仿宋"/>
          <w:color w:val="000000" w:themeColor="text1"/>
          <w:sz w:val="32"/>
          <w:szCs w:val="32"/>
          <w14:textFill>
            <w14:solidFill>
              <w14:schemeClr w14:val="tx1"/>
            </w14:solidFill>
          </w14:textFill>
        </w:rPr>
      </w:pPr>
      <w:r>
        <w:rPr>
          <w:rFonts w:hint="eastAsia" w:ascii="CESI宋体-GB2312" w:hAnsi="CESI宋体-GB2312" w:eastAsia="CESI宋体-GB2312" w:cs="CESI宋体-GB2312"/>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房屋权属有争议,或长期(一年有半年以上)不在本物业管理区域实际居住的。</w:t>
      </w:r>
    </w:p>
    <w:p>
      <w:pPr>
        <w:spacing w:line="560" w:lineRule="exact"/>
        <w:ind w:firstLine="640" w:firstLineChars="200"/>
        <w:jc w:val="both"/>
        <w:rPr>
          <w:rFonts w:hint="eastAsia" w:ascii="仿宋" w:hAnsi="仿宋" w:eastAsia="仿宋" w:cs="仿宋"/>
          <w:color w:val="000000" w:themeColor="text1"/>
          <w:sz w:val="32"/>
          <w:szCs w:val="32"/>
          <w14:textFill>
            <w14:solidFill>
              <w14:schemeClr w14:val="tx1"/>
            </w14:solidFill>
          </w14:textFill>
        </w:rPr>
      </w:pPr>
      <w:r>
        <w:rPr>
          <w:rFonts w:hint="eastAsia" w:ascii="CESI宋体-GB2312" w:hAnsi="CESI宋体-GB2312" w:eastAsia="CESI宋体-GB2312" w:cs="CESI宋体-GB2312"/>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身体状况不能正常履行职责的。</w:t>
      </w:r>
    </w:p>
    <w:p>
      <w:pPr>
        <w:spacing w:line="560" w:lineRule="exact"/>
        <w:ind w:firstLine="640" w:firstLineChars="200"/>
        <w:jc w:val="both"/>
        <w:rPr>
          <w:rFonts w:hint="eastAsia" w:ascii="仿宋" w:hAnsi="仿宋" w:eastAsia="仿宋" w:cs="仿宋"/>
          <w:color w:val="000000" w:themeColor="text1"/>
          <w:sz w:val="32"/>
          <w:szCs w:val="32"/>
          <w14:textFill>
            <w14:solidFill>
              <w14:schemeClr w14:val="tx1"/>
            </w14:solidFill>
          </w14:textFill>
        </w:rPr>
      </w:pPr>
      <w:r>
        <w:rPr>
          <w:rFonts w:hint="eastAsia" w:ascii="CESI宋体-GB2312" w:hAnsi="CESI宋体-GB2312" w:eastAsia="CESI宋体-GB2312" w:cs="CESI宋体-GB2312"/>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涉嫌犯罪已被立案侦查或调查的;解除强制隔离戒毒措施不满5年的;因涉黄涉毒受处理未满3年的;受过刑事处罚或存在涉黑涉恶问题的。</w:t>
      </w:r>
    </w:p>
    <w:p>
      <w:pPr>
        <w:spacing w:line="560" w:lineRule="exact"/>
        <w:ind w:firstLine="640" w:firstLineChars="200"/>
        <w:jc w:val="both"/>
        <w:rPr>
          <w:rFonts w:hint="eastAsia" w:ascii="仿宋" w:hAnsi="仿宋" w:eastAsia="仿宋" w:cs="仿宋"/>
          <w:color w:val="000000" w:themeColor="text1"/>
          <w:sz w:val="32"/>
          <w:szCs w:val="32"/>
          <w14:textFill>
            <w14:solidFill>
              <w14:schemeClr w14:val="tx1"/>
            </w14:solidFill>
          </w14:textFill>
        </w:rPr>
      </w:pPr>
      <w:r>
        <w:rPr>
          <w:rFonts w:hint="eastAsia" w:ascii="CESI宋体-GB2312" w:hAnsi="CESI宋体-GB2312" w:eastAsia="CESI宋体-GB2312" w:cs="CESI宋体-GB2312"/>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党员受撤销党内职务处分不满2年的,受留党察看处分期满恢复党员权利未满2年的,受开除党籍处分不满5年的。</w:t>
      </w:r>
    </w:p>
    <w:p>
      <w:pPr>
        <w:spacing w:line="560" w:lineRule="exact"/>
        <w:ind w:firstLine="640" w:firstLineChars="200"/>
        <w:jc w:val="both"/>
        <w:rPr>
          <w:rFonts w:hint="eastAsia" w:ascii="仿宋" w:hAnsi="仿宋" w:eastAsia="仿宋" w:cs="仿宋"/>
          <w:color w:val="000000" w:themeColor="text1"/>
          <w:sz w:val="32"/>
          <w:szCs w:val="32"/>
          <w14:textFill>
            <w14:solidFill>
              <w14:schemeClr w14:val="tx1"/>
            </w14:solidFill>
          </w14:textFill>
        </w:rPr>
      </w:pPr>
      <w:r>
        <w:rPr>
          <w:rFonts w:hint="eastAsia" w:ascii="CESI宋体-GB2312" w:hAnsi="CESI宋体-GB2312" w:eastAsia="CESI宋体-GB2312" w:cs="CESI宋体-GB2312"/>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组织、实施或参与非法宗教、邪教组织的。</w:t>
      </w:r>
    </w:p>
    <w:p>
      <w:pPr>
        <w:spacing w:line="560" w:lineRule="exact"/>
        <w:ind w:firstLine="640" w:firstLineChars="200"/>
        <w:jc w:val="both"/>
        <w:rPr>
          <w:rFonts w:hint="eastAsia" w:ascii="仿宋" w:hAnsi="仿宋" w:eastAsia="仿宋" w:cs="仿宋"/>
          <w:color w:val="000000" w:themeColor="text1"/>
          <w:sz w:val="32"/>
          <w:szCs w:val="32"/>
          <w14:textFill>
            <w14:solidFill>
              <w14:schemeClr w14:val="tx1"/>
            </w14:solidFill>
          </w14:textFill>
        </w:rPr>
      </w:pPr>
      <w:r>
        <w:rPr>
          <w:rFonts w:hint="eastAsia" w:ascii="CESI宋体-GB2312" w:hAnsi="CESI宋体-GB2312" w:eastAsia="CESI宋体-GB2312" w:cs="CESI宋体-GB2312"/>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违反信访有关规定,组织、参与或煽动、教唆他人进行信访活动的。</w:t>
      </w:r>
    </w:p>
    <w:p>
      <w:pPr>
        <w:spacing w:line="560" w:lineRule="exact"/>
        <w:ind w:firstLine="640" w:firstLineChars="200"/>
        <w:jc w:val="both"/>
        <w:rPr>
          <w:rFonts w:hint="eastAsia" w:ascii="仿宋" w:hAnsi="仿宋" w:eastAsia="仿宋" w:cs="仿宋"/>
          <w:color w:val="000000" w:themeColor="text1"/>
          <w:sz w:val="32"/>
          <w:szCs w:val="32"/>
          <w14:textFill>
            <w14:solidFill>
              <w14:schemeClr w14:val="tx1"/>
            </w14:solidFill>
          </w14:textFill>
        </w:rPr>
      </w:pPr>
      <w:r>
        <w:rPr>
          <w:rFonts w:hint="eastAsia" w:ascii="CESI宋体-GB2312" w:hAnsi="CESI宋体-GB2312" w:eastAsia="CESI宋体-GB2312" w:cs="CESI宋体-GB2312"/>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曾经担任本住宅小区上一届业委会成员,依法依规被终止业委会成员资格且相关情形尚未改正的。</w:t>
      </w:r>
    </w:p>
    <w:p>
      <w:pPr>
        <w:spacing w:line="560" w:lineRule="exact"/>
        <w:ind w:firstLine="640" w:firstLineChars="200"/>
        <w:jc w:val="both"/>
        <w:rPr>
          <w:rFonts w:hint="eastAsia" w:ascii="仿宋" w:hAnsi="仿宋" w:eastAsia="仿宋" w:cs="仿宋"/>
          <w:color w:val="000000" w:themeColor="text1"/>
          <w:sz w:val="32"/>
          <w:szCs w:val="32"/>
          <w14:textFill>
            <w14:solidFill>
              <w14:schemeClr w14:val="tx1"/>
            </w14:solidFill>
          </w14:textFill>
        </w:rPr>
      </w:pPr>
      <w:r>
        <w:rPr>
          <w:rFonts w:hint="eastAsia" w:ascii="CESI宋体-GB2312" w:hAnsi="CESI宋体-GB2312" w:eastAsia="CESI宋体-GB2312" w:cs="CESI宋体-GB2312"/>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采用不正当手段,阻扰业主大会、业委会会议正常召开、选举及表决的。</w:t>
      </w:r>
    </w:p>
    <w:p>
      <w:pPr>
        <w:spacing w:line="560" w:lineRule="exact"/>
        <w:ind w:firstLine="640" w:firstLineChars="200"/>
        <w:jc w:val="both"/>
        <w:rPr>
          <w:rFonts w:hint="eastAsia" w:ascii="仿宋" w:hAnsi="仿宋" w:eastAsia="仿宋" w:cs="仿宋"/>
          <w:color w:val="000000" w:themeColor="text1"/>
          <w:sz w:val="32"/>
          <w:szCs w:val="32"/>
          <w14:textFill>
            <w14:solidFill>
              <w14:schemeClr w14:val="tx1"/>
            </w14:solidFill>
          </w14:textFill>
        </w:rPr>
      </w:pPr>
      <w:r>
        <w:rPr>
          <w:rFonts w:hint="eastAsia" w:ascii="CESI宋体-GB2312" w:hAnsi="CESI宋体-GB2312" w:eastAsia="CESI宋体-GB2312" w:cs="CESI宋体-GB2312"/>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在公共场合或微信、微博等社交媒体发布不实言论,煽动对党和政府不满情绪的。</w:t>
      </w:r>
    </w:p>
    <w:p>
      <w:pPr>
        <w:spacing w:line="560" w:lineRule="exact"/>
        <w:ind w:firstLine="640" w:firstLineChars="200"/>
        <w:jc w:val="both"/>
        <w:rPr>
          <w:rFonts w:hint="eastAsia" w:ascii="仿宋" w:hAnsi="仿宋" w:eastAsia="仿宋" w:cs="仿宋"/>
          <w:color w:val="000000" w:themeColor="text1"/>
          <w:sz w:val="32"/>
          <w:szCs w:val="32"/>
          <w14:textFill>
            <w14:solidFill>
              <w14:schemeClr w14:val="tx1"/>
            </w14:solidFill>
          </w14:textFill>
        </w:rPr>
      </w:pPr>
      <w:r>
        <w:rPr>
          <w:rFonts w:hint="eastAsia" w:ascii="CESI宋体-GB2312" w:hAnsi="CESI宋体-GB2312" w:eastAsia="CESI宋体-GB2312" w:cs="CESI宋体-GB2312"/>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已被列入失信被执行人名单尚未撤销的。</w:t>
      </w:r>
    </w:p>
    <w:p>
      <w:pPr>
        <w:spacing w:line="520" w:lineRule="exact"/>
        <w:ind w:firstLine="595"/>
        <w:jc w:val="both"/>
        <w:rPr>
          <w:rFonts w:hint="eastAsia" w:ascii="仿宋" w:hAnsi="仿宋" w:eastAsia="仿宋" w:cs="仿宋"/>
          <w:color w:val="000000" w:themeColor="text1"/>
          <w:sz w:val="32"/>
          <w:szCs w:val="32"/>
          <w14:textFill>
            <w14:solidFill>
              <w14:schemeClr w14:val="tx1"/>
            </w14:solidFill>
          </w14:textFill>
        </w:rPr>
      </w:pPr>
      <w:r>
        <w:rPr>
          <w:rFonts w:hint="eastAsia" w:ascii="CESI宋体-GB2312" w:hAnsi="CESI宋体-GB2312" w:eastAsia="CESI宋体-GB2312" w:cs="CESI宋体-GB2312"/>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具有法律法规规定的其他不宜作为业委会成员候选人情形的。</w:t>
      </w:r>
    </w:p>
    <w:p>
      <w:pPr>
        <w:keepNext w:val="0"/>
        <w:keepLines w:val="0"/>
        <w:pageBreakBefore w:val="0"/>
        <w:widowControl w:val="0"/>
        <w:kinsoku w:val="0"/>
        <w:overflowPunct/>
        <w:topLinePunct/>
        <w:autoSpaceDE/>
        <w:autoSpaceDN/>
        <w:bidi w:val="0"/>
        <w:adjustRightInd/>
        <w:spacing w:line="579" w:lineRule="exact"/>
        <w:ind w:left="0" w:right="0" w:firstLine="640" w:firstLineChars="200"/>
        <w:jc w:val="left"/>
        <w:textAlignment w:val="auto"/>
        <w:rPr>
          <w:rFonts w:ascii="仿宋" w:hAnsi="仿宋" w:eastAsia="仿宋" w:cs="仿宋"/>
          <w:sz w:val="32"/>
        </w:rPr>
      </w:pPr>
      <w:r>
        <w:rPr>
          <w:rFonts w:hint="eastAsia" w:ascii="仿宋" w:hAnsi="仿宋" w:eastAsia="仿宋" w:cs="仿宋"/>
          <w:kern w:val="0"/>
          <w:sz w:val="32"/>
          <w:szCs w:val="32"/>
        </w:rPr>
        <w:t>二、</w:t>
      </w:r>
      <w:r>
        <w:rPr>
          <w:rFonts w:hint="eastAsia" w:ascii="仿宋" w:hAnsi="仿宋" w:eastAsia="仿宋" w:cs="仿宋"/>
          <w:sz w:val="32"/>
        </w:rPr>
        <w:t>业主代表行使以下权利：</w:t>
      </w:r>
    </w:p>
    <w:p>
      <w:pPr>
        <w:keepNext w:val="0"/>
        <w:keepLines w:val="0"/>
        <w:pageBreakBefore w:val="0"/>
        <w:widowControl w:val="0"/>
        <w:kinsoku w:val="0"/>
        <w:overflowPunct/>
        <w:autoSpaceDE/>
        <w:autoSpaceDN/>
        <w:bidi w:val="0"/>
        <w:adjustRightInd/>
        <w:spacing w:line="579" w:lineRule="exact"/>
        <w:ind w:left="0" w:right="0" w:firstLine="640" w:firstLineChars="200"/>
        <w:jc w:val="left"/>
        <w:textAlignment w:val="auto"/>
        <w:rPr>
          <w:rFonts w:ascii="仿宋" w:hAnsi="仿宋" w:eastAsia="仿宋" w:cs="仿宋"/>
          <w:sz w:val="32"/>
        </w:rPr>
      </w:pPr>
      <w:r>
        <w:rPr>
          <w:rFonts w:hint="eastAsia" w:ascii="仿宋" w:hAnsi="仿宋" w:eastAsia="仿宋" w:cs="仿宋"/>
          <w:sz w:val="32"/>
        </w:rPr>
        <w:t>（一）就业主大会拟讨论的事项征求委托人意见后，在业主大会会议中代表委托人转达其表决意见；</w:t>
      </w:r>
    </w:p>
    <w:p>
      <w:pPr>
        <w:keepNext w:val="0"/>
        <w:keepLines w:val="0"/>
        <w:pageBreakBefore w:val="0"/>
        <w:widowControl w:val="0"/>
        <w:kinsoku w:val="0"/>
        <w:overflowPunct/>
        <w:autoSpaceDE/>
        <w:autoSpaceDN/>
        <w:bidi w:val="0"/>
        <w:adjustRightInd/>
        <w:spacing w:line="579" w:lineRule="exact"/>
        <w:ind w:left="0" w:right="0" w:firstLine="640" w:firstLineChars="200"/>
        <w:jc w:val="left"/>
        <w:textAlignment w:val="auto"/>
        <w:rPr>
          <w:rFonts w:ascii="仿宋" w:hAnsi="仿宋" w:eastAsia="仿宋" w:cs="仿宋"/>
          <w:sz w:val="32"/>
        </w:rPr>
      </w:pPr>
      <w:r>
        <w:rPr>
          <w:rFonts w:hint="eastAsia" w:ascii="仿宋" w:hAnsi="仿宋" w:eastAsia="仿宋" w:cs="仿宋"/>
          <w:sz w:val="32"/>
        </w:rPr>
        <w:t>（二）就业主大会拟表决的事项征求委托人意见，委托人填写表决票后，代表委托人投票；</w:t>
      </w:r>
    </w:p>
    <w:p>
      <w:pPr>
        <w:keepNext w:val="0"/>
        <w:keepLines w:val="0"/>
        <w:pageBreakBefore w:val="0"/>
        <w:widowControl w:val="0"/>
        <w:kinsoku w:val="0"/>
        <w:overflowPunct/>
        <w:autoSpaceDE/>
        <w:autoSpaceDN/>
        <w:bidi w:val="0"/>
        <w:adjustRightInd/>
        <w:spacing w:line="579" w:lineRule="exact"/>
        <w:ind w:left="0" w:right="0" w:firstLine="640" w:firstLineChars="200"/>
        <w:jc w:val="left"/>
        <w:textAlignment w:val="auto"/>
        <w:rPr>
          <w:rFonts w:ascii="仿宋" w:hAnsi="仿宋" w:eastAsia="仿宋" w:cs="仿宋"/>
          <w:sz w:val="32"/>
          <w:u w:val="single"/>
        </w:rPr>
      </w:pPr>
      <w:r>
        <w:rPr>
          <w:rFonts w:hint="eastAsia" w:ascii="仿宋" w:hAnsi="仿宋" w:eastAsia="仿宋" w:cs="仿宋"/>
          <w:sz w:val="32"/>
        </w:rPr>
        <w:t>（三）</w:t>
      </w:r>
      <w:r>
        <w:rPr>
          <w:rFonts w:hint="eastAsia" w:ascii="仿宋" w:hAnsi="仿宋" w:eastAsia="仿宋" w:cs="仿宋"/>
          <w:sz w:val="32"/>
          <w:u w:val="single"/>
        </w:rPr>
        <w:t xml:space="preserve">                                        </w:t>
      </w:r>
      <w:r>
        <w:rPr>
          <w:rFonts w:hint="eastAsia" w:ascii="仿宋" w:hAnsi="仿宋" w:eastAsia="仿宋" w:cs="仿宋"/>
          <w:sz w:val="32"/>
        </w:rPr>
        <w:t xml:space="preserve">。  </w:t>
      </w:r>
    </w:p>
    <w:p>
      <w:pPr>
        <w:pStyle w:val="2"/>
        <w:keepNext w:val="0"/>
        <w:keepLines w:val="0"/>
        <w:pageBreakBefore w:val="0"/>
        <w:widowControl w:val="0"/>
        <w:overflowPunct/>
        <w:autoSpaceDE/>
        <w:autoSpaceDN/>
        <w:bidi w:val="0"/>
        <w:adjustRightInd/>
        <w:snapToGrid w:val="0"/>
        <w:spacing w:line="579" w:lineRule="exact"/>
        <w:ind w:left="0" w:right="0"/>
        <w:jc w:val="left"/>
        <w:textAlignment w:val="auto"/>
        <w:rPr>
          <w:rFonts w:ascii="仿宋" w:hAnsi="仿宋" w:eastAsia="仿宋" w:cs="仿宋"/>
          <w:kern w:val="0"/>
          <w:szCs w:val="32"/>
        </w:rPr>
      </w:pPr>
      <w:r>
        <w:rPr>
          <w:rFonts w:hint="eastAsia" w:ascii="仿宋" w:hAnsi="仿宋" w:eastAsia="仿宋" w:cs="仿宋"/>
          <w:kern w:val="0"/>
          <w:szCs w:val="32"/>
        </w:rPr>
        <w:t>三、领取和填报《珠海市</w:t>
      </w:r>
      <w:r>
        <w:rPr>
          <w:rFonts w:hint="eastAsia" w:ascii="仿宋" w:hAnsi="仿宋" w:eastAsia="仿宋" w:cs="仿宋"/>
          <w:kern w:val="0"/>
          <w:szCs w:val="32"/>
          <w:u w:val="single"/>
        </w:rPr>
        <w:t xml:space="preserve">        </w:t>
      </w:r>
      <w:r>
        <w:rPr>
          <w:rFonts w:hint="eastAsia" w:ascii="仿宋" w:hAnsi="仿宋" w:eastAsia="仿宋" w:cs="仿宋"/>
          <w:kern w:val="0"/>
          <w:szCs w:val="32"/>
        </w:rPr>
        <w:t>小区业主代表推荐信》</w:t>
      </w:r>
    </w:p>
    <w:p>
      <w:pPr>
        <w:pStyle w:val="2"/>
        <w:keepNext w:val="0"/>
        <w:keepLines w:val="0"/>
        <w:pageBreakBefore w:val="0"/>
        <w:widowControl w:val="0"/>
        <w:overflowPunct/>
        <w:autoSpaceDE/>
        <w:autoSpaceDN/>
        <w:bidi w:val="0"/>
        <w:adjustRightInd/>
        <w:snapToGrid w:val="0"/>
        <w:spacing w:line="579" w:lineRule="exact"/>
        <w:ind w:left="0" w:right="0"/>
        <w:jc w:val="left"/>
        <w:textAlignment w:val="auto"/>
        <w:rPr>
          <w:rFonts w:ascii="仿宋" w:hAnsi="仿宋" w:eastAsia="仿宋" w:cs="仿宋"/>
          <w:kern w:val="0"/>
          <w:szCs w:val="32"/>
        </w:rPr>
      </w:pPr>
      <w:r>
        <w:rPr>
          <w:rFonts w:hint="eastAsia" w:ascii="仿宋" w:hAnsi="仿宋" w:eastAsia="仿宋" w:cs="仿宋"/>
          <w:kern w:val="0"/>
          <w:szCs w:val="32"/>
        </w:rPr>
        <w:t>领表、交表地点：</w:t>
      </w:r>
      <w:r>
        <w:rPr>
          <w:rFonts w:hint="eastAsia" w:ascii="仿宋" w:hAnsi="仿宋" w:eastAsia="仿宋" w:cs="仿宋"/>
          <w:kern w:val="0"/>
          <w:szCs w:val="32"/>
          <w:u w:val="single"/>
        </w:rPr>
        <w:t xml:space="preserve">                                </w:t>
      </w:r>
      <w:r>
        <w:rPr>
          <w:rFonts w:hint="eastAsia" w:ascii="仿宋" w:hAnsi="仿宋" w:eastAsia="仿宋" w:cs="仿宋"/>
          <w:kern w:val="0"/>
          <w:szCs w:val="32"/>
        </w:rPr>
        <w:t>；</w:t>
      </w:r>
    </w:p>
    <w:p>
      <w:pPr>
        <w:pStyle w:val="2"/>
        <w:keepNext w:val="0"/>
        <w:keepLines w:val="0"/>
        <w:pageBreakBefore w:val="0"/>
        <w:widowControl w:val="0"/>
        <w:overflowPunct/>
        <w:autoSpaceDE/>
        <w:autoSpaceDN/>
        <w:bidi w:val="0"/>
        <w:adjustRightInd/>
        <w:snapToGrid w:val="0"/>
        <w:spacing w:line="579" w:lineRule="exact"/>
        <w:ind w:left="0" w:right="0"/>
        <w:jc w:val="left"/>
        <w:textAlignment w:val="auto"/>
        <w:rPr>
          <w:rFonts w:ascii="仿宋" w:hAnsi="仿宋" w:eastAsia="仿宋" w:cs="仿宋"/>
          <w:kern w:val="0"/>
          <w:szCs w:val="32"/>
        </w:rPr>
      </w:pPr>
      <w:r>
        <w:rPr>
          <w:rFonts w:hint="eastAsia" w:ascii="仿宋" w:hAnsi="仿宋" w:eastAsia="仿宋" w:cs="仿宋"/>
          <w:kern w:val="0"/>
          <w:szCs w:val="32"/>
        </w:rPr>
        <w:t>领表时间：</w:t>
      </w:r>
      <w:r>
        <w:rPr>
          <w:rFonts w:hint="eastAsia" w:ascii="仿宋" w:hAnsi="仿宋" w:eastAsia="仿宋" w:cs="仿宋"/>
          <w:kern w:val="0"/>
          <w:szCs w:val="32"/>
          <w:u w:val="single"/>
        </w:rPr>
        <w:t xml:space="preserve">  </w:t>
      </w:r>
      <w:r>
        <w:rPr>
          <w:rFonts w:hint="eastAsia" w:ascii="仿宋" w:hAnsi="仿宋" w:eastAsia="仿宋" w:cs="仿宋"/>
          <w:kern w:val="0"/>
          <w:szCs w:val="32"/>
          <w:u w:val="single"/>
          <w:lang w:val="en-US" w:eastAsia="zh-CN"/>
        </w:rPr>
        <w:t xml:space="preserve"> </w:t>
      </w:r>
      <w:r>
        <w:rPr>
          <w:rFonts w:hint="eastAsia" w:ascii="仿宋" w:hAnsi="仿宋" w:eastAsia="仿宋" w:cs="仿宋"/>
          <w:kern w:val="0"/>
          <w:szCs w:val="32"/>
          <w:u w:val="single"/>
        </w:rPr>
        <w:t xml:space="preserve">  </w:t>
      </w:r>
      <w:r>
        <w:rPr>
          <w:rFonts w:hint="eastAsia" w:ascii="仿宋" w:hAnsi="仿宋" w:eastAsia="仿宋" w:cs="仿宋"/>
          <w:kern w:val="0"/>
          <w:szCs w:val="32"/>
        </w:rPr>
        <w:t>年</w:t>
      </w:r>
      <w:r>
        <w:rPr>
          <w:rFonts w:hint="eastAsia" w:ascii="仿宋" w:hAnsi="仿宋" w:eastAsia="仿宋" w:cs="仿宋"/>
          <w:kern w:val="0"/>
          <w:szCs w:val="32"/>
          <w:u w:val="single"/>
        </w:rPr>
        <w:t xml:space="preserve"> </w:t>
      </w:r>
      <w:r>
        <w:rPr>
          <w:rFonts w:hint="eastAsia" w:ascii="仿宋" w:hAnsi="仿宋" w:eastAsia="仿宋" w:cs="仿宋"/>
          <w:kern w:val="0"/>
          <w:szCs w:val="32"/>
          <w:u w:val="single"/>
          <w:lang w:val="en-US" w:eastAsia="zh-CN"/>
        </w:rPr>
        <w:t xml:space="preserve"> </w:t>
      </w:r>
      <w:r>
        <w:rPr>
          <w:rFonts w:hint="eastAsia" w:ascii="仿宋" w:hAnsi="仿宋" w:eastAsia="仿宋" w:cs="仿宋"/>
          <w:kern w:val="0"/>
          <w:szCs w:val="32"/>
          <w:u w:val="single"/>
        </w:rPr>
        <w:t xml:space="preserve"> </w:t>
      </w:r>
      <w:r>
        <w:rPr>
          <w:rFonts w:hint="eastAsia" w:ascii="仿宋" w:hAnsi="仿宋" w:eastAsia="仿宋" w:cs="仿宋"/>
          <w:kern w:val="0"/>
          <w:szCs w:val="32"/>
        </w:rPr>
        <w:t>月</w:t>
      </w:r>
      <w:r>
        <w:rPr>
          <w:rFonts w:hint="eastAsia" w:ascii="仿宋" w:hAnsi="仿宋" w:eastAsia="仿宋" w:cs="仿宋"/>
          <w:kern w:val="0"/>
          <w:szCs w:val="32"/>
          <w:u w:val="single"/>
        </w:rPr>
        <w:t xml:space="preserve"> </w:t>
      </w:r>
      <w:r>
        <w:rPr>
          <w:rFonts w:hint="eastAsia" w:ascii="仿宋" w:hAnsi="仿宋" w:eastAsia="仿宋" w:cs="仿宋"/>
          <w:kern w:val="0"/>
          <w:szCs w:val="32"/>
          <w:u w:val="single"/>
          <w:lang w:val="en-US" w:eastAsia="zh-CN"/>
        </w:rPr>
        <w:t xml:space="preserve"> </w:t>
      </w:r>
      <w:r>
        <w:rPr>
          <w:rFonts w:hint="eastAsia" w:ascii="仿宋" w:hAnsi="仿宋" w:eastAsia="仿宋" w:cs="仿宋"/>
          <w:kern w:val="0"/>
          <w:szCs w:val="32"/>
          <w:u w:val="single"/>
        </w:rPr>
        <w:t xml:space="preserve"> </w:t>
      </w:r>
      <w:r>
        <w:rPr>
          <w:rFonts w:hint="eastAsia" w:ascii="仿宋" w:hAnsi="仿宋" w:eastAsia="仿宋" w:cs="仿宋"/>
          <w:kern w:val="0"/>
          <w:szCs w:val="32"/>
        </w:rPr>
        <w:t>日至</w:t>
      </w:r>
      <w:r>
        <w:rPr>
          <w:rFonts w:hint="eastAsia" w:ascii="仿宋" w:hAnsi="仿宋" w:eastAsia="仿宋" w:cs="仿宋"/>
          <w:kern w:val="0"/>
          <w:szCs w:val="32"/>
          <w:u w:val="single"/>
        </w:rPr>
        <w:t xml:space="preserve">  </w:t>
      </w:r>
      <w:r>
        <w:rPr>
          <w:rFonts w:hint="eastAsia" w:ascii="仿宋" w:hAnsi="仿宋" w:eastAsia="仿宋" w:cs="仿宋"/>
          <w:kern w:val="0"/>
          <w:szCs w:val="32"/>
          <w:u w:val="single"/>
          <w:lang w:val="en-US" w:eastAsia="zh-CN"/>
        </w:rPr>
        <w:t xml:space="preserve"> </w:t>
      </w:r>
      <w:r>
        <w:rPr>
          <w:rFonts w:hint="eastAsia" w:ascii="仿宋" w:hAnsi="仿宋" w:eastAsia="仿宋" w:cs="仿宋"/>
          <w:kern w:val="0"/>
          <w:szCs w:val="32"/>
          <w:u w:val="single"/>
        </w:rPr>
        <w:t xml:space="preserve">  </w:t>
      </w:r>
      <w:r>
        <w:rPr>
          <w:rFonts w:hint="eastAsia" w:ascii="仿宋" w:hAnsi="仿宋" w:eastAsia="仿宋" w:cs="仿宋"/>
          <w:kern w:val="0"/>
          <w:szCs w:val="32"/>
        </w:rPr>
        <w:t>年</w:t>
      </w:r>
      <w:r>
        <w:rPr>
          <w:rFonts w:hint="eastAsia" w:ascii="仿宋" w:hAnsi="仿宋" w:eastAsia="仿宋" w:cs="仿宋"/>
          <w:kern w:val="0"/>
          <w:szCs w:val="32"/>
          <w:u w:val="single"/>
        </w:rPr>
        <w:t xml:space="preserve"> </w:t>
      </w:r>
      <w:r>
        <w:rPr>
          <w:rFonts w:hint="eastAsia" w:ascii="仿宋" w:hAnsi="仿宋" w:eastAsia="仿宋" w:cs="仿宋"/>
          <w:kern w:val="0"/>
          <w:szCs w:val="32"/>
          <w:u w:val="single"/>
          <w:lang w:val="en-US" w:eastAsia="zh-CN"/>
        </w:rPr>
        <w:t xml:space="preserve"> </w:t>
      </w:r>
      <w:r>
        <w:rPr>
          <w:rFonts w:hint="eastAsia" w:ascii="仿宋" w:hAnsi="仿宋" w:eastAsia="仿宋" w:cs="仿宋"/>
          <w:kern w:val="0"/>
          <w:szCs w:val="32"/>
          <w:u w:val="single"/>
        </w:rPr>
        <w:t xml:space="preserve"> </w:t>
      </w:r>
      <w:r>
        <w:rPr>
          <w:rFonts w:hint="eastAsia" w:ascii="仿宋" w:hAnsi="仿宋" w:eastAsia="仿宋" w:cs="仿宋"/>
          <w:kern w:val="0"/>
          <w:szCs w:val="32"/>
        </w:rPr>
        <w:t>月</w:t>
      </w:r>
      <w:r>
        <w:rPr>
          <w:rFonts w:hint="eastAsia" w:ascii="仿宋" w:hAnsi="仿宋" w:eastAsia="仿宋" w:cs="仿宋"/>
          <w:kern w:val="0"/>
          <w:szCs w:val="32"/>
          <w:u w:val="single"/>
        </w:rPr>
        <w:t xml:space="preserve"> </w:t>
      </w:r>
      <w:r>
        <w:rPr>
          <w:rFonts w:hint="eastAsia" w:ascii="仿宋" w:hAnsi="仿宋" w:eastAsia="仿宋" w:cs="仿宋"/>
          <w:kern w:val="0"/>
          <w:szCs w:val="32"/>
          <w:u w:val="single"/>
          <w:lang w:val="en-US" w:eastAsia="zh-CN"/>
        </w:rPr>
        <w:t xml:space="preserve"> </w:t>
      </w:r>
      <w:r>
        <w:rPr>
          <w:rFonts w:hint="eastAsia" w:ascii="仿宋" w:hAnsi="仿宋" w:eastAsia="仿宋" w:cs="仿宋"/>
          <w:kern w:val="0"/>
          <w:szCs w:val="32"/>
          <w:u w:val="single"/>
        </w:rPr>
        <w:t xml:space="preserve"> </w:t>
      </w:r>
      <w:r>
        <w:rPr>
          <w:rFonts w:hint="eastAsia" w:ascii="仿宋" w:hAnsi="仿宋" w:eastAsia="仿宋" w:cs="仿宋"/>
          <w:kern w:val="0"/>
          <w:szCs w:val="32"/>
        </w:rPr>
        <w:t>日；</w:t>
      </w:r>
    </w:p>
    <w:p>
      <w:pPr>
        <w:pStyle w:val="2"/>
        <w:keepNext w:val="0"/>
        <w:keepLines w:val="0"/>
        <w:pageBreakBefore w:val="0"/>
        <w:widowControl w:val="0"/>
        <w:overflowPunct/>
        <w:autoSpaceDE/>
        <w:autoSpaceDN/>
        <w:bidi w:val="0"/>
        <w:adjustRightInd/>
        <w:snapToGrid w:val="0"/>
        <w:spacing w:line="579" w:lineRule="exact"/>
        <w:ind w:left="0" w:right="0"/>
        <w:jc w:val="left"/>
        <w:textAlignment w:val="auto"/>
        <w:rPr>
          <w:rFonts w:ascii="仿宋" w:hAnsi="仿宋" w:eastAsia="仿宋" w:cs="仿宋"/>
          <w:kern w:val="0"/>
          <w:szCs w:val="32"/>
        </w:rPr>
      </w:pPr>
      <w:r>
        <w:rPr>
          <w:rFonts w:hint="eastAsia" w:ascii="仿宋" w:hAnsi="仿宋" w:eastAsia="仿宋" w:cs="仿宋"/>
          <w:kern w:val="0"/>
          <w:szCs w:val="32"/>
        </w:rPr>
        <w:t>交表时间：</w:t>
      </w:r>
      <w:r>
        <w:rPr>
          <w:rFonts w:hint="eastAsia" w:ascii="仿宋" w:hAnsi="仿宋" w:eastAsia="仿宋" w:cs="仿宋"/>
          <w:kern w:val="0"/>
          <w:szCs w:val="32"/>
          <w:u w:val="single"/>
        </w:rPr>
        <w:t xml:space="preserve">  </w:t>
      </w:r>
      <w:r>
        <w:rPr>
          <w:rFonts w:hint="eastAsia" w:ascii="仿宋" w:hAnsi="仿宋" w:eastAsia="仿宋" w:cs="仿宋"/>
          <w:kern w:val="0"/>
          <w:szCs w:val="32"/>
          <w:u w:val="single"/>
          <w:lang w:val="en-US" w:eastAsia="zh-CN"/>
        </w:rPr>
        <w:t xml:space="preserve"> </w:t>
      </w:r>
      <w:r>
        <w:rPr>
          <w:rFonts w:hint="eastAsia" w:ascii="仿宋" w:hAnsi="仿宋" w:eastAsia="仿宋" w:cs="仿宋"/>
          <w:kern w:val="0"/>
          <w:szCs w:val="32"/>
          <w:u w:val="single"/>
        </w:rPr>
        <w:t xml:space="preserve">  </w:t>
      </w:r>
      <w:r>
        <w:rPr>
          <w:rFonts w:hint="eastAsia" w:ascii="仿宋" w:hAnsi="仿宋" w:eastAsia="仿宋" w:cs="仿宋"/>
          <w:kern w:val="0"/>
          <w:szCs w:val="32"/>
        </w:rPr>
        <w:t>年</w:t>
      </w:r>
      <w:r>
        <w:rPr>
          <w:rFonts w:hint="eastAsia" w:ascii="仿宋" w:hAnsi="仿宋" w:eastAsia="仿宋" w:cs="仿宋"/>
          <w:kern w:val="0"/>
          <w:szCs w:val="32"/>
          <w:u w:val="single"/>
        </w:rPr>
        <w:t xml:space="preserve"> </w:t>
      </w:r>
      <w:r>
        <w:rPr>
          <w:rFonts w:hint="eastAsia" w:ascii="仿宋" w:hAnsi="仿宋" w:eastAsia="仿宋" w:cs="仿宋"/>
          <w:kern w:val="0"/>
          <w:szCs w:val="32"/>
          <w:u w:val="single"/>
          <w:lang w:val="en-US" w:eastAsia="zh-CN"/>
        </w:rPr>
        <w:t xml:space="preserve"> </w:t>
      </w:r>
      <w:r>
        <w:rPr>
          <w:rFonts w:hint="eastAsia" w:ascii="仿宋" w:hAnsi="仿宋" w:eastAsia="仿宋" w:cs="仿宋"/>
          <w:kern w:val="0"/>
          <w:szCs w:val="32"/>
          <w:u w:val="single"/>
        </w:rPr>
        <w:t xml:space="preserve"> </w:t>
      </w:r>
      <w:r>
        <w:rPr>
          <w:rFonts w:hint="eastAsia" w:ascii="仿宋" w:hAnsi="仿宋" w:eastAsia="仿宋" w:cs="仿宋"/>
          <w:kern w:val="0"/>
          <w:szCs w:val="32"/>
        </w:rPr>
        <w:t>月</w:t>
      </w:r>
      <w:r>
        <w:rPr>
          <w:rFonts w:hint="eastAsia" w:ascii="仿宋" w:hAnsi="仿宋" w:eastAsia="仿宋" w:cs="仿宋"/>
          <w:kern w:val="0"/>
          <w:szCs w:val="32"/>
          <w:u w:val="single"/>
        </w:rPr>
        <w:t xml:space="preserve"> </w:t>
      </w:r>
      <w:r>
        <w:rPr>
          <w:rFonts w:hint="eastAsia" w:ascii="仿宋" w:hAnsi="仿宋" w:eastAsia="仿宋" w:cs="仿宋"/>
          <w:kern w:val="0"/>
          <w:szCs w:val="32"/>
          <w:u w:val="single"/>
          <w:lang w:val="en-US" w:eastAsia="zh-CN"/>
        </w:rPr>
        <w:t xml:space="preserve"> </w:t>
      </w:r>
      <w:r>
        <w:rPr>
          <w:rFonts w:hint="eastAsia" w:ascii="仿宋" w:hAnsi="仿宋" w:eastAsia="仿宋" w:cs="仿宋"/>
          <w:kern w:val="0"/>
          <w:szCs w:val="32"/>
          <w:u w:val="single"/>
        </w:rPr>
        <w:t xml:space="preserve"> </w:t>
      </w:r>
      <w:r>
        <w:rPr>
          <w:rFonts w:hint="eastAsia" w:ascii="仿宋" w:hAnsi="仿宋" w:eastAsia="仿宋" w:cs="仿宋"/>
          <w:kern w:val="0"/>
          <w:szCs w:val="32"/>
        </w:rPr>
        <w:t>日至</w:t>
      </w:r>
      <w:r>
        <w:rPr>
          <w:rFonts w:hint="eastAsia" w:ascii="仿宋" w:hAnsi="仿宋" w:eastAsia="仿宋" w:cs="仿宋"/>
          <w:kern w:val="0"/>
          <w:szCs w:val="32"/>
          <w:u w:val="single"/>
        </w:rPr>
        <w:t xml:space="preserve">  </w:t>
      </w:r>
      <w:r>
        <w:rPr>
          <w:rFonts w:hint="eastAsia" w:ascii="仿宋" w:hAnsi="仿宋" w:eastAsia="仿宋" w:cs="仿宋"/>
          <w:kern w:val="0"/>
          <w:szCs w:val="32"/>
          <w:u w:val="single"/>
          <w:lang w:val="en-US" w:eastAsia="zh-CN"/>
        </w:rPr>
        <w:t xml:space="preserve"> </w:t>
      </w:r>
      <w:r>
        <w:rPr>
          <w:rFonts w:hint="eastAsia" w:ascii="仿宋" w:hAnsi="仿宋" w:eastAsia="仿宋" w:cs="仿宋"/>
          <w:kern w:val="0"/>
          <w:szCs w:val="32"/>
          <w:u w:val="single"/>
        </w:rPr>
        <w:t xml:space="preserve">  </w:t>
      </w:r>
      <w:r>
        <w:rPr>
          <w:rFonts w:hint="eastAsia" w:ascii="仿宋" w:hAnsi="仿宋" w:eastAsia="仿宋" w:cs="仿宋"/>
          <w:kern w:val="0"/>
          <w:szCs w:val="32"/>
        </w:rPr>
        <w:t>年</w:t>
      </w:r>
      <w:r>
        <w:rPr>
          <w:rFonts w:hint="eastAsia" w:ascii="仿宋" w:hAnsi="仿宋" w:eastAsia="仿宋" w:cs="仿宋"/>
          <w:kern w:val="0"/>
          <w:szCs w:val="32"/>
          <w:u w:val="single"/>
        </w:rPr>
        <w:t xml:space="preserve"> </w:t>
      </w:r>
      <w:r>
        <w:rPr>
          <w:rFonts w:hint="eastAsia" w:ascii="仿宋" w:hAnsi="仿宋" w:eastAsia="仿宋" w:cs="仿宋"/>
          <w:kern w:val="0"/>
          <w:szCs w:val="32"/>
          <w:u w:val="single"/>
          <w:lang w:val="en-US" w:eastAsia="zh-CN"/>
        </w:rPr>
        <w:t xml:space="preserve"> </w:t>
      </w:r>
      <w:r>
        <w:rPr>
          <w:rFonts w:hint="eastAsia" w:ascii="仿宋" w:hAnsi="仿宋" w:eastAsia="仿宋" w:cs="仿宋"/>
          <w:kern w:val="0"/>
          <w:szCs w:val="32"/>
          <w:u w:val="single"/>
        </w:rPr>
        <w:t xml:space="preserve"> </w:t>
      </w:r>
      <w:r>
        <w:rPr>
          <w:rFonts w:hint="eastAsia" w:ascii="仿宋" w:hAnsi="仿宋" w:eastAsia="仿宋" w:cs="仿宋"/>
          <w:kern w:val="0"/>
          <w:szCs w:val="32"/>
        </w:rPr>
        <w:t>月</w:t>
      </w:r>
      <w:r>
        <w:rPr>
          <w:rFonts w:hint="eastAsia" w:ascii="仿宋" w:hAnsi="仿宋" w:eastAsia="仿宋" w:cs="仿宋"/>
          <w:kern w:val="0"/>
          <w:szCs w:val="32"/>
          <w:u w:val="single"/>
        </w:rPr>
        <w:t xml:space="preserve"> </w:t>
      </w:r>
      <w:r>
        <w:rPr>
          <w:rFonts w:hint="eastAsia" w:ascii="仿宋" w:hAnsi="仿宋" w:eastAsia="仿宋" w:cs="仿宋"/>
          <w:kern w:val="0"/>
          <w:szCs w:val="32"/>
          <w:u w:val="single"/>
          <w:lang w:val="en-US" w:eastAsia="zh-CN"/>
        </w:rPr>
        <w:t xml:space="preserve"> </w:t>
      </w:r>
      <w:r>
        <w:rPr>
          <w:rFonts w:hint="eastAsia" w:ascii="仿宋" w:hAnsi="仿宋" w:eastAsia="仿宋" w:cs="仿宋"/>
          <w:kern w:val="0"/>
          <w:szCs w:val="32"/>
          <w:u w:val="single"/>
        </w:rPr>
        <w:t xml:space="preserve"> </w:t>
      </w:r>
      <w:r>
        <w:rPr>
          <w:rFonts w:hint="eastAsia" w:ascii="仿宋" w:hAnsi="仿宋" w:eastAsia="仿宋" w:cs="仿宋"/>
          <w:kern w:val="0"/>
          <w:szCs w:val="32"/>
        </w:rPr>
        <w:t xml:space="preserve">日；   </w:t>
      </w:r>
    </w:p>
    <w:p>
      <w:pPr>
        <w:keepNext w:val="0"/>
        <w:keepLines w:val="0"/>
        <w:pageBreakBefore w:val="0"/>
        <w:widowControl w:val="0"/>
        <w:overflowPunct/>
        <w:autoSpaceDE/>
        <w:autoSpaceDN/>
        <w:bidi w:val="0"/>
        <w:adjustRightInd/>
        <w:snapToGrid w:val="0"/>
        <w:spacing w:line="579" w:lineRule="exact"/>
        <w:ind w:left="0" w:right="0" w:firstLine="640" w:firstLineChars="200"/>
        <w:jc w:val="left"/>
        <w:textAlignment w:val="auto"/>
        <w:rPr>
          <w:rFonts w:ascii="仿宋" w:hAnsi="仿宋" w:eastAsia="仿宋" w:cs="仿宋"/>
          <w:sz w:val="32"/>
          <w:szCs w:val="32"/>
        </w:rPr>
      </w:pPr>
      <w:r>
        <w:rPr>
          <w:rFonts w:hint="eastAsia" w:ascii="仿宋" w:hAnsi="仿宋" w:eastAsia="仿宋" w:cs="仿宋"/>
          <w:sz w:val="32"/>
          <w:szCs w:val="32"/>
        </w:rPr>
        <w:t>超过交表时间的推荐无效。</w:t>
      </w:r>
    </w:p>
    <w:p>
      <w:pPr>
        <w:pStyle w:val="2"/>
        <w:keepNext w:val="0"/>
        <w:keepLines w:val="0"/>
        <w:pageBreakBefore w:val="0"/>
        <w:widowControl w:val="0"/>
        <w:overflowPunct/>
        <w:autoSpaceDE/>
        <w:autoSpaceDN/>
        <w:bidi w:val="0"/>
        <w:adjustRightInd/>
        <w:spacing w:line="579" w:lineRule="exact"/>
        <w:ind w:left="0" w:right="0"/>
        <w:jc w:val="left"/>
        <w:textAlignment w:val="auto"/>
        <w:rPr>
          <w:rFonts w:ascii="仿宋" w:hAnsi="仿宋" w:eastAsia="仿宋" w:cs="仿宋"/>
          <w:bCs/>
          <w:kern w:val="0"/>
          <w:szCs w:val="32"/>
        </w:rPr>
      </w:pPr>
      <w:r>
        <w:rPr>
          <w:rFonts w:hint="eastAsia" w:ascii="仿宋" w:hAnsi="仿宋" w:eastAsia="仿宋" w:cs="仿宋"/>
          <w:bCs/>
          <w:kern w:val="0"/>
          <w:szCs w:val="32"/>
        </w:rPr>
        <w:t>特此公告!</w:t>
      </w:r>
    </w:p>
    <w:p>
      <w:pPr>
        <w:pStyle w:val="2"/>
        <w:keepNext w:val="0"/>
        <w:keepLines w:val="0"/>
        <w:pageBreakBefore w:val="0"/>
        <w:widowControl w:val="0"/>
        <w:overflowPunct/>
        <w:autoSpaceDE/>
        <w:autoSpaceDN/>
        <w:bidi w:val="0"/>
        <w:adjustRightInd/>
        <w:spacing w:line="579" w:lineRule="exact"/>
        <w:ind w:left="0" w:right="0"/>
        <w:jc w:val="left"/>
        <w:textAlignment w:val="auto"/>
        <w:rPr>
          <w:rFonts w:ascii="仿宋" w:hAnsi="仿宋" w:eastAsia="仿宋" w:cs="仿宋"/>
          <w:szCs w:val="32"/>
          <w:u w:val="single"/>
        </w:rPr>
      </w:pPr>
      <w:r>
        <w:rPr>
          <w:rFonts w:hint="eastAsia" w:ascii="仿宋" w:hAnsi="仿宋" w:eastAsia="仿宋" w:cs="仿宋"/>
          <w:szCs w:val="32"/>
        </w:rPr>
        <w:t>联系人：</w:t>
      </w:r>
      <w:r>
        <w:rPr>
          <w:rFonts w:hint="eastAsia" w:ascii="仿宋" w:hAnsi="仿宋" w:eastAsia="仿宋" w:cs="仿宋"/>
          <w:szCs w:val="32"/>
          <w:u w:val="single"/>
        </w:rPr>
        <w:t xml:space="preserve">  </w:t>
      </w:r>
      <w:r>
        <w:rPr>
          <w:rFonts w:hint="eastAsia" w:ascii="仿宋" w:hAnsi="仿宋" w:eastAsia="仿宋" w:cs="仿宋"/>
          <w:szCs w:val="32"/>
          <w:u w:val="single"/>
          <w:lang w:val="en-US" w:eastAsia="zh-CN"/>
        </w:rPr>
        <w:t xml:space="preserve">        </w:t>
      </w:r>
      <w:r>
        <w:rPr>
          <w:rFonts w:hint="eastAsia" w:ascii="仿宋" w:hAnsi="仿宋" w:eastAsia="仿宋" w:cs="仿宋"/>
          <w:szCs w:val="32"/>
          <w:u w:val="single"/>
        </w:rPr>
        <w:t xml:space="preserve">  </w:t>
      </w:r>
      <w:r>
        <w:rPr>
          <w:rFonts w:hint="eastAsia" w:ascii="仿宋" w:hAnsi="仿宋" w:eastAsia="仿宋" w:cs="仿宋"/>
          <w:szCs w:val="32"/>
        </w:rPr>
        <w:t xml:space="preserve"> 联系电话：</w:t>
      </w:r>
      <w:r>
        <w:rPr>
          <w:rFonts w:hint="eastAsia" w:ascii="仿宋" w:hAnsi="仿宋" w:eastAsia="仿宋" w:cs="仿宋"/>
          <w:szCs w:val="32"/>
          <w:u w:val="single"/>
        </w:rPr>
        <w:t xml:space="preserve">    </w:t>
      </w:r>
      <w:r>
        <w:rPr>
          <w:rFonts w:hint="eastAsia" w:ascii="仿宋" w:hAnsi="仿宋" w:eastAsia="仿宋" w:cs="仿宋"/>
          <w:szCs w:val="32"/>
          <w:u w:val="single"/>
          <w:lang w:val="en-US" w:eastAsia="zh-CN"/>
        </w:rPr>
        <w:t xml:space="preserve">   </w:t>
      </w:r>
      <w:r>
        <w:rPr>
          <w:rFonts w:hint="eastAsia" w:ascii="仿宋" w:hAnsi="仿宋" w:eastAsia="仿宋" w:cs="仿宋"/>
          <w:szCs w:val="32"/>
          <w:u w:val="single"/>
        </w:rPr>
        <w:t xml:space="preserve"> </w:t>
      </w:r>
      <w:r>
        <w:rPr>
          <w:rFonts w:hint="eastAsia" w:ascii="仿宋" w:hAnsi="仿宋" w:eastAsia="仿宋" w:cs="仿宋"/>
          <w:szCs w:val="32"/>
          <w:u w:val="single"/>
          <w:lang w:val="en-US" w:eastAsia="zh-CN"/>
        </w:rPr>
        <w:t xml:space="preserve">    </w:t>
      </w:r>
      <w:r>
        <w:rPr>
          <w:rFonts w:hint="eastAsia" w:ascii="仿宋" w:hAnsi="仿宋" w:eastAsia="仿宋" w:cs="仿宋"/>
          <w:szCs w:val="32"/>
          <w:u w:val="single"/>
        </w:rPr>
        <w:t xml:space="preserve">      </w:t>
      </w:r>
    </w:p>
    <w:p>
      <w:pPr>
        <w:pStyle w:val="2"/>
        <w:keepNext w:val="0"/>
        <w:keepLines w:val="0"/>
        <w:pageBreakBefore w:val="0"/>
        <w:widowControl w:val="0"/>
        <w:overflowPunct/>
        <w:autoSpaceDE/>
        <w:autoSpaceDN/>
        <w:bidi w:val="0"/>
        <w:adjustRightInd/>
        <w:spacing w:line="579" w:lineRule="exact"/>
        <w:ind w:left="0" w:right="0" w:firstLine="720" w:firstLineChars="225"/>
        <w:jc w:val="left"/>
        <w:textAlignment w:val="auto"/>
        <w:rPr>
          <w:rFonts w:ascii="仿宋" w:hAnsi="仿宋" w:eastAsia="仿宋" w:cs="仿宋"/>
          <w:bCs/>
          <w:kern w:val="0"/>
          <w:szCs w:val="32"/>
        </w:rPr>
      </w:pPr>
    </w:p>
    <w:p>
      <w:pPr>
        <w:pStyle w:val="2"/>
        <w:keepNext w:val="0"/>
        <w:keepLines w:val="0"/>
        <w:pageBreakBefore w:val="0"/>
        <w:widowControl w:val="0"/>
        <w:overflowPunct/>
        <w:autoSpaceDE/>
        <w:autoSpaceDN/>
        <w:bidi w:val="0"/>
        <w:adjustRightInd/>
        <w:spacing w:line="579" w:lineRule="exact"/>
        <w:ind w:left="0" w:right="0" w:firstLine="720" w:firstLineChars="225"/>
        <w:jc w:val="left"/>
        <w:textAlignment w:val="auto"/>
        <w:rPr>
          <w:rFonts w:ascii="仿宋" w:hAnsi="仿宋" w:eastAsia="仿宋" w:cs="仿宋"/>
          <w:bCs/>
          <w:kern w:val="0"/>
          <w:szCs w:val="32"/>
        </w:rPr>
      </w:pPr>
    </w:p>
    <w:p>
      <w:pPr>
        <w:pStyle w:val="2"/>
        <w:keepNext w:val="0"/>
        <w:keepLines w:val="0"/>
        <w:pageBreakBefore w:val="0"/>
        <w:widowControl w:val="0"/>
        <w:overflowPunct/>
        <w:autoSpaceDE/>
        <w:autoSpaceDN/>
        <w:bidi w:val="0"/>
        <w:adjustRightInd/>
        <w:spacing w:line="579" w:lineRule="exact"/>
        <w:ind w:left="0" w:right="0" w:firstLine="720" w:firstLineChars="225"/>
        <w:jc w:val="left"/>
        <w:textAlignment w:val="auto"/>
        <w:rPr>
          <w:rFonts w:ascii="仿宋" w:hAnsi="仿宋" w:eastAsia="仿宋" w:cs="仿宋"/>
          <w:bCs/>
          <w:kern w:val="0"/>
          <w:szCs w:val="32"/>
        </w:rPr>
      </w:pPr>
    </w:p>
    <w:p>
      <w:pPr>
        <w:pStyle w:val="2"/>
        <w:keepNext w:val="0"/>
        <w:keepLines w:val="0"/>
        <w:pageBreakBefore w:val="0"/>
        <w:widowControl w:val="0"/>
        <w:wordWrap w:val="0"/>
        <w:overflowPunct/>
        <w:autoSpaceDE/>
        <w:autoSpaceDN/>
        <w:bidi w:val="0"/>
        <w:adjustRightInd/>
        <w:spacing w:line="579" w:lineRule="exact"/>
        <w:ind w:left="5116" w:leftChars="760" w:right="0" w:hanging="3520" w:hangingChars="1100"/>
        <w:jc w:val="left"/>
        <w:textAlignment w:val="auto"/>
        <w:rPr>
          <w:rFonts w:hint="eastAsia" w:ascii="仿宋" w:hAnsi="仿宋" w:eastAsia="仿宋" w:cs="仿宋"/>
          <w:szCs w:val="32"/>
          <w:lang w:val="en-US" w:eastAsia="zh-CN"/>
        </w:rPr>
      </w:pPr>
      <w:r>
        <w:rPr>
          <w:rFonts w:hint="eastAsia" w:ascii="仿宋" w:hAnsi="仿宋" w:eastAsia="仿宋" w:cs="仿宋"/>
          <w:szCs w:val="32"/>
        </w:rPr>
        <w:t>珠海市</w:t>
      </w:r>
      <w:r>
        <w:rPr>
          <w:rFonts w:hint="eastAsia" w:ascii="仿宋" w:hAnsi="仿宋" w:eastAsia="仿宋" w:cs="仿宋"/>
          <w:szCs w:val="32"/>
          <w:u w:val="single"/>
        </w:rPr>
        <w:t xml:space="preserve">   </w:t>
      </w:r>
      <w:r>
        <w:rPr>
          <w:rFonts w:hint="eastAsia" w:ascii="仿宋" w:hAnsi="仿宋" w:eastAsia="仿宋" w:cs="仿宋"/>
          <w:szCs w:val="32"/>
          <w:u w:val="single"/>
          <w:lang w:val="en-US" w:eastAsia="zh-CN"/>
        </w:rPr>
        <w:t xml:space="preserve"> </w:t>
      </w:r>
      <w:r>
        <w:rPr>
          <w:rFonts w:hint="eastAsia" w:ascii="仿宋" w:hAnsi="仿宋" w:eastAsia="仿宋" w:cs="仿宋"/>
          <w:szCs w:val="32"/>
          <w:u w:val="single"/>
        </w:rPr>
        <w:t xml:space="preserve">     </w:t>
      </w:r>
      <w:r>
        <w:rPr>
          <w:rFonts w:hint="eastAsia" w:ascii="仿宋" w:hAnsi="仿宋" w:eastAsia="仿宋" w:cs="仿宋"/>
          <w:szCs w:val="32"/>
        </w:rPr>
        <w:t>小区第</w:t>
      </w:r>
      <w:r>
        <w:rPr>
          <w:rFonts w:hint="eastAsia" w:ascii="仿宋" w:hAnsi="仿宋" w:eastAsia="仿宋" w:cs="仿宋"/>
          <w:szCs w:val="32"/>
          <w:u w:val="single"/>
        </w:rPr>
        <w:t xml:space="preserve">  </w:t>
      </w:r>
      <w:r>
        <w:rPr>
          <w:rFonts w:hint="eastAsia" w:ascii="仿宋" w:hAnsi="仿宋" w:eastAsia="仿宋" w:cs="仿宋"/>
          <w:szCs w:val="32"/>
        </w:rPr>
        <w:t>届业主委员会（公章）</w:t>
      </w:r>
      <w:r>
        <w:rPr>
          <w:rFonts w:hint="eastAsia" w:ascii="仿宋" w:hAnsi="仿宋" w:eastAsia="仿宋" w:cs="仿宋"/>
          <w:szCs w:val="32"/>
          <w:lang w:val="en-US" w:eastAsia="zh-CN"/>
        </w:rPr>
        <w:t>/物业管理委员会</w:t>
      </w:r>
    </w:p>
    <w:p>
      <w:pPr>
        <w:pStyle w:val="2"/>
        <w:keepNext w:val="0"/>
        <w:keepLines w:val="0"/>
        <w:pageBreakBefore w:val="0"/>
        <w:widowControl w:val="0"/>
        <w:overflowPunct/>
        <w:autoSpaceDE/>
        <w:autoSpaceDN/>
        <w:bidi w:val="0"/>
        <w:adjustRightInd/>
        <w:spacing w:line="579" w:lineRule="exact"/>
        <w:ind w:left="0" w:right="0" w:firstLine="3907" w:firstLineChars="1221"/>
        <w:jc w:val="left"/>
        <w:textAlignment w:val="auto"/>
        <w:rPr>
          <w:rFonts w:ascii="仿宋" w:hAnsi="仿宋" w:eastAsia="仿宋" w:cs="仿宋"/>
          <w:szCs w:val="32"/>
        </w:rPr>
      </w:pPr>
      <w:r>
        <w:rPr>
          <w:rFonts w:hint="eastAsia" w:ascii="仿宋" w:hAnsi="仿宋" w:eastAsia="仿宋" w:cs="仿宋"/>
          <w:szCs w:val="32"/>
        </w:rPr>
        <w:t xml:space="preserve">           年  月  日</w:t>
      </w:r>
    </w:p>
    <w:p/>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GWZT-EN"/>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GWZT-EN"/>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CESI宋体-GB2312">
    <w:panose1 w:val="02000500000000000000"/>
    <w:charset w:val="86"/>
    <w:family w:val="auto"/>
    <w:pitch w:val="default"/>
    <w:sig w:usb0="800002AF" w:usb1="08476CF8" w:usb2="00000010" w:usb3="00000000" w:csb0="0004000F" w:csb1="00000000"/>
  </w:font>
  <w:font w:name="Arial">
    <w:altName w:val="DejaVu Sans"/>
    <w:panose1 w:val="00000000000000000000"/>
    <w:charset w:val="00"/>
    <w:family w:val="auto"/>
    <w:pitch w:val="default"/>
    <w:sig w:usb0="00000000" w:usb1="00000000" w:usb2="00000000" w:usb3="00000000" w:csb0="0000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hint="eastAsia"/>
                              <w:sz w:val="18"/>
                            </w:rPr>
                            <w:t>1</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rFonts w:hint="eastAsia"/>
                              <w:sz w:val="18"/>
                            </w:rPr>
                            <w:t>2</w:t>
                          </w:r>
                          <w:r>
                            <w:rPr>
                              <w:rFonts w:hint="eastAsia"/>
                              <w:sz w:val="18"/>
                            </w:rPr>
                            <w:fldChar w:fldCharType="end"/>
                          </w:r>
                          <w:r>
                            <w:rPr>
                              <w:rFonts w:hint="eastAsia"/>
                              <w:sz w:val="18"/>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M1w58KgIAAFU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gizZlnY6p3lEToq5u3qGCBgp2sUpVdi0ArT1nVmeBlxnP/cd1GPf4Pl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BYAAABk&#10;cnMvUEsBAhQAFAAAAAgAh07iQLNJWO7QAAAABQEAAA8AAAAAAAAAAQAgAAAAOAAAAGRycy9kb3du&#10;cmV2LnhtbFBLAQIUABQAAAAIAIdO4kCM1w58KgIAAFUEAAAOAAAAAAAAAAEAIAAAADUBAABkcnMv&#10;ZTJvRG9jLnhtbFBLBQYAAAAABgAGAFkBAADRBQAAAAA=&#10;">
              <v:fill on="f" focussize="0,0"/>
              <v:stroke on="f" weight="0.5pt"/>
              <v:imagedata o:title=""/>
              <o:lock v:ext="edit" aspectratio="f"/>
              <v:textbox inset="0mm,0mm,0mm,0mm" style="mso-fit-shape-to-text:t;">
                <w:txbxContent>
                  <w:p>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hint="eastAsia"/>
                        <w:sz w:val="18"/>
                      </w:rPr>
                      <w:t>1</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rFonts w:hint="eastAsia"/>
                        <w:sz w:val="18"/>
                      </w:rPr>
                      <w:t>2</w:t>
                    </w:r>
                    <w:r>
                      <w:rPr>
                        <w:rFonts w:hint="eastAsia"/>
                        <w:sz w:val="18"/>
                      </w:rPr>
                      <w:fldChar w:fldCharType="end"/>
                    </w:r>
                    <w:r>
                      <w:rPr>
                        <w:rFonts w:hint="eastAsia"/>
                        <w:sz w:val="18"/>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fldChar w:fldCharType="begin"/>
    </w:r>
    <w:r>
      <w:rPr>
        <w:rStyle w:val="8"/>
      </w:rPr>
      <w:instrText xml:space="preserve">PAGE  </w:instrText>
    </w:r>
    <w:r>
      <w:fldChar w:fldCharType="end"/>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attachedTemplate r:id="rId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2B34B8"/>
    <w:rsid w:val="000A5BA1"/>
    <w:rsid w:val="001479A2"/>
    <w:rsid w:val="003B7BEE"/>
    <w:rsid w:val="0043565F"/>
    <w:rsid w:val="00601EAA"/>
    <w:rsid w:val="006C068B"/>
    <w:rsid w:val="006F6BCE"/>
    <w:rsid w:val="007E790A"/>
    <w:rsid w:val="00827810"/>
    <w:rsid w:val="00845CA9"/>
    <w:rsid w:val="008617E1"/>
    <w:rsid w:val="009808C3"/>
    <w:rsid w:val="009847A8"/>
    <w:rsid w:val="009C492B"/>
    <w:rsid w:val="00B06FF9"/>
    <w:rsid w:val="00B60B66"/>
    <w:rsid w:val="00BA43C2"/>
    <w:rsid w:val="00C73724"/>
    <w:rsid w:val="00CB4F4D"/>
    <w:rsid w:val="00E7551B"/>
    <w:rsid w:val="102B34B8"/>
    <w:rsid w:val="108F1547"/>
    <w:rsid w:val="130D1DDD"/>
    <w:rsid w:val="14B67E55"/>
    <w:rsid w:val="31C15245"/>
    <w:rsid w:val="33AC6F46"/>
    <w:rsid w:val="36DE3555"/>
    <w:rsid w:val="416148FF"/>
    <w:rsid w:val="51FF506D"/>
    <w:rsid w:val="5BF212A3"/>
    <w:rsid w:val="6A4C1A80"/>
    <w:rsid w:val="6B5FE14E"/>
    <w:rsid w:val="6D535020"/>
    <w:rsid w:val="6DBD12D2"/>
    <w:rsid w:val="6E9A515B"/>
    <w:rsid w:val="73097BDB"/>
    <w:rsid w:val="AFF988DE"/>
    <w:rsid w:val="B7BD1613"/>
    <w:rsid w:val="BFFF5316"/>
    <w:rsid w:val="FF6993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ind w:firstLine="640" w:firstLineChars="200"/>
    </w:pPr>
    <w:rPr>
      <w:sz w:val="32"/>
    </w:rPr>
  </w:style>
  <w:style w:type="paragraph" w:styleId="3">
    <w:name w:val="Balloon Text"/>
    <w:basedOn w:val="1"/>
    <w:link w:val="9"/>
    <w:qFormat/>
    <w:uiPriority w:val="0"/>
    <w:rPr>
      <w:rFonts w:ascii="宋体"/>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customStyle="1" w:styleId="9">
    <w:name w:val="批注框文本 字符"/>
    <w:basedOn w:val="7"/>
    <w:link w:val="3"/>
    <w:qFormat/>
    <w:uiPriority w:val="0"/>
    <w:rPr>
      <w:rFonts w:ascii="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wangzhaojun/D:\C:\E:\C:\C:\Users\ming\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C:\E:\C:\C:\Users\ming\AppData\Roaming\Kingsoft\wps\addons\pool\win-i386\knewfileruby_1.0.0.12\template\wps\0.docx</Template>
  <Pages>2</Pages>
  <Words>610</Words>
  <Characters>610</Characters>
  <Lines>6</Lines>
  <Paragraphs>1</Paragraphs>
  <TotalTime>0</TotalTime>
  <ScaleCrop>false</ScaleCrop>
  <LinksUpToDate>false</LinksUpToDate>
  <CharactersWithSpaces>868</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2018-09-26T20:59:00Z</dcterms:created>
  <dc:creator>胡凤明</dc:creator>
  <cp:lastModifiedBy>wangzhaojun</cp:lastModifiedBy>
  <dcterms:modified xsi:type="dcterms:W3CDTF">2025-11-12T18:04:52Z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5C6ABBFAA40F479DA0CFC69C562C3F51_13</vt:lpwstr>
  </property>
  <property fmtid="{D5CDD505-2E9C-101B-9397-08002B2CF9AE}" pid="4" name="KSOTemplateDocerSaveRecord">
    <vt:lpwstr>eyJoZGlkIjoiYWNiMmJmZWU5MDgyYWIwZjIxMzg5YmYwYTEwNzgwZGYiLCJ1c2VySWQiOiIxMDM1MzE4NzI5In0=</vt:lpwstr>
  </property>
</Properties>
</file>