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line="520" w:lineRule="exact"/>
        <w:jc w:val="center"/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珠海市市级“粤菜师傅”培养基地年度评估自评表</w:t>
      </w:r>
    </w:p>
    <w:p>
      <w:pPr>
        <w:spacing w:line="580" w:lineRule="exact"/>
        <w:ind w:firstLine="120" w:firstLineChars="5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eastAsia="黑体" w:cs="Times New Roman"/>
          <w:b w:val="0"/>
          <w:bCs w:val="0"/>
          <w:sz w:val="24"/>
          <w:szCs w:val="24"/>
          <w:lang w:val="en-US" w:eastAsia="zh-CN"/>
        </w:rPr>
        <w:t>自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>评单位</w:t>
      </w:r>
      <w:r>
        <w:rPr>
          <w:rFonts w:hint="eastAsia" w:eastAsia="黑体" w:cs="Times New Roman"/>
          <w:b w:val="0"/>
          <w:bCs w:val="0"/>
          <w:sz w:val="24"/>
          <w:szCs w:val="24"/>
          <w:lang w:val="en-US" w:eastAsia="zh-CN"/>
        </w:rPr>
        <w:t>（加盖公章）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val="en-US" w:eastAsia="zh-CN"/>
        </w:rPr>
        <w:t xml:space="preserve">  日期：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tbl>
      <w:tblPr>
        <w:tblStyle w:val="2"/>
        <w:tblW w:w="14108" w:type="dxa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3359"/>
        <w:gridCol w:w="4903"/>
        <w:gridCol w:w="3257"/>
        <w:gridCol w:w="8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17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评估项目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评估要求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佐证材料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自查情况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72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一、基本情况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场地符合安全规范要求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能满足培养项目需要。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提供安全检查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、消防和应急管理等制度的日常落实情况及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管理的组织架构</w:t>
            </w:r>
            <w:r>
              <w:rPr>
                <w:rFonts w:hint="eastAsia" w:ascii="仿宋_GB2312" w:hAnsi="Times New Roman" w:eastAsia="仿宋_GB2312" w:cs="仿宋_GB2312"/>
                <w:color w:val="1F497D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例：有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安全检查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、消防和应急管理等制度的日常落实等相关佐证材料及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管理的组织架构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场地符合安全规范要求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能满足培养项目需要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标示明显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基地有明显标识，制度上墙等（现场查看）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例：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标识明显、制度上墙等。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实训工位情况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提供工位数说明，专家现场核查，确认设备完好的工位个数。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水台工位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: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切配工位：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炉灶工位：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打荷工位：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其它工位：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省级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7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基地建设情况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不断提高基地培养能力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，完善基地培训设备设施、组织管理架构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描述基地一年来的建设情况及佐证资料。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完善制度情况</w:t>
            </w: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提供基地各项管理制度，包括教学管理、教师管理、学员管理、卫生安全管理、设备管理等制度的完善信息。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lang w:val="en-US" w:eastAsia="zh-CN"/>
              </w:rPr>
              <w:t>描述有哪些制度并提供制度清单和文本，对哪些进行了更新完善。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二、2025年完成的工作事项</w:t>
            </w:r>
          </w:p>
        </w:tc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粤菜师傅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培训情况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202</w:t>
            </w: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年度培训计划及完成情况（提供培训计划及培训花名册）。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完成市、区人力资源社会保障部门下达的培训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、实训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任务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（提供培训计划、培训相片、培训花名册等）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1.全年计划培训</w:t>
            </w:r>
            <w:r>
              <w:rPr>
                <w:rFonts w:hint="eastAsia" w:eastAsia="仿宋_GB2312"/>
                <w:sz w:val="24"/>
                <w:highlight w:val="none"/>
                <w:u w:val="none"/>
                <w:lang w:val="en-US" w:eastAsia="zh-CN"/>
              </w:rPr>
              <w:t>***</w:t>
            </w:r>
            <w:r>
              <w:rPr>
                <w:rFonts w:hint="eastAsia" w:eastAsia="仿宋_GB2312"/>
                <w:sz w:val="24"/>
                <w:highlight w:val="none"/>
              </w:rPr>
              <w:t>人，实际完成</w:t>
            </w:r>
            <w:r>
              <w:rPr>
                <w:rFonts w:hint="eastAsia" w:eastAsia="仿宋_GB2312"/>
                <w:sz w:val="24"/>
                <w:highlight w:val="none"/>
                <w:u w:val="none"/>
                <w:lang w:val="en-US" w:eastAsia="zh-CN"/>
              </w:rPr>
              <w:t xml:space="preserve"> ***</w:t>
            </w:r>
            <w:r>
              <w:rPr>
                <w:rFonts w:hint="eastAsia" w:eastAsia="仿宋_GB2312"/>
                <w:sz w:val="24"/>
                <w:highlight w:val="none"/>
              </w:rPr>
              <w:t>人，有花名册、有培训计划等。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2.市、区当年下达</w:t>
            </w:r>
            <w:r>
              <w:rPr>
                <w:rFonts w:hint="eastAsia" w:eastAsia="仿宋_GB2312"/>
                <w:sz w:val="24"/>
                <w:highlight w:val="none"/>
                <w:u w:val="none"/>
                <w:lang w:val="en-US" w:eastAsia="zh-CN"/>
              </w:rPr>
              <w:t>***</w:t>
            </w:r>
            <w:r>
              <w:rPr>
                <w:rFonts w:hint="eastAsia" w:eastAsia="仿宋_GB2312"/>
                <w:sz w:val="24"/>
                <w:highlight w:val="none"/>
              </w:rPr>
              <w:t>任务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并提供相关文件</w:t>
            </w:r>
            <w:r>
              <w:rPr>
                <w:rFonts w:hint="eastAsia" w:eastAsia="仿宋_GB2312"/>
                <w:sz w:val="24"/>
                <w:highlight w:val="none"/>
              </w:rPr>
              <w:t>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72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结合珠海本土特色食材或者珠澳居民饮食习惯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开发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道以上新菜式或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1项以上粤菜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新工艺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</w:t>
            </w:r>
            <w:r>
              <w:rPr>
                <w:rFonts w:hint="eastAsia" w:eastAsia="仿宋_GB2312"/>
                <w:sz w:val="24"/>
              </w:rPr>
              <w:t>研</w:t>
            </w:r>
            <w:r>
              <w:rPr>
                <w:rFonts w:hint="eastAsia" w:eastAsia="仿宋_GB2312"/>
                <w:sz w:val="24"/>
                <w:highlight w:val="none"/>
              </w:rPr>
              <w:t>发1道新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菜式或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1项以上粤菜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新工艺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的情况。</w:t>
            </w:r>
          </w:p>
        </w:tc>
        <w:tc>
          <w:tcPr>
            <w:tcW w:w="32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</w:rPr>
              <w:t>研</w:t>
            </w:r>
            <w:r>
              <w:rPr>
                <w:rFonts w:hint="eastAsia" w:eastAsia="仿宋_GB2312"/>
                <w:sz w:val="24"/>
                <w:highlight w:val="none"/>
              </w:rPr>
              <w:t>发1道新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菜式或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1项以上粤菜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新工艺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的相关佐证</w:t>
            </w:r>
            <w:r>
              <w:rPr>
                <w:rFonts w:hint="eastAsia" w:eastAsia="仿宋_GB2312"/>
                <w:sz w:val="24"/>
                <w:highlight w:val="none"/>
              </w:rPr>
              <w:t>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72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参与活动情况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提供有参与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粤菜师傅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技能竞赛、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技能展示等活动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相关证明材料。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参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bidi="ar"/>
              </w:rPr>
              <w:t>与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"/>
              </w:rPr>
              <w:t>“粤菜师傅”工程</w:t>
            </w:r>
            <w:r>
              <w:rPr>
                <w:rFonts w:hint="eastAsia" w:ascii="仿宋_GB2312" w:eastAsia="仿宋_GB2312" w:cs="仿宋_GB2312"/>
                <w:sz w:val="24"/>
                <w:highlight w:val="none"/>
                <w:u w:val="none"/>
                <w:lang w:val="en-US" w:eastAsia="zh-CN" w:bidi="ar"/>
              </w:rPr>
              <w:t>***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bidi="ar"/>
              </w:rPr>
              <w:t>技能大赛选手获</w:t>
            </w:r>
            <w:r>
              <w:rPr>
                <w:rFonts w:hint="eastAsia" w:ascii="仿宋_GB2312" w:eastAsia="仿宋_GB2312" w:cs="仿宋_GB2312"/>
                <w:sz w:val="24"/>
                <w:highlight w:val="none"/>
                <w:u w:val="none"/>
                <w:lang w:val="en-US" w:eastAsia="zh-CN" w:bidi="ar"/>
              </w:rPr>
              <w:t>***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bidi="ar"/>
              </w:rPr>
              <w:t>奖等多项竞赛及</w:t>
            </w:r>
            <w:r>
              <w:rPr>
                <w:rFonts w:hint="eastAsia" w:ascii="仿宋_GB2312" w:eastAsia="仿宋_GB2312" w:cs="仿宋_GB2312"/>
                <w:sz w:val="24"/>
                <w:highlight w:val="none"/>
                <w:u w:val="none"/>
                <w:lang w:val="en-US" w:eastAsia="zh-CN" w:bidi="ar"/>
              </w:rPr>
              <w:t>***技能展示等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bidi="ar"/>
              </w:rPr>
              <w:t>交流活动。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72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提供宣传典型及线索等情况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培训学员的就业创业典型情况（如有提供佐证材料）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4"/>
                <w:lang w:val="en-US" w:eastAsia="zh-CN"/>
              </w:rPr>
              <w:t>如有，描述具体就业创业情况并提供相关佐证材料。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2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其他工作完成情况任务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4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如有，提供完成任务的相关佐证材料。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如有，请提供相关的文件并描述工作完成情况。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三、是否存在撤销认定情形</w:t>
            </w:r>
          </w:p>
        </w:tc>
        <w:tc>
          <w:tcPr>
            <w:tcW w:w="8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有下列情形之一的，撤销认定：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提供虚假材料被认定为市级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粤菜师傅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培养基地的；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年度评估存在问题</w:t>
            </w:r>
            <w:r>
              <w:rPr>
                <w:rFonts w:hint="eastAsia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个月内整改仍不达标，或不配合年度评估工作的；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未经同意迁移基地地址，或迁移基地地址经评估不符合条件的；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一年内累计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次不按要求报送报表和材料的；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累计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次被公安消防机关责令整改的；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其他应当撤销的情形。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如有，请列明。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17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自评结论</w:t>
            </w:r>
          </w:p>
        </w:tc>
        <w:tc>
          <w:tcPr>
            <w:tcW w:w="1238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247" w:right="1440" w:bottom="1134" w:left="1440" w:header="851" w:footer="992" w:gutter="0"/>
      <w:cols w:space="72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C3909"/>
    <w:rsid w:val="033F5835"/>
    <w:rsid w:val="05676534"/>
    <w:rsid w:val="06212214"/>
    <w:rsid w:val="07F77682"/>
    <w:rsid w:val="08EE630C"/>
    <w:rsid w:val="110F295C"/>
    <w:rsid w:val="116E6116"/>
    <w:rsid w:val="136330A5"/>
    <w:rsid w:val="137529AC"/>
    <w:rsid w:val="141D6C50"/>
    <w:rsid w:val="19DD1C14"/>
    <w:rsid w:val="1AEC3F7E"/>
    <w:rsid w:val="1CA630E7"/>
    <w:rsid w:val="21CE1344"/>
    <w:rsid w:val="22996233"/>
    <w:rsid w:val="276950C0"/>
    <w:rsid w:val="3DE93056"/>
    <w:rsid w:val="3E0934C1"/>
    <w:rsid w:val="3EBE0FD2"/>
    <w:rsid w:val="4087409E"/>
    <w:rsid w:val="40B87229"/>
    <w:rsid w:val="411E2464"/>
    <w:rsid w:val="42526646"/>
    <w:rsid w:val="42DB0DF0"/>
    <w:rsid w:val="445B6801"/>
    <w:rsid w:val="44697F7F"/>
    <w:rsid w:val="498D5BE1"/>
    <w:rsid w:val="49FF4690"/>
    <w:rsid w:val="51C00945"/>
    <w:rsid w:val="53BD4945"/>
    <w:rsid w:val="55FD62B4"/>
    <w:rsid w:val="57AB7EF5"/>
    <w:rsid w:val="582C2E65"/>
    <w:rsid w:val="58B61F77"/>
    <w:rsid w:val="5D713ED9"/>
    <w:rsid w:val="5F8D6D1D"/>
    <w:rsid w:val="63504AB4"/>
    <w:rsid w:val="63F32A4D"/>
    <w:rsid w:val="646167B9"/>
    <w:rsid w:val="6C507852"/>
    <w:rsid w:val="70ED1581"/>
    <w:rsid w:val="70F62D06"/>
    <w:rsid w:val="749335AE"/>
    <w:rsid w:val="75282FEB"/>
    <w:rsid w:val="76F6665E"/>
    <w:rsid w:val="7AE5514F"/>
    <w:rsid w:val="7C1D78DC"/>
    <w:rsid w:val="7CE20BAB"/>
    <w:rsid w:val="BCAC1838"/>
    <w:rsid w:val="C6BE3665"/>
    <w:rsid w:val="DDFBFF49"/>
    <w:rsid w:val="F79EF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1232</Characters>
  <Lines>0</Lines>
  <Paragraphs>0</Paragraphs>
  <TotalTime>11</TotalTime>
  <ScaleCrop>false</ScaleCrop>
  <LinksUpToDate>false</LinksUpToDate>
  <CharactersWithSpaces>1329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2022-04-25T18:21:00Z</dcterms:created>
  <dc:creator>GX</dc:creator>
  <cp:lastModifiedBy>吴一茵</cp:lastModifiedBy>
  <dcterms:modified xsi:type="dcterms:W3CDTF">2025-11-24T17:37:19Z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3896C1E3CF04696155FDE6646745CA82</vt:lpwstr>
  </property>
  <property fmtid="{D5CDD505-2E9C-101B-9397-08002B2CF9AE}" pid="4" name="KSOTemplateDocerSaveRecord">
    <vt:lpwstr>eyJoZGlkIjoiMzE2YTk2YTFiODk4MjBmMTJiYjkyZDI5MmVjMDg3ZWIiLCJ1c2VySWQiOiI0MDU1MzAyODMifQ==</vt:lpwstr>
  </property>
</Properties>
</file>