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87EB">
      <w:pPr>
        <w:pStyle w:val="2"/>
        <w:bidi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珠海市救助管理站综合社会救助服务平台建设项目中标结果公告</w:t>
      </w:r>
    </w:p>
    <w:p w14:paraId="262AB8DD">
      <w:pPr>
        <w:pStyle w:val="2"/>
        <w:bidi w:val="0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（招标编号：JCGL250801GC）</w:t>
      </w:r>
    </w:p>
    <w:p w14:paraId="221C665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中标人信息： </w:t>
      </w:r>
    </w:p>
    <w:p w14:paraId="06940524">
      <w:pPr>
        <w:keepNext w:val="0"/>
        <w:keepLines w:val="0"/>
        <w:widowControl/>
        <w:numPr>
          <w:numId w:val="0"/>
        </w:numPr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 w14:paraId="7E4464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中标人：珠海市玖虹广告制作有限公司 中标价格：19.915957 万元 </w:t>
      </w:r>
    </w:p>
    <w:p w14:paraId="21EC418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227B47AC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二、其他： </w:t>
      </w:r>
    </w:p>
    <w:p w14:paraId="5174C7F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441DEB98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评标结果和排序： </w:t>
      </w:r>
    </w:p>
    <w:tbl>
      <w:tblPr>
        <w:tblStyle w:val="3"/>
        <w:tblW w:w="852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310"/>
        <w:gridCol w:w="2325"/>
        <w:gridCol w:w="2250"/>
      </w:tblGrid>
      <w:tr w14:paraId="1DD1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306A2706">
            <w:pPr>
              <w:widowControl/>
              <w:ind w:left="602" w:hanging="602" w:hangingChars="25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 xml:space="preserve">          投标人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</w:p>
          <w:p w14:paraId="34D7A957">
            <w:pPr>
              <w:widowControl/>
              <w:ind w:left="330" w:leftChars="100" w:hanging="120" w:hangingChars="5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 xml:space="preserve">得分    </w:t>
            </w:r>
          </w:p>
          <w:p w14:paraId="63646DF2">
            <w:pPr>
              <w:widowControl/>
              <w:ind w:left="361" w:hanging="361" w:hangingChars="15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（平均分）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4948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珠海市玖虹广告制作有限公司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3042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珠海晶通广告有限公司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1C8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珠海市石作广告制作有限公司</w:t>
            </w:r>
          </w:p>
        </w:tc>
      </w:tr>
      <w:tr w14:paraId="469F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DB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技术得分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D5B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22.20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ABD7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1.00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516F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1.00 </w:t>
            </w:r>
          </w:p>
        </w:tc>
      </w:tr>
      <w:tr w14:paraId="4F5B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80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商务得分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F9D5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17.00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9D83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5.00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C3D8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8.00 </w:t>
            </w:r>
          </w:p>
        </w:tc>
      </w:tr>
      <w:tr w14:paraId="72DC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D2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报价得分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1048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29.62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80D0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29.50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1A96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30.00 </w:t>
            </w:r>
          </w:p>
        </w:tc>
      </w:tr>
      <w:tr w14:paraId="49F0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06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F86A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68.82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2E2C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35.50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01B2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30.00 </w:t>
            </w:r>
          </w:p>
        </w:tc>
      </w:tr>
      <w:tr w14:paraId="2AA5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CD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排名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BBC7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35F1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9A2D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3</w:t>
            </w:r>
          </w:p>
        </w:tc>
      </w:tr>
    </w:tbl>
    <w:p w14:paraId="7BDD554C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评标委员会的授标建议： </w:t>
      </w:r>
    </w:p>
    <w:p w14:paraId="4C4983E2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1、第一中标候选人：珠海市玖虹广告制作有限公司 </w:t>
      </w:r>
    </w:p>
    <w:p w14:paraId="40121172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投标报价： 人民币 199159.57 元 </w:t>
      </w:r>
    </w:p>
    <w:p w14:paraId="7801516B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交货期：按招标文件要求执行。 </w:t>
      </w:r>
    </w:p>
    <w:p w14:paraId="33013097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2、第二中标候选人：珠海晶通广告有限公司 </w:t>
      </w:r>
    </w:p>
    <w:p w14:paraId="4A594C61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投标报价： 人民币 199984.56 元 </w:t>
      </w:r>
    </w:p>
    <w:p w14:paraId="23FECFCF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交货期：按招标文件要求执行。 </w:t>
      </w:r>
    </w:p>
    <w:p w14:paraId="3834B172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3、第三中标候选人：珠海市石作广告制作有限公司 </w:t>
      </w:r>
    </w:p>
    <w:p w14:paraId="1B5B8E40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投标报价： 人民币 196633.54 元 </w:t>
      </w:r>
    </w:p>
    <w:p w14:paraId="70FD2179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交货期：按招标文件要求执行。 </w:t>
      </w:r>
    </w:p>
    <w:p w14:paraId="0FCA8CBA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三、联系方式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 w14:paraId="0D7B7B96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招 标 人：珠海市救助管理站 </w:t>
      </w:r>
    </w:p>
    <w:p w14:paraId="4FEA8496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地 址：珠海市香洲区 </w:t>
      </w:r>
    </w:p>
    <w:p w14:paraId="69DE7DC8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联 系 人：徐主任 </w:t>
      </w:r>
    </w:p>
    <w:p w14:paraId="5909F452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招标代理机构：健采（广东）项目管理有限公司 </w:t>
      </w:r>
    </w:p>
    <w:p w14:paraId="44BD6E12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地 址： 珠海市香洲区迎宾北路 2111 号 1518 </w:t>
      </w:r>
    </w:p>
    <w:p w14:paraId="5DC0A1E5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联 系 人： 梁工 </w:t>
      </w:r>
    </w:p>
    <w:p w14:paraId="50E3107A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电 话： 13928002273 </w:t>
      </w:r>
    </w:p>
    <w:p w14:paraId="18EDD7B5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电子邮件： 544809487@qq.com</w:t>
      </w:r>
    </w:p>
    <w:p w14:paraId="1C876BE9"/>
    <w:p w14:paraId="49E58627"/>
    <w:p w14:paraId="327D1DF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2025年9月5日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FF154"/>
    <w:multiLevelType w:val="singleLevel"/>
    <w:tmpl w:val="45CFF1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2025-09-05T08:02:23Z</dcterms:created>
  <dc:creator>Administrator</dc:creator>
  <cp:lastModifiedBy>Administrator</cp:lastModifiedBy>
  <dcterms:modified xsi:type="dcterms:W3CDTF">2025-09-05T08:05:32Z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eyJoZGlkIjoiNTZkOTAzMWQ4ODlmNzA1ZmRmODQ4MDI1MmQ2NTc5ZWEifQ==</vt:lpwstr>
  </property>
  <property fmtid="{D5CDD505-2E9C-101B-9397-08002B2CF9AE}" pid="4" name="ICV">
    <vt:lpwstr>358A9AEFA8EE40558C1438306D57F5D0_12</vt:lpwstr>
  </property>
</Properties>
</file>