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E4E32">
      <w:pPr>
        <w:pStyle w:val="2"/>
        <w:spacing w:before="0"/>
        <w:rPr>
          <w:rFonts w:hint="eastAsia" w:ascii="Times New Roman" w:hAnsi="Times New Roman" w:cs="Times New Roman" w:eastAsiaTheme="minorEastAsia"/>
          <w:color w:val="000000" w:themeColor="text1"/>
          <w:lang w:eastAsia="zh-CN"/>
          <w14:textFill>
            <w14:solidFill>
              <w14:schemeClr w14:val="tx1"/>
            </w14:solidFill>
          </w14:textFill>
        </w:rPr>
      </w:pPr>
      <w:bookmarkStart w:id="0" w:name="_Toc55339094"/>
      <w:bookmarkStart w:id="1" w:name="_Toc78360832"/>
      <w:r>
        <w:rPr>
          <w:rFonts w:ascii="Times New Roman" w:hAnsi="Times New Roman" w:cs="Times New Roman"/>
          <w:color w:val="000000" w:themeColor="text1"/>
          <w14:textFill>
            <w14:solidFill>
              <w14:schemeClr w14:val="tx1"/>
            </w14:solidFill>
          </w14:textFill>
        </w:rPr>
        <w:t>珠海市绿色建筑设计专篇</w:t>
      </w:r>
      <w:bookmarkEnd w:id="0"/>
      <w:bookmarkEnd w:id="1"/>
      <w:r>
        <w:rPr>
          <w:rFonts w:hint="eastAsia" w:ascii="Times New Roman" w:hAnsi="Times New Roman" w:cs="Times New Roman"/>
          <w:color w:val="000000" w:themeColor="text1"/>
          <w:lang w:val="en-US" w:eastAsia="zh-CN"/>
          <w14:textFill>
            <w14:solidFill>
              <w14:schemeClr w14:val="tx1"/>
            </w14:solidFill>
          </w14:textFill>
        </w:rPr>
        <w:t>模板（2025年版）</w:t>
      </w:r>
    </w:p>
    <w:p w14:paraId="52C8C634">
      <w:pP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一、设计依据</w:t>
      </w:r>
    </w:p>
    <w:p w14:paraId="3ABCE57C">
      <w:pPr>
        <w:pStyle w:val="62"/>
        <w:spacing w:line="240" w:lineRule="auto"/>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1.《绿色建筑评价标准》GB/T 50378-2019</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2024年版</w:t>
      </w:r>
      <w:r>
        <w:rPr>
          <w:rFonts w:hint="eastAsia"/>
          <w:color w:val="000000" w:themeColor="text1"/>
          <w:sz w:val="21"/>
          <w:szCs w:val="21"/>
          <w:lang w:eastAsia="zh-CN"/>
          <w14:textFill>
            <w14:solidFill>
              <w14:schemeClr w14:val="tx1"/>
            </w14:solidFill>
          </w14:textFill>
        </w:rPr>
        <w:t>）</w:t>
      </w:r>
    </w:p>
    <w:p w14:paraId="4EB75A8D">
      <w:pPr>
        <w:pStyle w:val="62"/>
        <w:spacing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《广东省绿色建筑设计规范》DBJ/T</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15-201-2020</w:t>
      </w:r>
    </w:p>
    <w:p w14:paraId="321F7347">
      <w:pPr>
        <w:widowControl/>
        <w:snapToGrid w:val="0"/>
        <w:spacing w:line="240" w:lineRule="auto"/>
        <w:ind w:firstLine="0" w:firstLineChars="0"/>
        <w:rPr>
          <w:rFonts w:hint="eastAsia" w:ascii="Times New Roman" w:hAnsi="Times New Roman" w:cs="Times New Roman"/>
          <w:color w:val="000000" w:themeColor="text1"/>
          <w:kern w:val="0"/>
          <w:sz w:val="21"/>
          <w:szCs w:val="21"/>
          <w:lang w:bidi="ar-SA"/>
          <w14:textFill>
            <w14:solidFill>
              <w14:schemeClr w14:val="tx1"/>
            </w14:solidFill>
          </w14:textFill>
        </w:rPr>
      </w:pPr>
      <w:r>
        <w:rPr>
          <w:color w:val="000000" w:themeColor="text1"/>
          <w:sz w:val="21"/>
          <w:szCs w:val="21"/>
          <w14:textFill>
            <w14:solidFill>
              <w14:schemeClr w14:val="tx1"/>
            </w14:solidFill>
          </w14:textFill>
        </w:rPr>
        <w:t>3.</w:t>
      </w:r>
      <w:r>
        <w:rPr>
          <w:rFonts w:hint="eastAsia" w:ascii="Times New Roman" w:hAnsi="Times New Roman" w:eastAsia="宋体" w:cs="Times New Roman"/>
          <w:color w:val="000000" w:themeColor="text1"/>
          <w:kern w:val="0"/>
          <w:sz w:val="21"/>
          <w:szCs w:val="21"/>
          <w:lang w:bidi="ar-SA"/>
          <w14:textFill>
            <w14:solidFill>
              <w14:schemeClr w14:val="tx1"/>
            </w14:solidFill>
          </w14:textFill>
        </w:rPr>
        <w:t>《建筑节能与</w:t>
      </w:r>
      <w:r>
        <w:rPr>
          <w:rFonts w:hint="eastAsia" w:ascii="Times New Roman" w:hAnsi="Times New Roman" w:cs="Times New Roman"/>
          <w:color w:val="000000" w:themeColor="text1"/>
          <w:kern w:val="0"/>
          <w:sz w:val="21"/>
          <w:szCs w:val="21"/>
          <w:lang w:bidi="ar-SA"/>
          <w14:textFill>
            <w14:solidFill>
              <w14:schemeClr w14:val="tx1"/>
            </w14:solidFill>
          </w14:textFill>
        </w:rPr>
        <w:t>可再生能源利用通用规范》GB 55015-2021</w:t>
      </w:r>
    </w:p>
    <w:p w14:paraId="57699B6B">
      <w:pPr>
        <w:widowControl/>
        <w:snapToGrid w:val="0"/>
        <w:spacing w:line="240" w:lineRule="auto"/>
        <w:ind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4.</w:t>
      </w:r>
      <w:r>
        <w:rPr>
          <w:rFonts w:hint="eastAsia" w:ascii="Times New Roman" w:hAnsi="Times New Roman" w:cs="Times New Roman"/>
          <w:color w:val="000000" w:themeColor="text1"/>
          <w:kern w:val="0"/>
          <w:sz w:val="21"/>
          <w:szCs w:val="21"/>
          <w:lang w:bidi="ar-SA"/>
          <w14:textFill>
            <w14:solidFill>
              <w14:schemeClr w14:val="tx1"/>
            </w14:solidFill>
          </w14:textFill>
        </w:rPr>
        <w:t>《建筑环境通用规范》GB 55016-2021</w:t>
      </w:r>
    </w:p>
    <w:p w14:paraId="22D41C1B">
      <w:pPr>
        <w:pStyle w:val="62"/>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《民用建筑通用规范》GB55031</w:t>
      </w:r>
      <w:r>
        <w:rPr>
          <w:rFonts w:hint="eastAsia"/>
          <w:color w:val="000000" w:themeColor="text1"/>
          <w:sz w:val="21"/>
          <w:szCs w:val="21"/>
          <w:lang w:val="en-US" w:eastAsia="zh-CN"/>
          <w14:textFill>
            <w14:solidFill>
              <w14:schemeClr w14:val="tx1"/>
            </w14:solidFill>
          </w14:textFill>
        </w:rPr>
        <w:t>-2022</w:t>
      </w:r>
    </w:p>
    <w:p w14:paraId="03C603A5">
      <w:pPr>
        <w:pStyle w:val="62"/>
        <w:spacing w:line="240" w:lineRule="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r>
        <w:rPr>
          <w:color w:val="000000" w:themeColor="text1"/>
          <w:sz w:val="21"/>
          <w:szCs w:val="21"/>
          <w14:textFill>
            <w14:solidFill>
              <w14:schemeClr w14:val="tx1"/>
            </w14:solidFill>
          </w14:textFill>
        </w:rPr>
        <w:t>.《夏热冬暖地区居住建筑节能设计标准》JGJ 75-2012</w:t>
      </w:r>
    </w:p>
    <w:p w14:paraId="700461A3">
      <w:pPr>
        <w:pStyle w:val="62"/>
        <w:spacing w:line="240" w:lineRule="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《广东省居住建筑节能设计标准》DBJ</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T</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15-133-2018</w:t>
      </w:r>
    </w:p>
    <w:p w14:paraId="37CA675B">
      <w:pPr>
        <w:pStyle w:val="62"/>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《建筑防火通用规范》GB55037</w:t>
      </w:r>
      <w:r>
        <w:rPr>
          <w:rFonts w:hint="eastAsia"/>
          <w:color w:val="000000" w:themeColor="text1"/>
          <w:sz w:val="21"/>
          <w:szCs w:val="21"/>
          <w:lang w:val="en-US" w:eastAsia="zh-CN"/>
          <w14:textFill>
            <w14:solidFill>
              <w14:schemeClr w14:val="tx1"/>
            </w14:solidFill>
          </w14:textFill>
        </w:rPr>
        <w:t>-2022</w:t>
      </w:r>
    </w:p>
    <w:p w14:paraId="6B818AFB">
      <w:pPr>
        <w:pStyle w:val="62"/>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《建筑与市政工程无障碍通用规范》GB55024</w:t>
      </w:r>
      <w:r>
        <w:rPr>
          <w:rFonts w:hint="eastAsia"/>
          <w:color w:val="000000" w:themeColor="text1"/>
          <w:sz w:val="21"/>
          <w:szCs w:val="21"/>
          <w:lang w:val="en-US" w:eastAsia="zh-CN"/>
          <w14:textFill>
            <w14:solidFill>
              <w14:schemeClr w14:val="tx1"/>
            </w14:solidFill>
          </w14:textFill>
        </w:rPr>
        <w:t>-2021</w:t>
      </w:r>
    </w:p>
    <w:p w14:paraId="7DCCE825">
      <w:pPr>
        <w:pStyle w:val="62"/>
        <w:spacing w:line="240" w:lineRule="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《燃气工程项目规范》GB55009</w:t>
      </w:r>
      <w:r>
        <w:rPr>
          <w:rFonts w:hint="eastAsia"/>
          <w:color w:val="000000" w:themeColor="text1"/>
          <w:sz w:val="21"/>
          <w:szCs w:val="21"/>
          <w:lang w:val="en-US" w:eastAsia="zh-CN"/>
          <w14:textFill>
            <w14:solidFill>
              <w14:schemeClr w14:val="tx1"/>
            </w14:solidFill>
          </w14:textFill>
        </w:rPr>
        <w:t>-2021</w:t>
      </w:r>
    </w:p>
    <w:p w14:paraId="48C51C69">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1</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《市容环卫工程项目规范》GB55013</w:t>
      </w:r>
      <w:r>
        <w:rPr>
          <w:rFonts w:hint="eastAsia"/>
          <w:color w:val="000000" w:themeColor="text1"/>
          <w:sz w:val="21"/>
          <w:szCs w:val="21"/>
          <w:lang w:val="en-US" w:eastAsia="zh-CN"/>
          <w14:textFill>
            <w14:solidFill>
              <w14:schemeClr w14:val="tx1"/>
            </w14:solidFill>
          </w14:textFill>
        </w:rPr>
        <w:t>-2021</w:t>
      </w:r>
    </w:p>
    <w:p w14:paraId="25A1241F">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《园林绿化工程项目规范》GB55014</w:t>
      </w:r>
      <w:r>
        <w:rPr>
          <w:rFonts w:hint="eastAsia"/>
          <w:color w:val="000000" w:themeColor="text1"/>
          <w:sz w:val="21"/>
          <w:szCs w:val="21"/>
          <w:lang w:val="en-US" w:eastAsia="zh-CN"/>
          <w14:textFill>
            <w14:solidFill>
              <w14:schemeClr w14:val="tx1"/>
            </w14:solidFill>
          </w14:textFill>
        </w:rPr>
        <w:t>-2021</w:t>
      </w:r>
    </w:p>
    <w:p w14:paraId="45D24F93">
      <w:pPr>
        <w:pStyle w:val="62"/>
        <w:spacing w:line="240" w:lineRule="auto"/>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3</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《工程结构通用规范》GB 55001</w:t>
      </w:r>
      <w:r>
        <w:rPr>
          <w:rFonts w:hint="eastAsia"/>
          <w:color w:val="000000" w:themeColor="text1"/>
          <w:sz w:val="21"/>
          <w:szCs w:val="21"/>
          <w:lang w:val="en-US" w:eastAsia="zh-CN"/>
          <w14:textFill>
            <w14:solidFill>
              <w14:schemeClr w14:val="tx1"/>
            </w14:solidFill>
          </w14:textFill>
        </w:rPr>
        <w:t>-2021</w:t>
      </w:r>
    </w:p>
    <w:p w14:paraId="1C56A552">
      <w:pPr>
        <w:pStyle w:val="62"/>
        <w:spacing w:line="240" w:lineRule="auto"/>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4</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《建筑给水排水与节水通用规范》GB55020</w:t>
      </w:r>
      <w:r>
        <w:rPr>
          <w:rFonts w:hint="eastAsia"/>
          <w:color w:val="000000" w:themeColor="text1"/>
          <w:sz w:val="21"/>
          <w:szCs w:val="21"/>
          <w:lang w:val="en-US" w:eastAsia="zh-CN"/>
          <w14:textFill>
            <w14:solidFill>
              <w14:schemeClr w14:val="tx1"/>
            </w14:solidFill>
          </w14:textFill>
        </w:rPr>
        <w:t>-2021</w:t>
      </w:r>
    </w:p>
    <w:p w14:paraId="7747E311">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.《室外给水设计标准》GB 50013-2018</w:t>
      </w:r>
    </w:p>
    <w:p w14:paraId="14ED8269">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6</w:t>
      </w:r>
      <w:r>
        <w:rPr>
          <w:color w:val="000000" w:themeColor="text1"/>
          <w:sz w:val="21"/>
          <w:szCs w:val="21"/>
          <w14:textFill>
            <w14:solidFill>
              <w14:schemeClr w14:val="tx1"/>
            </w14:solidFill>
          </w14:textFill>
        </w:rPr>
        <w:t>.《建筑给水排水设计标准》GB 50015-2019</w:t>
      </w:r>
    </w:p>
    <w:p w14:paraId="57A78A1B">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7</w:t>
      </w:r>
      <w:r>
        <w:rPr>
          <w:color w:val="000000" w:themeColor="text1"/>
          <w:sz w:val="21"/>
          <w:szCs w:val="21"/>
          <w14:textFill>
            <w14:solidFill>
              <w14:schemeClr w14:val="tx1"/>
            </w14:solidFill>
          </w14:textFill>
        </w:rPr>
        <w:t>.《城市污水再生利用 城市杂用水水质》GB/T 18920-2020</w:t>
      </w:r>
    </w:p>
    <w:p w14:paraId="77DE770C">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8</w:t>
      </w:r>
      <w:r>
        <w:rPr>
          <w:color w:val="000000" w:themeColor="text1"/>
          <w:sz w:val="21"/>
          <w:szCs w:val="21"/>
          <w14:textFill>
            <w14:solidFill>
              <w14:schemeClr w14:val="tx1"/>
            </w14:solidFill>
          </w14:textFill>
        </w:rPr>
        <w:t>.《智能建筑设计标准》GB 50314-2015</w:t>
      </w:r>
    </w:p>
    <w:p w14:paraId="169B2A12">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9</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《建筑电气与智能化通用规范》GB55024</w:t>
      </w:r>
      <w:r>
        <w:rPr>
          <w:rFonts w:hint="eastAsia"/>
          <w:color w:val="000000" w:themeColor="text1"/>
          <w:sz w:val="21"/>
          <w:szCs w:val="21"/>
          <w:lang w:val="en-US" w:eastAsia="zh-CN"/>
          <w14:textFill>
            <w14:solidFill>
              <w14:schemeClr w14:val="tx1"/>
            </w14:solidFill>
          </w14:textFill>
        </w:rPr>
        <w:t>-2022</w:t>
      </w:r>
    </w:p>
    <w:p w14:paraId="5E2091CD">
      <w:pPr>
        <w:pStyle w:val="62"/>
        <w:spacing w:line="240" w:lineRule="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r>
        <w:rPr>
          <w:color w:val="000000" w:themeColor="text1"/>
          <w:sz w:val="21"/>
          <w:szCs w:val="21"/>
          <w14:textFill>
            <w14:solidFill>
              <w14:schemeClr w14:val="tx1"/>
            </w14:solidFill>
          </w14:textFill>
        </w:rPr>
        <w:t>.《民用建筑电气设计标准》GB 51348-2019</w:t>
      </w:r>
    </w:p>
    <w:p w14:paraId="555C9AEC">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1</w:t>
      </w:r>
      <w:r>
        <w:rPr>
          <w:color w:val="000000" w:themeColor="text1"/>
          <w:sz w:val="21"/>
          <w:szCs w:val="21"/>
          <w14:textFill>
            <w14:solidFill>
              <w14:schemeClr w14:val="tx1"/>
            </w14:solidFill>
          </w14:textFill>
        </w:rPr>
        <w:t>.《建筑采光设计标准》GB 50033-2013</w:t>
      </w:r>
    </w:p>
    <w:p w14:paraId="3B712272">
      <w:pPr>
        <w:pStyle w:val="62"/>
        <w:spacing w:line="240" w:lineRule="auto"/>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《建筑照明设计标准》GB/T 50034</w:t>
      </w:r>
      <w:r>
        <w:rPr>
          <w:rFonts w:hint="eastAsia"/>
          <w:color w:val="000000" w:themeColor="text1"/>
          <w:sz w:val="21"/>
          <w:szCs w:val="21"/>
          <w:lang w:val="en-US" w:eastAsia="zh-CN"/>
          <w14:textFill>
            <w14:solidFill>
              <w14:schemeClr w14:val="tx1"/>
            </w14:solidFill>
          </w14:textFill>
        </w:rPr>
        <w:t>-2024</w:t>
      </w:r>
    </w:p>
    <w:p w14:paraId="79900115">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3</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建筑外门窗气密、水密、抗风压性能检测方法</w:t>
      </w:r>
      <w:r>
        <w:rPr>
          <w:color w:val="000000" w:themeColor="text1"/>
          <w:sz w:val="21"/>
          <w:szCs w:val="21"/>
          <w14:textFill>
            <w14:solidFill>
              <w14:schemeClr w14:val="tx1"/>
            </w14:solidFill>
          </w14:textFill>
        </w:rPr>
        <w:t>》GB/T 7106-2019</w:t>
      </w:r>
    </w:p>
    <w:p w14:paraId="79C21DF1">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4</w:t>
      </w:r>
      <w:r>
        <w:rPr>
          <w:color w:val="000000" w:themeColor="text1"/>
          <w:sz w:val="21"/>
          <w:szCs w:val="21"/>
          <w14:textFill>
            <w14:solidFill>
              <w14:schemeClr w14:val="tx1"/>
            </w14:solidFill>
          </w14:textFill>
        </w:rPr>
        <w:t>.《建筑门窗玻璃幕墙热工计算规程》JGJ/T 151-2008</w:t>
      </w:r>
    </w:p>
    <w:p w14:paraId="291F4E0D">
      <w:pPr>
        <w:pStyle w:val="62"/>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.《城市居住区热环境设计标准》JGJ 286-2013</w:t>
      </w:r>
    </w:p>
    <w:p w14:paraId="79C1B885">
      <w:pPr>
        <w:pStyle w:val="62"/>
        <w:spacing w:line="240" w:lineRule="auto"/>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6</w:t>
      </w:r>
      <w:r>
        <w:rPr>
          <w:color w:val="000000" w:themeColor="text1"/>
          <w:sz w:val="21"/>
          <w:szCs w:val="21"/>
          <w14:textFill>
            <w14:solidFill>
              <w14:schemeClr w14:val="tx1"/>
            </w14:solidFill>
          </w14:textFill>
        </w:rPr>
        <w:t>.</w:t>
      </w:r>
      <w:r>
        <w:rPr>
          <w:rFonts w:hint="default"/>
          <w:color w:val="000000" w:themeColor="text1"/>
          <w:sz w:val="21"/>
          <w:szCs w:val="21"/>
          <w14:textFill>
            <w14:solidFill>
              <w14:schemeClr w14:val="tx1"/>
            </w14:solidFill>
          </w14:textFill>
        </w:rPr>
        <w:t>《建筑抗震设计标准》GB/T 50011-2010</w:t>
      </w:r>
    </w:p>
    <w:p w14:paraId="3C1A807B">
      <w:pPr>
        <w:pStyle w:val="62"/>
        <w:spacing w:line="24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27.《公共建筑节能设计标准》GB50189-2015</w:t>
      </w:r>
    </w:p>
    <w:p w14:paraId="072E8A7B">
      <w:pPr>
        <w:pStyle w:val="62"/>
        <w:spacing w:line="240" w:lineRule="auto"/>
        <w:rPr>
          <w:rFonts w:hint="default"/>
          <w:color w:val="000000" w:themeColor="text1"/>
          <w:sz w:val="21"/>
          <w:szCs w:val="21"/>
          <w:highlight w:val="yellow"/>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28.《广东省公共建筑节能设计标准》</w:t>
      </w:r>
      <w:r>
        <w:rPr>
          <w:rFonts w:hint="eastAsia" w:ascii="Times New Roman" w:hAnsi="Times New Roman" w:eastAsia="宋体" w:cs="Times New Roman"/>
          <w:i w:val="0"/>
          <w:iCs w:val="0"/>
          <w:caps w:val="0"/>
          <w:color w:val="000000" w:themeColor="text1"/>
          <w:spacing w:val="0"/>
          <w:sz w:val="21"/>
          <w:szCs w:val="21"/>
          <w:shd w:val="clear" w:fill="auto"/>
          <w14:textFill>
            <w14:solidFill>
              <w14:schemeClr w14:val="tx1"/>
            </w14:solidFill>
          </w14:textFill>
        </w:rPr>
        <w:t>DBJ 15-51-2020</w:t>
      </w:r>
    </w:p>
    <w:p w14:paraId="07A835F9">
      <w:pPr>
        <w:pStyle w:val="62"/>
        <w:spacing w:line="240" w:lineRule="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29.《民用建筑节水设计标准》GB50555-2010</w:t>
      </w:r>
    </w:p>
    <w:p w14:paraId="15EB2DE2">
      <w:pPr>
        <w:pStyle w:val="62"/>
        <w:spacing w:line="24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30.《民用建筑供暖通风与空气调节设计规范》GB50736-2012</w:t>
      </w:r>
    </w:p>
    <w:p w14:paraId="2D3A813B">
      <w:pPr>
        <w:pStyle w:val="62"/>
        <w:spacing w:line="240" w:lineRule="auto"/>
        <w:rPr>
          <w:rFonts w:hint="default" w:eastAsia="宋体"/>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31.</w:t>
      </w:r>
      <w:r>
        <w:rPr>
          <w:rFonts w:hint="eastAsia" w:ascii="Times New Roman" w:hAnsi="Times New Roman" w:eastAsia="宋体" w:cs="Times New Roman"/>
          <w:b w:val="0"/>
          <w:bCs w:val="0"/>
          <w:color w:val="000000"/>
          <w:sz w:val="21"/>
          <w:szCs w:val="21"/>
        </w:rPr>
        <w:t>《民用建筑热工设计规范》GB50176</w:t>
      </w:r>
      <w:r>
        <w:rPr>
          <w:rFonts w:hint="eastAsia" w:cs="Times New Roman"/>
          <w:b w:val="0"/>
          <w:bCs w:val="0"/>
          <w:color w:val="000000" w:themeColor="text1"/>
          <w:sz w:val="21"/>
          <w:szCs w:val="21"/>
          <w:lang w:val="en-US" w:eastAsia="zh-CN"/>
          <w14:textFill>
            <w14:solidFill>
              <w14:schemeClr w14:val="tx1"/>
            </w14:solidFill>
          </w14:textFill>
        </w:rPr>
        <w:t>-2016</w:t>
      </w:r>
    </w:p>
    <w:p w14:paraId="1A16B7DB">
      <w:pPr>
        <w:pStyle w:val="62"/>
        <w:keepNext w:val="0"/>
        <w:keepLines w:val="0"/>
        <w:pageBreakBefore w:val="0"/>
        <w:widowControl w:val="0"/>
        <w:kinsoku/>
        <w:wordWrap/>
        <w:overflowPunct/>
        <w:topLinePunct w:val="0"/>
        <w:bidi w:val="0"/>
        <w:snapToGrid/>
        <w:spacing w:line="240" w:lineRule="auto"/>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32.《民用建筑室内热湿环境评价标准》GB/T50785-2012</w:t>
      </w:r>
    </w:p>
    <w:p w14:paraId="13949970">
      <w:pPr>
        <w:pStyle w:val="62"/>
        <w:keepNext w:val="0"/>
        <w:keepLines w:val="0"/>
        <w:pageBreakBefore w:val="0"/>
        <w:widowControl w:val="0"/>
        <w:kinsoku/>
        <w:wordWrap/>
        <w:overflowPunct/>
        <w:topLinePunct w:val="0"/>
        <w:bidi w:val="0"/>
        <w:snapToGrid/>
        <w:spacing w:line="240" w:lineRule="auto"/>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33.《声环境质量标准》GB3096-2008</w:t>
      </w:r>
    </w:p>
    <w:p w14:paraId="07ACEBD1">
      <w:pPr>
        <w:pStyle w:val="62"/>
        <w:keepNext w:val="0"/>
        <w:keepLines w:val="0"/>
        <w:pageBreakBefore w:val="0"/>
        <w:widowControl w:val="0"/>
        <w:kinsoku/>
        <w:wordWrap/>
        <w:overflowPunct/>
        <w:topLinePunct w:val="0"/>
        <w:bidi w:val="0"/>
        <w:snapToGrid/>
        <w:spacing w:line="240" w:lineRule="auto"/>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34.《生活饮用水卫生标准》GB5749-2022</w:t>
      </w:r>
    </w:p>
    <w:p w14:paraId="5D00F9C5">
      <w:pPr>
        <w:pStyle w:val="62"/>
        <w:keepNext w:val="0"/>
        <w:keepLines w:val="0"/>
        <w:pageBreakBefore w:val="0"/>
        <w:widowControl w:val="0"/>
        <w:kinsoku/>
        <w:wordWrap/>
        <w:overflowPunct/>
        <w:topLinePunct w:val="0"/>
        <w:bidi w:val="0"/>
        <w:snapToGrid/>
        <w:spacing w:line="240" w:lineRule="auto"/>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35.《节水型产品通用技术条件》GB/T18870-2011</w:t>
      </w:r>
    </w:p>
    <w:p w14:paraId="42DF1DDB">
      <w:pPr>
        <w:pStyle w:val="62"/>
        <w:keepNext w:val="0"/>
        <w:keepLines w:val="0"/>
        <w:pageBreakBefore w:val="0"/>
        <w:widowControl w:val="0"/>
        <w:kinsoku/>
        <w:wordWrap/>
        <w:overflowPunct/>
        <w:topLinePunct w:val="0"/>
        <w:bidi w:val="0"/>
        <w:snapToGrid/>
        <w:spacing w:line="240" w:lineRule="auto"/>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36.《室内空气质量标准》GB/T18883-2022</w:t>
      </w:r>
    </w:p>
    <w:p w14:paraId="3ACCA4A6">
      <w:pPr>
        <w:pStyle w:val="62"/>
        <w:keepNext w:val="0"/>
        <w:keepLines w:val="0"/>
        <w:pageBreakBefore w:val="0"/>
        <w:widowControl w:val="0"/>
        <w:kinsoku/>
        <w:wordWrap/>
        <w:overflowPunct/>
        <w:topLinePunct w:val="0"/>
        <w:bidi w:val="0"/>
        <w:snapToGrid/>
        <w:spacing w:line="240" w:lineRule="auto"/>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37.</w:t>
      </w:r>
      <w:r>
        <w:rPr>
          <w:rFonts w:hint="eastAsia" w:ascii="Times New Roman" w:hAnsi="Times New Roman" w:eastAsia="宋体" w:cs="Times New Roman"/>
          <w:i w:val="0"/>
          <w:iCs w:val="0"/>
          <w:caps w:val="0"/>
          <w:color w:val="000000" w:themeColor="text1"/>
          <w:spacing w:val="0"/>
          <w:sz w:val="21"/>
          <w:szCs w:val="21"/>
          <w:shd w:val="clear" w:fill="auto"/>
          <w14:textFill>
            <w14:solidFill>
              <w14:schemeClr w14:val="tx1"/>
            </w14:solidFill>
          </w14:textFill>
        </w:rPr>
        <w:t>《</w:t>
      </w:r>
      <w:r>
        <w:rPr>
          <w:rStyle w:val="35"/>
          <w:rFonts w:hint="eastAsia"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住宅项目规范</w:t>
      </w:r>
      <w:r>
        <w:rPr>
          <w:rFonts w:hint="eastAsia" w:ascii="Times New Roman" w:hAnsi="Times New Roman" w:eastAsia="宋体" w:cs="Times New Roman"/>
          <w:i w:val="0"/>
          <w:iCs w:val="0"/>
          <w:caps w:val="0"/>
          <w:color w:val="000000" w:themeColor="text1"/>
          <w:spacing w:val="0"/>
          <w:sz w:val="21"/>
          <w:szCs w:val="21"/>
          <w:shd w:val="clear" w:fill="auto"/>
          <w14:textFill>
            <w14:solidFill>
              <w14:schemeClr w14:val="tx1"/>
            </w14:solidFill>
          </w14:textFill>
        </w:rPr>
        <w:t>》GB 55038-2025</w:t>
      </w:r>
    </w:p>
    <w:p w14:paraId="5C3C0165">
      <w:pPr>
        <w:pStyle w:val="62"/>
        <w:keepNext w:val="0"/>
        <w:keepLines w:val="0"/>
        <w:pageBreakBefore w:val="0"/>
        <w:widowControl w:val="0"/>
        <w:kinsoku/>
        <w:wordWrap/>
        <w:overflowPunct/>
        <w:topLinePunct w:val="0"/>
        <w:bidi w:val="0"/>
        <w:snapToGrid/>
        <w:spacing w:line="240" w:lineRule="auto"/>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38.《珠海经济特区绿色建筑管理办法》（珠府令第151号）</w:t>
      </w:r>
    </w:p>
    <w:p w14:paraId="7FF15824">
      <w:pPr>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39</w:t>
      </w:r>
      <w:r>
        <w:rPr>
          <w:color w:val="000000" w:themeColor="text1"/>
          <w:sz w:val="21"/>
          <w:szCs w:val="21"/>
          <w14:textFill>
            <w14:solidFill>
              <w14:schemeClr w14:val="tx1"/>
            </w14:solidFill>
          </w14:textFill>
        </w:rPr>
        <w:t>. 国家、省、市现行的相关</w:t>
      </w:r>
      <w:r>
        <w:rPr>
          <w:rFonts w:hint="eastAsia"/>
          <w:color w:val="000000" w:themeColor="text1"/>
          <w:sz w:val="21"/>
          <w:szCs w:val="21"/>
          <w:lang w:eastAsia="zh-CN"/>
          <w14:textFill>
            <w14:solidFill>
              <w14:schemeClr w14:val="tx1"/>
            </w14:solidFill>
          </w14:textFill>
        </w:rPr>
        <w:t>法律法规</w:t>
      </w:r>
      <w:r>
        <w:rPr>
          <w:color w:val="000000" w:themeColor="text1"/>
          <w:sz w:val="21"/>
          <w:szCs w:val="21"/>
          <w14:textFill>
            <w14:solidFill>
              <w14:schemeClr w14:val="tx1"/>
            </w14:solidFill>
          </w14:textFill>
        </w:rPr>
        <w:t>、规范性文件</w:t>
      </w:r>
    </w:p>
    <w:p w14:paraId="2B28E31C">
      <w:pPr>
        <w:rPr>
          <w:rFonts w:hint="eastAsia" w:ascii="Times New Roman" w:hAnsi="Times New Roman" w:cs="Times New Roman"/>
          <w:b/>
          <w:bCs/>
          <w:color w:val="000000" w:themeColor="text1"/>
          <w:szCs w:val="21"/>
          <w:lang w:val="en-US" w:eastAsia="zh-CN"/>
          <w14:textFill>
            <w14:solidFill>
              <w14:schemeClr w14:val="tx1"/>
            </w14:solidFill>
          </w14:textFill>
        </w:rPr>
      </w:pPr>
    </w:p>
    <w:p w14:paraId="00D0718F">
      <w:pPr>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二、绿色建筑评价分值</w:t>
      </w:r>
    </w:p>
    <w:tbl>
      <w:tblPr>
        <w:tblStyle w:val="33"/>
        <w:tblW w:w="10469" w:type="dxa"/>
        <w:tblInd w:w="-11" w:type="dxa"/>
        <w:tblLayout w:type="fixed"/>
        <w:tblCellMar>
          <w:top w:w="0" w:type="dxa"/>
          <w:left w:w="108" w:type="dxa"/>
          <w:bottom w:w="0" w:type="dxa"/>
          <w:right w:w="108" w:type="dxa"/>
        </w:tblCellMar>
      </w:tblPr>
      <w:tblGrid>
        <w:gridCol w:w="397"/>
        <w:gridCol w:w="862"/>
        <w:gridCol w:w="664"/>
        <w:gridCol w:w="976"/>
        <w:gridCol w:w="749"/>
        <w:gridCol w:w="916"/>
        <w:gridCol w:w="728"/>
        <w:gridCol w:w="916"/>
        <w:gridCol w:w="818"/>
        <w:gridCol w:w="880"/>
        <w:gridCol w:w="853"/>
        <w:gridCol w:w="933"/>
        <w:gridCol w:w="777"/>
      </w:tblGrid>
      <w:tr w14:paraId="6C83FE56">
        <w:tblPrEx>
          <w:tblCellMar>
            <w:top w:w="0" w:type="dxa"/>
            <w:left w:w="108" w:type="dxa"/>
            <w:bottom w:w="0" w:type="dxa"/>
            <w:right w:w="108" w:type="dxa"/>
          </w:tblCellMar>
        </w:tblPrEx>
        <w:trPr>
          <w:trHeight w:val="424" w:hRule="atLeast"/>
        </w:trPr>
        <w:tc>
          <w:tcPr>
            <w:tcW w:w="397" w:type="dxa"/>
            <w:tcBorders>
              <w:top w:val="single" w:color="auto" w:sz="8" w:space="0"/>
              <w:left w:val="single" w:color="auto" w:sz="8" w:space="0"/>
              <w:bottom w:val="single" w:color="auto" w:sz="8" w:space="0"/>
              <w:right w:val="single" w:color="auto" w:sz="8" w:space="0"/>
            </w:tcBorders>
            <w:shd w:val="clear" w:color="auto" w:fill="auto"/>
            <w:vAlign w:val="center"/>
          </w:tcPr>
          <w:p w14:paraId="10A51E8E">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w:t>
            </w:r>
          </w:p>
        </w:tc>
        <w:tc>
          <w:tcPr>
            <w:tcW w:w="1526" w:type="dxa"/>
            <w:gridSpan w:val="2"/>
            <w:tcBorders>
              <w:top w:val="single" w:color="auto" w:sz="8" w:space="0"/>
              <w:left w:val="nil"/>
              <w:bottom w:val="single" w:color="auto" w:sz="8" w:space="0"/>
              <w:right w:val="single" w:color="000000" w:sz="8" w:space="0"/>
            </w:tcBorders>
            <w:shd w:val="clear" w:color="auto" w:fill="auto"/>
            <w:vAlign w:val="center"/>
          </w:tcPr>
          <w:p w14:paraId="40CB2671">
            <w:pPr>
              <w:widowControl/>
              <w:spacing w:line="240" w:lineRule="auto"/>
              <w:jc w:val="center"/>
              <w:rPr>
                <w:rFonts w:hint="eastAsia" w:ascii="宋体" w:hAnsi="宋体" w:eastAsia="宋体" w:cs="宋体"/>
                <w:b/>
                <w:bCs/>
                <w:color w:val="000000"/>
                <w:kern w:val="0"/>
                <w:sz w:val="18"/>
                <w:szCs w:val="18"/>
              </w:rPr>
            </w:pPr>
            <w:r>
              <w:rPr>
                <w:rFonts w:hint="eastAsia" w:ascii="方正小标宋简体" w:hAnsi="方正小标宋简体" w:eastAsia="方正小标宋简体" w:cs="方正小标宋简体"/>
                <w:color w:val="000000"/>
                <w:kern w:val="0"/>
                <w:sz w:val="18"/>
                <w:szCs w:val="18"/>
              </w:rPr>
              <w:t>Q1</w:t>
            </w:r>
            <w:r>
              <w:rPr>
                <w:rFonts w:hint="eastAsia" w:ascii="宋体" w:hAnsi="宋体" w:eastAsia="宋体" w:cs="宋体"/>
                <w:b/>
                <w:bCs/>
                <w:color w:val="000000"/>
                <w:kern w:val="0"/>
                <w:sz w:val="18"/>
                <w:szCs w:val="18"/>
              </w:rPr>
              <w:t>安全耐久</w:t>
            </w:r>
          </w:p>
        </w:tc>
        <w:tc>
          <w:tcPr>
            <w:tcW w:w="1725" w:type="dxa"/>
            <w:gridSpan w:val="2"/>
            <w:tcBorders>
              <w:top w:val="single" w:color="auto" w:sz="8" w:space="0"/>
              <w:left w:val="nil"/>
              <w:bottom w:val="single" w:color="auto" w:sz="8" w:space="0"/>
              <w:right w:val="single" w:color="000000" w:sz="8" w:space="0"/>
            </w:tcBorders>
            <w:shd w:val="clear" w:color="auto" w:fill="auto"/>
            <w:vAlign w:val="center"/>
          </w:tcPr>
          <w:p w14:paraId="053EFB8B">
            <w:pPr>
              <w:widowControl/>
              <w:spacing w:line="240" w:lineRule="auto"/>
              <w:jc w:val="center"/>
              <w:rPr>
                <w:rFonts w:hint="eastAsia" w:ascii="ParkAvenue BT" w:hAnsi="ParkAvenue BT" w:eastAsia="等线" w:cs="宋体"/>
                <w:b/>
                <w:bCs/>
                <w:color w:val="000000"/>
                <w:kern w:val="0"/>
                <w:sz w:val="18"/>
                <w:szCs w:val="18"/>
              </w:rPr>
            </w:pPr>
            <w:r>
              <w:rPr>
                <w:rFonts w:hint="eastAsia" w:ascii="方正小标宋简体" w:hAnsi="方正小标宋简体" w:eastAsia="方正小标宋简体" w:cs="方正小标宋简体"/>
                <w:color w:val="000000"/>
                <w:kern w:val="0"/>
                <w:sz w:val="18"/>
                <w:szCs w:val="18"/>
              </w:rPr>
              <w:t>Q2</w:t>
            </w:r>
            <w:r>
              <w:rPr>
                <w:rFonts w:hint="eastAsia" w:ascii="宋体" w:hAnsi="宋体" w:eastAsia="宋体" w:cs="宋体"/>
                <w:b/>
                <w:bCs/>
                <w:color w:val="000000"/>
                <w:kern w:val="0"/>
                <w:sz w:val="18"/>
                <w:szCs w:val="18"/>
              </w:rPr>
              <w:t>健康舒适</w:t>
            </w:r>
          </w:p>
        </w:tc>
        <w:tc>
          <w:tcPr>
            <w:tcW w:w="1644" w:type="dxa"/>
            <w:gridSpan w:val="2"/>
            <w:tcBorders>
              <w:top w:val="single" w:color="auto" w:sz="8" w:space="0"/>
              <w:left w:val="nil"/>
              <w:bottom w:val="single" w:color="auto" w:sz="8" w:space="0"/>
              <w:right w:val="single" w:color="000000" w:sz="8" w:space="0"/>
            </w:tcBorders>
            <w:shd w:val="clear" w:color="auto" w:fill="auto"/>
            <w:vAlign w:val="center"/>
          </w:tcPr>
          <w:p w14:paraId="287A73AD">
            <w:pPr>
              <w:widowControl/>
              <w:spacing w:line="240" w:lineRule="auto"/>
              <w:jc w:val="center"/>
              <w:rPr>
                <w:rFonts w:ascii="ParkAvenue BT" w:hAnsi="ParkAvenue BT" w:eastAsia="等线" w:cs="宋体"/>
                <w:color w:val="000000"/>
                <w:kern w:val="0"/>
                <w:sz w:val="18"/>
                <w:szCs w:val="18"/>
              </w:rPr>
            </w:pPr>
            <w:r>
              <w:rPr>
                <w:rFonts w:hint="eastAsia" w:ascii="方正小标宋简体" w:hAnsi="方正小标宋简体" w:eastAsia="方正小标宋简体" w:cs="方正小标宋简体"/>
                <w:color w:val="000000"/>
                <w:kern w:val="0"/>
                <w:sz w:val="18"/>
                <w:szCs w:val="18"/>
              </w:rPr>
              <w:t>Q3</w:t>
            </w:r>
            <w:r>
              <w:rPr>
                <w:rFonts w:hint="eastAsia" w:ascii="宋体" w:hAnsi="宋体" w:eastAsia="宋体" w:cs="宋体"/>
                <w:b/>
                <w:bCs/>
                <w:color w:val="000000"/>
                <w:kern w:val="0"/>
                <w:sz w:val="18"/>
                <w:szCs w:val="18"/>
              </w:rPr>
              <w:t>生活便利</w:t>
            </w:r>
          </w:p>
        </w:tc>
        <w:tc>
          <w:tcPr>
            <w:tcW w:w="1734" w:type="dxa"/>
            <w:gridSpan w:val="2"/>
            <w:tcBorders>
              <w:top w:val="single" w:color="auto" w:sz="8" w:space="0"/>
              <w:left w:val="nil"/>
              <w:bottom w:val="single" w:color="auto" w:sz="8" w:space="0"/>
              <w:right w:val="single" w:color="000000" w:sz="8" w:space="0"/>
            </w:tcBorders>
            <w:shd w:val="clear" w:color="auto" w:fill="auto"/>
            <w:vAlign w:val="center"/>
          </w:tcPr>
          <w:p w14:paraId="33FB2E64">
            <w:pPr>
              <w:widowControl/>
              <w:spacing w:line="240" w:lineRule="auto"/>
              <w:jc w:val="center"/>
              <w:rPr>
                <w:rFonts w:ascii="ParkAvenue BT" w:hAnsi="ParkAvenue BT" w:eastAsia="等线" w:cs="宋体"/>
                <w:color w:val="000000"/>
                <w:kern w:val="0"/>
                <w:sz w:val="18"/>
                <w:szCs w:val="18"/>
              </w:rPr>
            </w:pPr>
            <w:r>
              <w:rPr>
                <w:rFonts w:hint="eastAsia" w:ascii="方正小标宋简体" w:hAnsi="方正小标宋简体" w:eastAsia="方正小标宋简体" w:cs="方正小标宋简体"/>
                <w:color w:val="000000"/>
                <w:kern w:val="0"/>
                <w:sz w:val="18"/>
                <w:szCs w:val="18"/>
              </w:rPr>
              <w:t>Q4</w:t>
            </w:r>
            <w:r>
              <w:rPr>
                <w:rFonts w:hint="eastAsia" w:ascii="宋体" w:hAnsi="宋体" w:eastAsia="宋体" w:cs="宋体"/>
                <w:b/>
                <w:bCs/>
                <w:color w:val="000000"/>
                <w:kern w:val="0"/>
                <w:sz w:val="18"/>
                <w:szCs w:val="18"/>
              </w:rPr>
              <w:t>资源节约</w:t>
            </w:r>
          </w:p>
        </w:tc>
        <w:tc>
          <w:tcPr>
            <w:tcW w:w="1733" w:type="dxa"/>
            <w:gridSpan w:val="2"/>
            <w:tcBorders>
              <w:top w:val="single" w:color="auto" w:sz="8" w:space="0"/>
              <w:left w:val="nil"/>
              <w:bottom w:val="single" w:color="auto" w:sz="8" w:space="0"/>
              <w:right w:val="single" w:color="000000" w:sz="8" w:space="0"/>
            </w:tcBorders>
            <w:shd w:val="clear" w:color="auto" w:fill="auto"/>
            <w:vAlign w:val="center"/>
          </w:tcPr>
          <w:p w14:paraId="56707BBC">
            <w:pPr>
              <w:widowControl/>
              <w:spacing w:line="240" w:lineRule="auto"/>
              <w:jc w:val="center"/>
              <w:rPr>
                <w:rFonts w:ascii="ParkAvenue BT" w:hAnsi="ParkAvenue BT" w:eastAsia="等线" w:cs="宋体"/>
                <w:color w:val="000000"/>
                <w:kern w:val="0"/>
                <w:sz w:val="18"/>
                <w:szCs w:val="18"/>
              </w:rPr>
            </w:pPr>
            <w:r>
              <w:rPr>
                <w:rFonts w:hint="eastAsia" w:ascii="方正小标宋简体" w:hAnsi="方正小标宋简体" w:eastAsia="方正小标宋简体" w:cs="方正小标宋简体"/>
                <w:color w:val="000000"/>
                <w:kern w:val="0"/>
                <w:sz w:val="18"/>
                <w:szCs w:val="18"/>
              </w:rPr>
              <w:t>Q5</w:t>
            </w:r>
            <w:r>
              <w:rPr>
                <w:rFonts w:hint="eastAsia" w:ascii="宋体" w:hAnsi="宋体" w:eastAsia="宋体" w:cs="宋体"/>
                <w:b/>
                <w:bCs/>
                <w:color w:val="000000"/>
                <w:kern w:val="0"/>
                <w:sz w:val="18"/>
                <w:szCs w:val="18"/>
              </w:rPr>
              <w:t>环境宜居</w:t>
            </w:r>
          </w:p>
        </w:tc>
        <w:tc>
          <w:tcPr>
            <w:tcW w:w="1710" w:type="dxa"/>
            <w:gridSpan w:val="2"/>
            <w:tcBorders>
              <w:top w:val="single" w:color="auto" w:sz="8" w:space="0"/>
              <w:left w:val="nil"/>
              <w:bottom w:val="single" w:color="auto" w:sz="8" w:space="0"/>
              <w:right w:val="single" w:color="000000" w:sz="8" w:space="0"/>
            </w:tcBorders>
            <w:shd w:val="clear" w:color="auto" w:fill="auto"/>
            <w:vAlign w:val="center"/>
          </w:tcPr>
          <w:p w14:paraId="74E4039E">
            <w:pPr>
              <w:widowControl/>
              <w:spacing w:line="240" w:lineRule="auto"/>
              <w:jc w:val="center"/>
              <w:rPr>
                <w:rFonts w:ascii="ParkAvenue BT" w:hAnsi="ParkAvenue BT" w:eastAsia="等线" w:cs="宋体"/>
                <w:color w:val="000000"/>
                <w:kern w:val="0"/>
                <w:sz w:val="18"/>
                <w:szCs w:val="18"/>
              </w:rPr>
            </w:pPr>
            <w:r>
              <w:rPr>
                <w:rFonts w:hint="eastAsia" w:ascii="方正小标宋简体" w:hAnsi="方正小标宋简体" w:eastAsia="方正小标宋简体" w:cs="方正小标宋简体"/>
                <w:color w:val="000000"/>
                <w:kern w:val="0"/>
                <w:sz w:val="18"/>
                <w:szCs w:val="18"/>
              </w:rPr>
              <w:t>QA</w:t>
            </w:r>
            <w:r>
              <w:rPr>
                <w:rFonts w:hint="eastAsia" w:ascii="宋体" w:hAnsi="宋体" w:eastAsia="宋体" w:cs="宋体"/>
                <w:b/>
                <w:bCs/>
                <w:color w:val="000000"/>
                <w:kern w:val="0"/>
                <w:sz w:val="18"/>
                <w:szCs w:val="18"/>
              </w:rPr>
              <w:t>提高与创新</w:t>
            </w:r>
          </w:p>
        </w:tc>
      </w:tr>
      <w:tr w14:paraId="18D85D08">
        <w:tblPrEx>
          <w:tblCellMar>
            <w:top w:w="0" w:type="dxa"/>
            <w:left w:w="108" w:type="dxa"/>
            <w:bottom w:w="0" w:type="dxa"/>
            <w:right w:w="108" w:type="dxa"/>
          </w:tblCellMar>
        </w:tblPrEx>
        <w:trPr>
          <w:trHeight w:val="300" w:hRule="atLeast"/>
        </w:trPr>
        <w:tc>
          <w:tcPr>
            <w:tcW w:w="397" w:type="dxa"/>
            <w:tcBorders>
              <w:top w:val="nil"/>
              <w:left w:val="single" w:color="auto" w:sz="8" w:space="0"/>
              <w:bottom w:val="single" w:color="auto" w:sz="8" w:space="0"/>
              <w:right w:val="single" w:color="auto" w:sz="8" w:space="0"/>
            </w:tcBorders>
            <w:shd w:val="clear" w:color="auto" w:fill="auto"/>
            <w:vAlign w:val="center"/>
          </w:tcPr>
          <w:p w14:paraId="3B164FD4">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　</w:t>
            </w:r>
          </w:p>
        </w:tc>
        <w:tc>
          <w:tcPr>
            <w:tcW w:w="862" w:type="dxa"/>
            <w:tcBorders>
              <w:top w:val="nil"/>
              <w:left w:val="nil"/>
              <w:bottom w:val="single" w:color="auto" w:sz="8" w:space="0"/>
              <w:right w:val="single" w:color="000000" w:sz="8" w:space="0"/>
            </w:tcBorders>
            <w:shd w:val="clear" w:color="auto" w:fill="auto"/>
            <w:vAlign w:val="center"/>
          </w:tcPr>
          <w:p w14:paraId="3B2C2020">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664" w:type="dxa"/>
            <w:tcBorders>
              <w:top w:val="nil"/>
              <w:left w:val="nil"/>
              <w:bottom w:val="single" w:color="auto" w:sz="8" w:space="0"/>
              <w:right w:val="single" w:color="auto" w:sz="8" w:space="0"/>
            </w:tcBorders>
            <w:shd w:val="clear" w:color="auto" w:fill="auto"/>
            <w:vAlign w:val="center"/>
          </w:tcPr>
          <w:p w14:paraId="32649747">
            <w:pPr>
              <w:widowControl/>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是否</w:t>
            </w:r>
          </w:p>
          <w:p w14:paraId="6DAC3737">
            <w:pPr>
              <w:widowControl/>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满足</w:t>
            </w:r>
          </w:p>
        </w:tc>
        <w:tc>
          <w:tcPr>
            <w:tcW w:w="976" w:type="dxa"/>
            <w:tcBorders>
              <w:top w:val="nil"/>
              <w:left w:val="nil"/>
              <w:bottom w:val="single" w:color="auto" w:sz="8" w:space="0"/>
              <w:right w:val="single" w:color="000000" w:sz="8" w:space="0"/>
            </w:tcBorders>
            <w:shd w:val="clear" w:color="auto" w:fill="auto"/>
            <w:vAlign w:val="center"/>
          </w:tcPr>
          <w:p w14:paraId="3A7F6F31">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749" w:type="dxa"/>
            <w:tcBorders>
              <w:top w:val="nil"/>
              <w:left w:val="nil"/>
              <w:bottom w:val="single" w:color="auto" w:sz="8" w:space="0"/>
              <w:right w:val="single" w:color="auto" w:sz="8" w:space="0"/>
            </w:tcBorders>
            <w:shd w:val="clear" w:color="auto" w:fill="auto"/>
            <w:vAlign w:val="center"/>
          </w:tcPr>
          <w:p w14:paraId="1B075AF3">
            <w:pPr>
              <w:widowControl/>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是否</w:t>
            </w:r>
          </w:p>
          <w:p w14:paraId="4BB1D9D7">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满足</w:t>
            </w:r>
          </w:p>
        </w:tc>
        <w:tc>
          <w:tcPr>
            <w:tcW w:w="916" w:type="dxa"/>
            <w:tcBorders>
              <w:top w:val="nil"/>
              <w:left w:val="nil"/>
              <w:bottom w:val="single" w:color="auto" w:sz="8" w:space="0"/>
              <w:right w:val="single" w:color="000000" w:sz="8" w:space="0"/>
            </w:tcBorders>
            <w:shd w:val="clear" w:color="auto" w:fill="auto"/>
            <w:vAlign w:val="center"/>
          </w:tcPr>
          <w:p w14:paraId="07354CB8">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728" w:type="dxa"/>
            <w:tcBorders>
              <w:top w:val="nil"/>
              <w:left w:val="nil"/>
              <w:bottom w:val="single" w:color="auto" w:sz="8" w:space="0"/>
              <w:right w:val="single" w:color="auto" w:sz="8" w:space="0"/>
            </w:tcBorders>
            <w:shd w:val="clear" w:color="auto" w:fill="auto"/>
            <w:vAlign w:val="center"/>
          </w:tcPr>
          <w:p w14:paraId="258A9DD4">
            <w:pPr>
              <w:widowControl/>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是否</w:t>
            </w:r>
          </w:p>
          <w:p w14:paraId="670AA6D2">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满足</w:t>
            </w:r>
          </w:p>
        </w:tc>
        <w:tc>
          <w:tcPr>
            <w:tcW w:w="916" w:type="dxa"/>
            <w:tcBorders>
              <w:top w:val="nil"/>
              <w:left w:val="nil"/>
              <w:bottom w:val="single" w:color="auto" w:sz="8" w:space="0"/>
              <w:right w:val="single" w:color="000000" w:sz="8" w:space="0"/>
            </w:tcBorders>
            <w:shd w:val="clear" w:color="auto" w:fill="auto"/>
            <w:vAlign w:val="center"/>
          </w:tcPr>
          <w:p w14:paraId="2E54D38A">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818" w:type="dxa"/>
            <w:tcBorders>
              <w:top w:val="nil"/>
              <w:left w:val="nil"/>
              <w:bottom w:val="single" w:color="auto" w:sz="8" w:space="0"/>
              <w:right w:val="single" w:color="auto" w:sz="8" w:space="0"/>
            </w:tcBorders>
            <w:shd w:val="clear" w:color="auto" w:fill="auto"/>
            <w:vAlign w:val="center"/>
          </w:tcPr>
          <w:p w14:paraId="069E8248">
            <w:pPr>
              <w:widowControl/>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是否</w:t>
            </w:r>
          </w:p>
          <w:p w14:paraId="64082A59">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满足</w:t>
            </w:r>
          </w:p>
        </w:tc>
        <w:tc>
          <w:tcPr>
            <w:tcW w:w="880" w:type="dxa"/>
            <w:tcBorders>
              <w:top w:val="nil"/>
              <w:left w:val="nil"/>
              <w:bottom w:val="single" w:color="auto" w:sz="8" w:space="0"/>
              <w:right w:val="single" w:color="000000" w:sz="8" w:space="0"/>
            </w:tcBorders>
            <w:shd w:val="clear" w:color="auto" w:fill="auto"/>
            <w:vAlign w:val="center"/>
          </w:tcPr>
          <w:p w14:paraId="1C33AB2B">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853" w:type="dxa"/>
            <w:tcBorders>
              <w:top w:val="nil"/>
              <w:left w:val="nil"/>
              <w:bottom w:val="single" w:color="auto" w:sz="8" w:space="0"/>
              <w:right w:val="single" w:color="auto" w:sz="8" w:space="0"/>
            </w:tcBorders>
            <w:shd w:val="clear" w:color="auto" w:fill="auto"/>
            <w:vAlign w:val="center"/>
          </w:tcPr>
          <w:p w14:paraId="7D1A900C">
            <w:pPr>
              <w:widowControl/>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是否</w:t>
            </w:r>
          </w:p>
          <w:p w14:paraId="1B6E8A14">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满足</w:t>
            </w:r>
          </w:p>
        </w:tc>
        <w:tc>
          <w:tcPr>
            <w:tcW w:w="933" w:type="dxa"/>
            <w:tcBorders>
              <w:top w:val="nil"/>
              <w:left w:val="nil"/>
              <w:bottom w:val="single" w:color="auto" w:sz="8" w:space="0"/>
              <w:right w:val="single" w:color="auto" w:sz="8" w:space="0"/>
            </w:tcBorders>
            <w:shd w:val="clear" w:color="auto" w:fill="auto"/>
            <w:vAlign w:val="center"/>
          </w:tcPr>
          <w:p w14:paraId="2344DEA1">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777" w:type="dxa"/>
            <w:tcBorders>
              <w:top w:val="nil"/>
              <w:left w:val="nil"/>
              <w:bottom w:val="single" w:color="auto" w:sz="8" w:space="0"/>
              <w:right w:val="single" w:color="auto" w:sz="8" w:space="0"/>
            </w:tcBorders>
            <w:shd w:val="clear" w:color="auto" w:fill="auto"/>
            <w:vAlign w:val="center"/>
          </w:tcPr>
          <w:p w14:paraId="4351BF0A">
            <w:pPr>
              <w:widowControl/>
              <w:spacing w:line="24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是否</w:t>
            </w:r>
          </w:p>
          <w:p w14:paraId="6C44B859">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满足</w:t>
            </w:r>
          </w:p>
        </w:tc>
      </w:tr>
      <w:tr w14:paraId="29AFEA5E">
        <w:tblPrEx>
          <w:tblCellMar>
            <w:top w:w="0" w:type="dxa"/>
            <w:left w:w="108" w:type="dxa"/>
            <w:bottom w:w="0" w:type="dxa"/>
            <w:right w:w="108" w:type="dxa"/>
          </w:tblCellMar>
        </w:tblPrEx>
        <w:trPr>
          <w:trHeight w:val="300" w:hRule="atLeast"/>
        </w:trPr>
        <w:tc>
          <w:tcPr>
            <w:tcW w:w="397" w:type="dxa"/>
            <w:vMerge w:val="restart"/>
            <w:tcBorders>
              <w:top w:val="nil"/>
              <w:left w:val="single" w:color="auto" w:sz="8" w:space="0"/>
              <w:right w:val="single" w:color="auto" w:sz="8" w:space="0"/>
            </w:tcBorders>
            <w:shd w:val="clear" w:color="auto" w:fill="auto"/>
            <w:vAlign w:val="center"/>
          </w:tcPr>
          <w:p w14:paraId="2A036163">
            <w:pPr>
              <w:widowControl/>
              <w:spacing w:line="240" w:lineRule="auto"/>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控制项</w:t>
            </w:r>
          </w:p>
          <w:p w14:paraId="450761EE">
            <w:pPr>
              <w:widowControl/>
              <w:spacing w:line="240" w:lineRule="auto"/>
              <w:jc w:val="left"/>
              <w:rPr>
                <w:rFonts w:ascii="Calibri" w:hAnsi="Calibri" w:eastAsia="等线" w:cs="Calibri"/>
                <w:b/>
                <w:bCs/>
                <w:color w:val="000000"/>
                <w:kern w:val="0"/>
                <w:sz w:val="18"/>
                <w:szCs w:val="18"/>
              </w:rPr>
            </w:pPr>
          </w:p>
          <w:p w14:paraId="62854473">
            <w:pPr>
              <w:widowControl/>
              <w:spacing w:line="240" w:lineRule="auto"/>
              <w:jc w:val="left"/>
              <w:rPr>
                <w:rFonts w:ascii="Calibri" w:hAnsi="Calibri" w:eastAsia="等线" w:cs="Calibri"/>
                <w:b/>
                <w:bCs/>
                <w:color w:val="000000"/>
                <w:kern w:val="0"/>
                <w:sz w:val="18"/>
                <w:szCs w:val="18"/>
              </w:rPr>
            </w:pPr>
          </w:p>
          <w:p w14:paraId="7B27F4A7">
            <w:pPr>
              <w:widowControl/>
              <w:spacing w:line="240" w:lineRule="auto"/>
              <w:jc w:val="left"/>
              <w:rPr>
                <w:rFonts w:ascii="Calibri" w:hAnsi="Calibri" w:eastAsia="等线" w:cs="Calibri"/>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4D0309F0">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4.1.1</w:t>
            </w:r>
          </w:p>
        </w:tc>
        <w:tc>
          <w:tcPr>
            <w:tcW w:w="664" w:type="dxa"/>
            <w:tcBorders>
              <w:top w:val="nil"/>
              <w:left w:val="nil"/>
              <w:bottom w:val="single" w:color="auto" w:sz="8" w:space="0"/>
              <w:right w:val="single" w:color="auto" w:sz="8" w:space="0"/>
            </w:tcBorders>
            <w:shd w:val="clear" w:color="auto" w:fill="auto"/>
            <w:vAlign w:val="center"/>
          </w:tcPr>
          <w:p w14:paraId="3DA867DC">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46AC90A7">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5.1.1</w:t>
            </w:r>
          </w:p>
        </w:tc>
        <w:tc>
          <w:tcPr>
            <w:tcW w:w="749" w:type="dxa"/>
            <w:tcBorders>
              <w:top w:val="nil"/>
              <w:left w:val="nil"/>
              <w:bottom w:val="single" w:color="auto" w:sz="8" w:space="0"/>
              <w:right w:val="single" w:color="auto" w:sz="8" w:space="0"/>
            </w:tcBorders>
            <w:shd w:val="clear" w:color="auto" w:fill="auto"/>
            <w:vAlign w:val="center"/>
          </w:tcPr>
          <w:p w14:paraId="31F3059C">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2036B43C">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6.1.1</w:t>
            </w:r>
          </w:p>
        </w:tc>
        <w:tc>
          <w:tcPr>
            <w:tcW w:w="728" w:type="dxa"/>
            <w:tcBorders>
              <w:top w:val="nil"/>
              <w:left w:val="nil"/>
              <w:bottom w:val="single" w:color="auto" w:sz="8" w:space="0"/>
              <w:right w:val="single" w:color="auto" w:sz="8" w:space="0"/>
            </w:tcBorders>
            <w:shd w:val="clear" w:color="auto" w:fill="auto"/>
            <w:vAlign w:val="center"/>
          </w:tcPr>
          <w:p w14:paraId="39C6BF17">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0C95526E">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7.1.1</w:t>
            </w:r>
          </w:p>
        </w:tc>
        <w:tc>
          <w:tcPr>
            <w:tcW w:w="818" w:type="dxa"/>
            <w:tcBorders>
              <w:top w:val="nil"/>
              <w:left w:val="nil"/>
              <w:bottom w:val="single" w:color="auto" w:sz="8" w:space="0"/>
              <w:right w:val="single" w:color="auto" w:sz="8" w:space="0"/>
            </w:tcBorders>
            <w:shd w:val="clear" w:color="auto" w:fill="auto"/>
            <w:vAlign w:val="center"/>
          </w:tcPr>
          <w:p w14:paraId="4D146193">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0199516F">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8.1.1</w:t>
            </w:r>
          </w:p>
        </w:tc>
        <w:tc>
          <w:tcPr>
            <w:tcW w:w="853" w:type="dxa"/>
            <w:tcBorders>
              <w:top w:val="nil"/>
              <w:left w:val="nil"/>
              <w:bottom w:val="single" w:color="auto" w:sz="8" w:space="0"/>
              <w:right w:val="single" w:color="auto" w:sz="8" w:space="0"/>
            </w:tcBorders>
            <w:shd w:val="clear" w:color="auto" w:fill="auto"/>
            <w:vAlign w:val="center"/>
          </w:tcPr>
          <w:p w14:paraId="05F63417">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7A822CBE">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1A4A1F7A">
            <w:pPr>
              <w:widowControl/>
              <w:spacing w:line="240" w:lineRule="auto"/>
              <w:jc w:val="left"/>
              <w:rPr>
                <w:rFonts w:ascii="Calibri" w:hAnsi="Calibri" w:eastAsia="等线" w:cs="Calibri"/>
                <w:color w:val="000000"/>
                <w:kern w:val="0"/>
                <w:sz w:val="18"/>
                <w:szCs w:val="18"/>
              </w:rPr>
            </w:pPr>
          </w:p>
        </w:tc>
      </w:tr>
      <w:tr w14:paraId="4124908B">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2DA78336">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6249CF16">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4.1.2</w:t>
            </w:r>
          </w:p>
        </w:tc>
        <w:tc>
          <w:tcPr>
            <w:tcW w:w="664" w:type="dxa"/>
            <w:tcBorders>
              <w:top w:val="nil"/>
              <w:left w:val="nil"/>
              <w:bottom w:val="single" w:color="auto" w:sz="8" w:space="0"/>
              <w:right w:val="single" w:color="auto" w:sz="8" w:space="0"/>
            </w:tcBorders>
            <w:shd w:val="clear" w:color="auto" w:fill="auto"/>
            <w:vAlign w:val="center"/>
          </w:tcPr>
          <w:p w14:paraId="5E8D40F0">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5B58AC4D">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5.1.2</w:t>
            </w:r>
          </w:p>
        </w:tc>
        <w:tc>
          <w:tcPr>
            <w:tcW w:w="749" w:type="dxa"/>
            <w:tcBorders>
              <w:top w:val="nil"/>
              <w:left w:val="nil"/>
              <w:bottom w:val="single" w:color="auto" w:sz="8" w:space="0"/>
              <w:right w:val="single" w:color="auto" w:sz="8" w:space="0"/>
            </w:tcBorders>
            <w:shd w:val="clear" w:color="auto" w:fill="auto"/>
            <w:vAlign w:val="center"/>
          </w:tcPr>
          <w:p w14:paraId="25E39C8F">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21FF2155">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6.1.2</w:t>
            </w:r>
          </w:p>
        </w:tc>
        <w:tc>
          <w:tcPr>
            <w:tcW w:w="728" w:type="dxa"/>
            <w:tcBorders>
              <w:top w:val="nil"/>
              <w:left w:val="nil"/>
              <w:bottom w:val="single" w:color="auto" w:sz="8" w:space="0"/>
              <w:right w:val="single" w:color="auto" w:sz="8" w:space="0"/>
            </w:tcBorders>
            <w:shd w:val="clear" w:color="auto" w:fill="auto"/>
            <w:vAlign w:val="center"/>
          </w:tcPr>
          <w:p w14:paraId="54F29E46">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6799E44C">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7.1.2</w:t>
            </w:r>
          </w:p>
        </w:tc>
        <w:tc>
          <w:tcPr>
            <w:tcW w:w="818" w:type="dxa"/>
            <w:tcBorders>
              <w:top w:val="nil"/>
              <w:left w:val="nil"/>
              <w:bottom w:val="single" w:color="auto" w:sz="8" w:space="0"/>
              <w:right w:val="single" w:color="auto" w:sz="8" w:space="0"/>
            </w:tcBorders>
            <w:shd w:val="clear" w:color="auto" w:fill="auto"/>
            <w:vAlign w:val="center"/>
          </w:tcPr>
          <w:p w14:paraId="23827EA3">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13B551AB">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8.1.2</w:t>
            </w:r>
          </w:p>
        </w:tc>
        <w:tc>
          <w:tcPr>
            <w:tcW w:w="853" w:type="dxa"/>
            <w:tcBorders>
              <w:top w:val="nil"/>
              <w:left w:val="nil"/>
              <w:bottom w:val="single" w:color="auto" w:sz="8" w:space="0"/>
              <w:right w:val="single" w:color="auto" w:sz="8" w:space="0"/>
            </w:tcBorders>
            <w:shd w:val="clear" w:color="auto" w:fill="auto"/>
            <w:vAlign w:val="center"/>
          </w:tcPr>
          <w:p w14:paraId="76F92942">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667AF34F">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2B030928">
            <w:pPr>
              <w:widowControl/>
              <w:spacing w:line="240" w:lineRule="auto"/>
              <w:jc w:val="left"/>
              <w:rPr>
                <w:rFonts w:ascii="Calibri" w:hAnsi="Calibri" w:eastAsia="等线" w:cs="Calibri"/>
                <w:color w:val="000000"/>
                <w:kern w:val="0"/>
                <w:sz w:val="18"/>
                <w:szCs w:val="18"/>
              </w:rPr>
            </w:pPr>
          </w:p>
        </w:tc>
      </w:tr>
      <w:tr w14:paraId="0C577812">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1650A992">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752F77B0">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4.1.3</w:t>
            </w:r>
          </w:p>
        </w:tc>
        <w:tc>
          <w:tcPr>
            <w:tcW w:w="664" w:type="dxa"/>
            <w:tcBorders>
              <w:top w:val="nil"/>
              <w:left w:val="nil"/>
              <w:bottom w:val="single" w:color="auto" w:sz="8" w:space="0"/>
              <w:right w:val="single" w:color="auto" w:sz="8" w:space="0"/>
            </w:tcBorders>
            <w:shd w:val="clear" w:color="auto" w:fill="auto"/>
            <w:vAlign w:val="center"/>
          </w:tcPr>
          <w:p w14:paraId="325802F2">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60F948D0">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5.1.3</w:t>
            </w:r>
          </w:p>
        </w:tc>
        <w:tc>
          <w:tcPr>
            <w:tcW w:w="749" w:type="dxa"/>
            <w:tcBorders>
              <w:top w:val="nil"/>
              <w:left w:val="nil"/>
              <w:bottom w:val="single" w:color="auto" w:sz="8" w:space="0"/>
              <w:right w:val="single" w:color="auto" w:sz="8" w:space="0"/>
            </w:tcBorders>
            <w:shd w:val="clear" w:color="auto" w:fill="auto"/>
            <w:vAlign w:val="center"/>
          </w:tcPr>
          <w:p w14:paraId="576A3A76">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54C3FF59">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6.1.3</w:t>
            </w:r>
          </w:p>
        </w:tc>
        <w:tc>
          <w:tcPr>
            <w:tcW w:w="728" w:type="dxa"/>
            <w:tcBorders>
              <w:top w:val="nil"/>
              <w:left w:val="nil"/>
              <w:bottom w:val="single" w:color="auto" w:sz="8" w:space="0"/>
              <w:right w:val="single" w:color="auto" w:sz="8" w:space="0"/>
            </w:tcBorders>
            <w:shd w:val="clear" w:color="auto" w:fill="auto"/>
            <w:vAlign w:val="center"/>
          </w:tcPr>
          <w:p w14:paraId="4496115D">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2A8C2F24">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7.1.3</w:t>
            </w:r>
          </w:p>
        </w:tc>
        <w:tc>
          <w:tcPr>
            <w:tcW w:w="818" w:type="dxa"/>
            <w:tcBorders>
              <w:top w:val="nil"/>
              <w:left w:val="nil"/>
              <w:bottom w:val="single" w:color="auto" w:sz="8" w:space="0"/>
              <w:right w:val="single" w:color="auto" w:sz="8" w:space="0"/>
            </w:tcBorders>
            <w:shd w:val="clear" w:color="auto" w:fill="auto"/>
            <w:vAlign w:val="center"/>
          </w:tcPr>
          <w:p w14:paraId="12613EFD">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5967DFD3">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8.1.3</w:t>
            </w:r>
          </w:p>
        </w:tc>
        <w:tc>
          <w:tcPr>
            <w:tcW w:w="853" w:type="dxa"/>
            <w:tcBorders>
              <w:top w:val="nil"/>
              <w:left w:val="nil"/>
              <w:bottom w:val="single" w:color="auto" w:sz="8" w:space="0"/>
              <w:right w:val="single" w:color="auto" w:sz="8" w:space="0"/>
            </w:tcBorders>
            <w:shd w:val="clear" w:color="auto" w:fill="auto"/>
            <w:vAlign w:val="center"/>
          </w:tcPr>
          <w:p w14:paraId="37CFB593">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34792BF6">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47A66609">
            <w:pPr>
              <w:widowControl/>
              <w:spacing w:line="240" w:lineRule="auto"/>
              <w:jc w:val="left"/>
              <w:rPr>
                <w:rFonts w:ascii="Calibri" w:hAnsi="Calibri" w:eastAsia="等线" w:cs="Calibri"/>
                <w:color w:val="000000"/>
                <w:kern w:val="0"/>
                <w:sz w:val="18"/>
                <w:szCs w:val="18"/>
              </w:rPr>
            </w:pPr>
          </w:p>
        </w:tc>
      </w:tr>
      <w:tr w14:paraId="6B1E3456">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69E32CAD">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0A62DB1C">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4.1.4</w:t>
            </w:r>
          </w:p>
        </w:tc>
        <w:tc>
          <w:tcPr>
            <w:tcW w:w="664" w:type="dxa"/>
            <w:tcBorders>
              <w:top w:val="nil"/>
              <w:left w:val="nil"/>
              <w:bottom w:val="single" w:color="auto" w:sz="8" w:space="0"/>
              <w:right w:val="single" w:color="auto" w:sz="8" w:space="0"/>
            </w:tcBorders>
            <w:shd w:val="clear" w:color="auto" w:fill="auto"/>
            <w:vAlign w:val="center"/>
          </w:tcPr>
          <w:p w14:paraId="2EE7E386">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4219873F">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5.1.4A</w:t>
            </w:r>
          </w:p>
        </w:tc>
        <w:tc>
          <w:tcPr>
            <w:tcW w:w="749" w:type="dxa"/>
            <w:tcBorders>
              <w:top w:val="nil"/>
              <w:left w:val="nil"/>
              <w:bottom w:val="single" w:color="auto" w:sz="8" w:space="0"/>
              <w:right w:val="single" w:color="auto" w:sz="8" w:space="0"/>
            </w:tcBorders>
            <w:shd w:val="clear" w:color="auto" w:fill="auto"/>
            <w:vAlign w:val="center"/>
          </w:tcPr>
          <w:p w14:paraId="4365930A">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50F1DF27">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6.1.4</w:t>
            </w:r>
          </w:p>
        </w:tc>
        <w:tc>
          <w:tcPr>
            <w:tcW w:w="728" w:type="dxa"/>
            <w:tcBorders>
              <w:top w:val="nil"/>
              <w:left w:val="nil"/>
              <w:bottom w:val="single" w:color="auto" w:sz="8" w:space="0"/>
              <w:right w:val="single" w:color="auto" w:sz="8" w:space="0"/>
            </w:tcBorders>
            <w:shd w:val="clear" w:color="auto" w:fill="auto"/>
            <w:vAlign w:val="center"/>
          </w:tcPr>
          <w:p w14:paraId="3344C0E2">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305EB2D3">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7.1.4</w:t>
            </w:r>
          </w:p>
        </w:tc>
        <w:tc>
          <w:tcPr>
            <w:tcW w:w="818" w:type="dxa"/>
            <w:tcBorders>
              <w:top w:val="nil"/>
              <w:left w:val="nil"/>
              <w:bottom w:val="single" w:color="auto" w:sz="8" w:space="0"/>
              <w:right w:val="single" w:color="auto" w:sz="8" w:space="0"/>
            </w:tcBorders>
            <w:shd w:val="clear" w:color="auto" w:fill="auto"/>
            <w:vAlign w:val="center"/>
          </w:tcPr>
          <w:p w14:paraId="078375FC">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7C87F5E9">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8.1.4</w:t>
            </w:r>
          </w:p>
        </w:tc>
        <w:tc>
          <w:tcPr>
            <w:tcW w:w="853" w:type="dxa"/>
            <w:tcBorders>
              <w:top w:val="nil"/>
              <w:left w:val="nil"/>
              <w:bottom w:val="single" w:color="auto" w:sz="8" w:space="0"/>
              <w:right w:val="single" w:color="auto" w:sz="8" w:space="0"/>
            </w:tcBorders>
            <w:shd w:val="clear" w:color="auto" w:fill="auto"/>
            <w:vAlign w:val="center"/>
          </w:tcPr>
          <w:p w14:paraId="4D5F54CE">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1CE61F59">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06BBE962">
            <w:pPr>
              <w:widowControl/>
              <w:spacing w:line="240" w:lineRule="auto"/>
              <w:jc w:val="left"/>
              <w:rPr>
                <w:rFonts w:ascii="Calibri" w:hAnsi="Calibri" w:eastAsia="等线" w:cs="Calibri"/>
                <w:color w:val="000000"/>
                <w:kern w:val="0"/>
                <w:sz w:val="18"/>
                <w:szCs w:val="18"/>
              </w:rPr>
            </w:pPr>
          </w:p>
        </w:tc>
      </w:tr>
      <w:tr w14:paraId="14AF7E3A">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6E561240">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39C91AB1">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4.1.5</w:t>
            </w:r>
          </w:p>
        </w:tc>
        <w:tc>
          <w:tcPr>
            <w:tcW w:w="664" w:type="dxa"/>
            <w:tcBorders>
              <w:top w:val="nil"/>
              <w:left w:val="nil"/>
              <w:bottom w:val="single" w:color="auto" w:sz="8" w:space="0"/>
              <w:right w:val="single" w:color="auto" w:sz="8" w:space="0"/>
            </w:tcBorders>
            <w:shd w:val="clear" w:color="auto" w:fill="auto"/>
            <w:vAlign w:val="center"/>
          </w:tcPr>
          <w:p w14:paraId="5BA9993E">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5700A86E">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5.1.5</w:t>
            </w:r>
          </w:p>
        </w:tc>
        <w:tc>
          <w:tcPr>
            <w:tcW w:w="749" w:type="dxa"/>
            <w:tcBorders>
              <w:top w:val="nil"/>
              <w:left w:val="nil"/>
              <w:bottom w:val="single" w:color="auto" w:sz="8" w:space="0"/>
              <w:right w:val="single" w:color="auto" w:sz="8" w:space="0"/>
            </w:tcBorders>
            <w:shd w:val="clear" w:color="auto" w:fill="auto"/>
            <w:vAlign w:val="center"/>
          </w:tcPr>
          <w:p w14:paraId="2FF9BB05">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34A00EAA">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6.1.5</w:t>
            </w:r>
          </w:p>
        </w:tc>
        <w:tc>
          <w:tcPr>
            <w:tcW w:w="728" w:type="dxa"/>
            <w:tcBorders>
              <w:top w:val="nil"/>
              <w:left w:val="nil"/>
              <w:bottom w:val="single" w:color="auto" w:sz="8" w:space="0"/>
              <w:right w:val="single" w:color="auto" w:sz="8" w:space="0"/>
            </w:tcBorders>
            <w:shd w:val="clear" w:color="auto" w:fill="auto"/>
            <w:vAlign w:val="center"/>
          </w:tcPr>
          <w:p w14:paraId="35FCE447">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5EE11DE9">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7.1.5</w:t>
            </w:r>
          </w:p>
        </w:tc>
        <w:tc>
          <w:tcPr>
            <w:tcW w:w="818" w:type="dxa"/>
            <w:tcBorders>
              <w:top w:val="nil"/>
              <w:left w:val="nil"/>
              <w:bottom w:val="single" w:color="auto" w:sz="8" w:space="0"/>
              <w:right w:val="single" w:color="auto" w:sz="8" w:space="0"/>
            </w:tcBorders>
            <w:shd w:val="clear" w:color="auto" w:fill="auto"/>
            <w:vAlign w:val="center"/>
          </w:tcPr>
          <w:p w14:paraId="1C28DE1B">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430EB7F9">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8.1.5</w:t>
            </w:r>
          </w:p>
        </w:tc>
        <w:tc>
          <w:tcPr>
            <w:tcW w:w="853" w:type="dxa"/>
            <w:tcBorders>
              <w:top w:val="nil"/>
              <w:left w:val="nil"/>
              <w:bottom w:val="single" w:color="auto" w:sz="8" w:space="0"/>
              <w:right w:val="single" w:color="auto" w:sz="8" w:space="0"/>
            </w:tcBorders>
            <w:shd w:val="clear" w:color="auto" w:fill="auto"/>
            <w:vAlign w:val="center"/>
          </w:tcPr>
          <w:p w14:paraId="0D67EA0F">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18F3FF38">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29BEB46C">
            <w:pPr>
              <w:widowControl/>
              <w:spacing w:line="240" w:lineRule="auto"/>
              <w:jc w:val="left"/>
              <w:rPr>
                <w:rFonts w:ascii="Calibri" w:hAnsi="Calibri" w:eastAsia="等线" w:cs="Calibri"/>
                <w:color w:val="000000"/>
                <w:kern w:val="0"/>
                <w:sz w:val="18"/>
                <w:szCs w:val="18"/>
              </w:rPr>
            </w:pPr>
          </w:p>
        </w:tc>
      </w:tr>
      <w:tr w14:paraId="2680A173">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651DEDEE">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2E253C2D">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4.1.6</w:t>
            </w:r>
          </w:p>
        </w:tc>
        <w:tc>
          <w:tcPr>
            <w:tcW w:w="664" w:type="dxa"/>
            <w:tcBorders>
              <w:top w:val="nil"/>
              <w:left w:val="nil"/>
              <w:bottom w:val="single" w:color="auto" w:sz="8" w:space="0"/>
              <w:right w:val="single" w:color="auto" w:sz="8" w:space="0"/>
            </w:tcBorders>
            <w:shd w:val="clear" w:color="auto" w:fill="auto"/>
            <w:vAlign w:val="center"/>
          </w:tcPr>
          <w:p w14:paraId="275EF59C">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7D1CDAD6">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5.1.6</w:t>
            </w:r>
          </w:p>
        </w:tc>
        <w:tc>
          <w:tcPr>
            <w:tcW w:w="749" w:type="dxa"/>
            <w:tcBorders>
              <w:top w:val="nil"/>
              <w:left w:val="nil"/>
              <w:bottom w:val="single" w:color="auto" w:sz="8" w:space="0"/>
              <w:right w:val="single" w:color="auto" w:sz="8" w:space="0"/>
            </w:tcBorders>
            <w:shd w:val="clear" w:color="auto" w:fill="auto"/>
            <w:vAlign w:val="center"/>
          </w:tcPr>
          <w:p w14:paraId="1EE13F7F">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0479A5D8">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6.1.6</w:t>
            </w:r>
          </w:p>
        </w:tc>
        <w:tc>
          <w:tcPr>
            <w:tcW w:w="728" w:type="dxa"/>
            <w:tcBorders>
              <w:top w:val="nil"/>
              <w:left w:val="nil"/>
              <w:bottom w:val="single" w:color="auto" w:sz="8" w:space="0"/>
              <w:right w:val="single" w:color="auto" w:sz="8" w:space="0"/>
            </w:tcBorders>
            <w:shd w:val="clear" w:color="auto" w:fill="auto"/>
            <w:vAlign w:val="center"/>
          </w:tcPr>
          <w:p w14:paraId="39D5571A">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3450C5BF">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7.1.6</w:t>
            </w:r>
          </w:p>
        </w:tc>
        <w:tc>
          <w:tcPr>
            <w:tcW w:w="818" w:type="dxa"/>
            <w:tcBorders>
              <w:top w:val="nil"/>
              <w:left w:val="nil"/>
              <w:bottom w:val="single" w:color="auto" w:sz="8" w:space="0"/>
              <w:right w:val="single" w:color="auto" w:sz="8" w:space="0"/>
            </w:tcBorders>
            <w:shd w:val="clear" w:color="auto" w:fill="auto"/>
            <w:vAlign w:val="center"/>
          </w:tcPr>
          <w:p w14:paraId="3DBDBFCC">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7BBBBF4C">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8.1.6</w:t>
            </w:r>
          </w:p>
        </w:tc>
        <w:tc>
          <w:tcPr>
            <w:tcW w:w="853" w:type="dxa"/>
            <w:tcBorders>
              <w:top w:val="nil"/>
              <w:left w:val="nil"/>
              <w:bottom w:val="single" w:color="auto" w:sz="8" w:space="0"/>
              <w:right w:val="single" w:color="auto" w:sz="8" w:space="0"/>
            </w:tcBorders>
            <w:shd w:val="clear" w:color="auto" w:fill="auto"/>
            <w:vAlign w:val="center"/>
          </w:tcPr>
          <w:p w14:paraId="0C5BE251">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4F2A0628">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2ADCA35F">
            <w:pPr>
              <w:widowControl/>
              <w:spacing w:line="240" w:lineRule="auto"/>
              <w:jc w:val="left"/>
              <w:rPr>
                <w:rFonts w:ascii="Calibri" w:hAnsi="Calibri" w:eastAsia="等线" w:cs="Calibri"/>
                <w:color w:val="000000"/>
                <w:kern w:val="0"/>
                <w:sz w:val="18"/>
                <w:szCs w:val="18"/>
              </w:rPr>
            </w:pPr>
          </w:p>
        </w:tc>
      </w:tr>
      <w:tr w14:paraId="3CF8E44E">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31BD3479">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14BBA9DA">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w:t>
            </w:r>
            <w:r>
              <w:rPr>
                <w:rFonts w:hint="eastAsia" w:ascii="Calibri" w:hAnsi="Calibri" w:eastAsia="等线" w:cs="Calibri"/>
                <w:b/>
                <w:bCs/>
                <w:color w:val="000000"/>
                <w:kern w:val="0"/>
                <w:sz w:val="18"/>
                <w:szCs w:val="18"/>
                <w:lang w:eastAsia="zh-CN"/>
              </w:rPr>
              <w:t>.</w:t>
            </w:r>
            <w:r>
              <w:rPr>
                <w:rFonts w:ascii="Calibri" w:hAnsi="Calibri" w:eastAsia="等线" w:cs="Calibri"/>
                <w:b/>
                <w:bCs/>
                <w:color w:val="000000"/>
                <w:kern w:val="0"/>
                <w:sz w:val="18"/>
                <w:szCs w:val="18"/>
              </w:rPr>
              <w:t>1.7</w:t>
            </w:r>
          </w:p>
        </w:tc>
        <w:tc>
          <w:tcPr>
            <w:tcW w:w="664" w:type="dxa"/>
            <w:tcBorders>
              <w:top w:val="nil"/>
              <w:left w:val="nil"/>
              <w:bottom w:val="single" w:color="auto" w:sz="8" w:space="0"/>
              <w:right w:val="single" w:color="auto" w:sz="8" w:space="0"/>
            </w:tcBorders>
            <w:shd w:val="clear" w:color="auto" w:fill="auto"/>
            <w:vAlign w:val="center"/>
          </w:tcPr>
          <w:p w14:paraId="5B4A6D02">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27B70E74">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5.1.7</w:t>
            </w:r>
          </w:p>
        </w:tc>
        <w:tc>
          <w:tcPr>
            <w:tcW w:w="749" w:type="dxa"/>
            <w:tcBorders>
              <w:top w:val="nil"/>
              <w:left w:val="nil"/>
              <w:bottom w:val="single" w:color="auto" w:sz="8" w:space="0"/>
              <w:right w:val="single" w:color="auto" w:sz="8" w:space="0"/>
            </w:tcBorders>
            <w:shd w:val="clear" w:color="auto" w:fill="auto"/>
            <w:vAlign w:val="center"/>
          </w:tcPr>
          <w:p w14:paraId="098A3DD6">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66664DCB">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6.1.7</w:t>
            </w:r>
          </w:p>
        </w:tc>
        <w:tc>
          <w:tcPr>
            <w:tcW w:w="728" w:type="dxa"/>
            <w:tcBorders>
              <w:top w:val="nil"/>
              <w:left w:val="nil"/>
              <w:bottom w:val="single" w:color="auto" w:sz="8" w:space="0"/>
              <w:right w:val="single" w:color="auto" w:sz="8" w:space="0"/>
            </w:tcBorders>
            <w:shd w:val="clear" w:color="auto" w:fill="auto"/>
            <w:vAlign w:val="center"/>
          </w:tcPr>
          <w:p w14:paraId="0A8837A0">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2CB03906">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7.1.7</w:t>
            </w:r>
          </w:p>
        </w:tc>
        <w:tc>
          <w:tcPr>
            <w:tcW w:w="818" w:type="dxa"/>
            <w:tcBorders>
              <w:top w:val="nil"/>
              <w:left w:val="nil"/>
              <w:bottom w:val="single" w:color="auto" w:sz="8" w:space="0"/>
              <w:right w:val="single" w:color="auto" w:sz="8" w:space="0"/>
            </w:tcBorders>
            <w:shd w:val="clear" w:color="auto" w:fill="auto"/>
            <w:vAlign w:val="center"/>
          </w:tcPr>
          <w:p w14:paraId="1244B8AF">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3C614110">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8.1.7</w:t>
            </w:r>
          </w:p>
        </w:tc>
        <w:tc>
          <w:tcPr>
            <w:tcW w:w="853" w:type="dxa"/>
            <w:tcBorders>
              <w:top w:val="nil"/>
              <w:left w:val="nil"/>
              <w:bottom w:val="single" w:color="auto" w:sz="8" w:space="0"/>
              <w:right w:val="single" w:color="auto" w:sz="8" w:space="0"/>
            </w:tcBorders>
            <w:shd w:val="clear" w:color="auto" w:fill="auto"/>
            <w:vAlign w:val="center"/>
          </w:tcPr>
          <w:p w14:paraId="51F5494E">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68F00230">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38625973">
            <w:pPr>
              <w:widowControl/>
              <w:spacing w:line="240" w:lineRule="auto"/>
              <w:jc w:val="left"/>
              <w:rPr>
                <w:rFonts w:ascii="Calibri" w:hAnsi="Calibri" w:eastAsia="等线" w:cs="Calibri"/>
                <w:color w:val="000000"/>
                <w:kern w:val="0"/>
                <w:sz w:val="18"/>
                <w:szCs w:val="18"/>
              </w:rPr>
            </w:pPr>
          </w:p>
        </w:tc>
      </w:tr>
      <w:tr w14:paraId="17691532">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47715B2B">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18525AF7">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4.1.8</w:t>
            </w:r>
          </w:p>
        </w:tc>
        <w:tc>
          <w:tcPr>
            <w:tcW w:w="664" w:type="dxa"/>
            <w:tcBorders>
              <w:top w:val="nil"/>
              <w:left w:val="nil"/>
              <w:bottom w:val="single" w:color="auto" w:sz="8" w:space="0"/>
              <w:right w:val="single" w:color="auto" w:sz="8" w:space="0"/>
            </w:tcBorders>
            <w:shd w:val="clear" w:color="auto" w:fill="auto"/>
            <w:vAlign w:val="center"/>
          </w:tcPr>
          <w:p w14:paraId="2D17C5F3">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5EECEDF6">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5.1.8</w:t>
            </w:r>
          </w:p>
        </w:tc>
        <w:tc>
          <w:tcPr>
            <w:tcW w:w="749" w:type="dxa"/>
            <w:tcBorders>
              <w:top w:val="nil"/>
              <w:left w:val="nil"/>
              <w:bottom w:val="single" w:color="auto" w:sz="8" w:space="0"/>
              <w:right w:val="single" w:color="auto" w:sz="8" w:space="0"/>
            </w:tcBorders>
            <w:shd w:val="clear" w:color="auto" w:fill="auto"/>
            <w:vAlign w:val="center"/>
          </w:tcPr>
          <w:p w14:paraId="2B42F81A">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4E94014D">
            <w:pPr>
              <w:widowControl/>
              <w:spacing w:line="240" w:lineRule="auto"/>
              <w:jc w:val="center"/>
              <w:rPr>
                <w:rFonts w:hint="eastAsia"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14EE4AA3">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79CDC941">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7.1.8</w:t>
            </w:r>
          </w:p>
        </w:tc>
        <w:tc>
          <w:tcPr>
            <w:tcW w:w="818" w:type="dxa"/>
            <w:tcBorders>
              <w:top w:val="nil"/>
              <w:left w:val="nil"/>
              <w:bottom w:val="single" w:color="auto" w:sz="8" w:space="0"/>
              <w:right w:val="single" w:color="auto" w:sz="8" w:space="0"/>
            </w:tcBorders>
            <w:shd w:val="clear" w:color="auto" w:fill="auto"/>
            <w:vAlign w:val="center"/>
          </w:tcPr>
          <w:p w14:paraId="6099ADCB">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6E529390">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8.1.8</w:t>
            </w:r>
          </w:p>
        </w:tc>
        <w:tc>
          <w:tcPr>
            <w:tcW w:w="853" w:type="dxa"/>
            <w:tcBorders>
              <w:top w:val="nil"/>
              <w:left w:val="nil"/>
              <w:bottom w:val="single" w:color="auto" w:sz="8" w:space="0"/>
              <w:right w:val="single" w:color="auto" w:sz="8" w:space="0"/>
            </w:tcBorders>
            <w:shd w:val="clear" w:color="auto" w:fill="auto"/>
            <w:vAlign w:val="center"/>
          </w:tcPr>
          <w:p w14:paraId="70D231E2">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7E78412A">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1E48FB62">
            <w:pPr>
              <w:widowControl/>
              <w:spacing w:line="240" w:lineRule="auto"/>
              <w:jc w:val="left"/>
              <w:rPr>
                <w:rFonts w:ascii="Calibri" w:hAnsi="Calibri" w:eastAsia="等线" w:cs="Calibri"/>
                <w:color w:val="000000"/>
                <w:kern w:val="0"/>
                <w:sz w:val="18"/>
                <w:szCs w:val="18"/>
              </w:rPr>
            </w:pPr>
          </w:p>
        </w:tc>
      </w:tr>
      <w:tr w14:paraId="1647E84B">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shd w:val="clear" w:color="auto" w:fill="auto"/>
            <w:vAlign w:val="center"/>
          </w:tcPr>
          <w:p w14:paraId="2D23AB77">
            <w:pPr>
              <w:widowControl/>
              <w:spacing w:line="240" w:lineRule="auto"/>
              <w:jc w:val="left"/>
              <w:rPr>
                <w:rFonts w:ascii="Calibri" w:hAnsi="Calibri" w:eastAsia="等线" w:cs="Calibri"/>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3D211656">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4.1.9</w:t>
            </w:r>
          </w:p>
        </w:tc>
        <w:tc>
          <w:tcPr>
            <w:tcW w:w="664" w:type="dxa"/>
            <w:tcBorders>
              <w:top w:val="nil"/>
              <w:left w:val="nil"/>
              <w:bottom w:val="single" w:color="auto" w:sz="8" w:space="0"/>
              <w:right w:val="single" w:color="auto" w:sz="8" w:space="0"/>
            </w:tcBorders>
            <w:shd w:val="clear" w:color="auto" w:fill="auto"/>
            <w:vAlign w:val="center"/>
          </w:tcPr>
          <w:p w14:paraId="4CA14893">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2585EAD6">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5.1.9</w:t>
            </w:r>
          </w:p>
        </w:tc>
        <w:tc>
          <w:tcPr>
            <w:tcW w:w="749" w:type="dxa"/>
            <w:tcBorders>
              <w:top w:val="nil"/>
              <w:left w:val="nil"/>
              <w:bottom w:val="single" w:color="auto" w:sz="8" w:space="0"/>
              <w:right w:val="single" w:color="auto" w:sz="8" w:space="0"/>
            </w:tcBorders>
            <w:shd w:val="clear" w:color="auto" w:fill="auto"/>
            <w:vAlign w:val="center"/>
          </w:tcPr>
          <w:p w14:paraId="461C80BB">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523CD7B6">
            <w:pPr>
              <w:widowControl/>
              <w:spacing w:line="240" w:lineRule="auto"/>
              <w:jc w:val="center"/>
              <w:rPr>
                <w:rFonts w:hint="eastAsia"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31764C80">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72084BFF">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7.1.9</w:t>
            </w:r>
          </w:p>
        </w:tc>
        <w:tc>
          <w:tcPr>
            <w:tcW w:w="818" w:type="dxa"/>
            <w:tcBorders>
              <w:top w:val="nil"/>
              <w:left w:val="nil"/>
              <w:bottom w:val="single" w:color="auto" w:sz="8" w:space="0"/>
              <w:right w:val="single" w:color="auto" w:sz="8" w:space="0"/>
            </w:tcBorders>
            <w:shd w:val="clear" w:color="auto" w:fill="auto"/>
            <w:vAlign w:val="center"/>
          </w:tcPr>
          <w:p w14:paraId="455C7C13">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03BD479E">
            <w:pPr>
              <w:widowControl/>
              <w:spacing w:line="240" w:lineRule="auto"/>
              <w:jc w:val="center"/>
              <w:rPr>
                <w:rFonts w:hint="eastAsia"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495AB484">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207FCF41">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282C4DC6">
            <w:pPr>
              <w:widowControl/>
              <w:spacing w:line="240" w:lineRule="auto"/>
              <w:jc w:val="left"/>
              <w:rPr>
                <w:rFonts w:ascii="Calibri" w:hAnsi="Calibri" w:eastAsia="等线" w:cs="Calibri"/>
                <w:color w:val="000000"/>
                <w:kern w:val="0"/>
                <w:sz w:val="18"/>
                <w:szCs w:val="18"/>
              </w:rPr>
            </w:pPr>
          </w:p>
        </w:tc>
      </w:tr>
      <w:tr w14:paraId="328FED83">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shd w:val="clear" w:color="auto" w:fill="auto"/>
            <w:vAlign w:val="center"/>
          </w:tcPr>
          <w:p w14:paraId="0C6277CF">
            <w:pPr>
              <w:widowControl/>
              <w:spacing w:line="240" w:lineRule="auto"/>
              <w:jc w:val="left"/>
              <w:rPr>
                <w:rFonts w:ascii="Calibri" w:hAnsi="Calibri" w:eastAsia="等线" w:cs="Calibri"/>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7E05384E">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031E23D8">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7F5C638A">
            <w:pPr>
              <w:widowControl/>
              <w:spacing w:line="240" w:lineRule="auto"/>
              <w:jc w:val="center"/>
              <w:rPr>
                <w:rFonts w:hint="eastAsia" w:ascii="Calibri" w:hAnsi="Calibri" w:eastAsia="等线" w:cs="Calibri"/>
                <w:b/>
                <w:bCs/>
                <w:color w:val="000000"/>
                <w:kern w:val="0"/>
                <w:sz w:val="18"/>
                <w:szCs w:val="18"/>
              </w:rPr>
            </w:pPr>
            <w:r>
              <w:rPr>
                <w:rFonts w:ascii="Calibri" w:hAnsi="Calibri" w:eastAsia="等线" w:cs="Calibri"/>
                <w:b/>
                <w:bCs/>
                <w:color w:val="000000"/>
                <w:kern w:val="0"/>
                <w:sz w:val="18"/>
                <w:szCs w:val="18"/>
              </w:rPr>
              <w:t>5.1.10</w:t>
            </w:r>
          </w:p>
        </w:tc>
        <w:tc>
          <w:tcPr>
            <w:tcW w:w="749" w:type="dxa"/>
            <w:tcBorders>
              <w:top w:val="nil"/>
              <w:left w:val="nil"/>
              <w:bottom w:val="single" w:color="auto" w:sz="8" w:space="0"/>
              <w:right w:val="single" w:color="auto" w:sz="8" w:space="0"/>
            </w:tcBorders>
            <w:shd w:val="clear" w:color="auto" w:fill="auto"/>
            <w:vAlign w:val="center"/>
          </w:tcPr>
          <w:p w14:paraId="51682406">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67C983CE">
            <w:pPr>
              <w:widowControl/>
              <w:spacing w:line="240" w:lineRule="auto"/>
              <w:jc w:val="center"/>
              <w:rPr>
                <w:rFonts w:hint="eastAsia"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09530EAF">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20193C77">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7.1.10</w:t>
            </w:r>
          </w:p>
        </w:tc>
        <w:tc>
          <w:tcPr>
            <w:tcW w:w="818" w:type="dxa"/>
            <w:tcBorders>
              <w:top w:val="nil"/>
              <w:left w:val="nil"/>
              <w:bottom w:val="single" w:color="auto" w:sz="8" w:space="0"/>
              <w:right w:val="single" w:color="auto" w:sz="8" w:space="0"/>
            </w:tcBorders>
            <w:shd w:val="clear" w:color="auto" w:fill="auto"/>
            <w:vAlign w:val="center"/>
          </w:tcPr>
          <w:p w14:paraId="08431CC8">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17C74981">
            <w:pPr>
              <w:widowControl/>
              <w:spacing w:line="240" w:lineRule="auto"/>
              <w:jc w:val="center"/>
              <w:rPr>
                <w:rFonts w:hint="eastAsia"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4CB40FC3">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0DB64B87">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3C68E62E">
            <w:pPr>
              <w:widowControl/>
              <w:spacing w:line="240" w:lineRule="auto"/>
              <w:jc w:val="left"/>
              <w:rPr>
                <w:rFonts w:ascii="Calibri" w:hAnsi="Calibri" w:eastAsia="等线" w:cs="Calibri"/>
                <w:color w:val="000000"/>
                <w:kern w:val="0"/>
                <w:sz w:val="18"/>
                <w:szCs w:val="18"/>
              </w:rPr>
            </w:pPr>
          </w:p>
        </w:tc>
      </w:tr>
      <w:tr w14:paraId="52F87D8C">
        <w:tblPrEx>
          <w:tblCellMar>
            <w:top w:w="0" w:type="dxa"/>
            <w:left w:w="108" w:type="dxa"/>
            <w:bottom w:w="0" w:type="dxa"/>
            <w:right w:w="108" w:type="dxa"/>
          </w:tblCellMar>
        </w:tblPrEx>
        <w:trPr>
          <w:trHeight w:val="300" w:hRule="atLeast"/>
        </w:trPr>
        <w:tc>
          <w:tcPr>
            <w:tcW w:w="397" w:type="dxa"/>
            <w:vMerge w:val="continue"/>
            <w:tcBorders>
              <w:left w:val="single" w:color="auto" w:sz="8" w:space="0"/>
              <w:bottom w:val="nil"/>
              <w:right w:val="single" w:color="auto" w:sz="8" w:space="0"/>
            </w:tcBorders>
            <w:shd w:val="clear" w:color="auto" w:fill="auto"/>
            <w:vAlign w:val="center"/>
          </w:tcPr>
          <w:p w14:paraId="0F1AB260">
            <w:pPr>
              <w:widowControl/>
              <w:spacing w:line="240" w:lineRule="auto"/>
              <w:jc w:val="left"/>
              <w:rPr>
                <w:rFonts w:ascii="Calibri" w:hAnsi="Calibri" w:eastAsia="等线" w:cs="Calibri"/>
                <w:b/>
                <w:bCs/>
                <w:color w:val="000000"/>
                <w:kern w:val="0"/>
                <w:sz w:val="18"/>
                <w:szCs w:val="18"/>
              </w:rPr>
            </w:pPr>
          </w:p>
        </w:tc>
        <w:tc>
          <w:tcPr>
            <w:tcW w:w="862" w:type="dxa"/>
            <w:tcBorders>
              <w:top w:val="nil"/>
              <w:left w:val="nil"/>
              <w:bottom w:val="single" w:color="auto" w:sz="8" w:space="0"/>
              <w:right w:val="single" w:color="000000" w:sz="8" w:space="0"/>
            </w:tcBorders>
            <w:shd w:val="clear" w:color="auto" w:fill="auto"/>
            <w:vAlign w:val="center"/>
          </w:tcPr>
          <w:p w14:paraId="54567B08">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174F6E42">
            <w:pPr>
              <w:widowControl/>
              <w:spacing w:line="240" w:lineRule="auto"/>
              <w:jc w:val="center"/>
              <w:rPr>
                <w:rFonts w:ascii="宋体" w:hAnsi="宋体" w:eastAsia="宋体" w:cs="宋体"/>
                <w:color w:val="000000"/>
                <w:kern w:val="0"/>
                <w:sz w:val="18"/>
                <w:szCs w:val="18"/>
              </w:rPr>
            </w:pPr>
          </w:p>
        </w:tc>
        <w:tc>
          <w:tcPr>
            <w:tcW w:w="976" w:type="dxa"/>
            <w:tcBorders>
              <w:top w:val="nil"/>
              <w:left w:val="nil"/>
              <w:bottom w:val="single" w:color="auto" w:sz="8" w:space="0"/>
              <w:right w:val="single" w:color="000000" w:sz="8" w:space="0"/>
            </w:tcBorders>
            <w:shd w:val="clear" w:color="auto" w:fill="auto"/>
            <w:vAlign w:val="center"/>
          </w:tcPr>
          <w:p w14:paraId="694E7827">
            <w:pPr>
              <w:widowControl/>
              <w:spacing w:line="240" w:lineRule="auto"/>
              <w:jc w:val="center"/>
              <w:rPr>
                <w:rFonts w:hint="eastAsia" w:ascii="Calibri" w:hAnsi="Calibri" w:eastAsia="等线" w:cs="Calibri"/>
                <w:b/>
                <w:bCs/>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78140FCD">
            <w:pPr>
              <w:widowControl/>
              <w:spacing w:line="240" w:lineRule="auto"/>
              <w:jc w:val="center"/>
              <w:rPr>
                <w:rFonts w:ascii="宋体" w:hAnsi="宋体" w:eastAsia="宋体" w:cs="宋体"/>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2B2C3DE0">
            <w:pPr>
              <w:widowControl/>
              <w:spacing w:line="240" w:lineRule="auto"/>
              <w:jc w:val="center"/>
              <w:rPr>
                <w:rFonts w:hint="eastAsia"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11053CB3">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000000" w:sz="8" w:space="0"/>
            </w:tcBorders>
            <w:shd w:val="clear" w:color="auto" w:fill="auto"/>
            <w:vAlign w:val="center"/>
          </w:tcPr>
          <w:p w14:paraId="140151C6">
            <w:pPr>
              <w:widowControl/>
              <w:spacing w:line="240" w:lineRule="auto"/>
              <w:jc w:val="center"/>
              <w:rPr>
                <w:rFonts w:ascii="Calibri" w:hAnsi="Calibri" w:eastAsia="等线" w:cs="Calibri"/>
                <w:b/>
                <w:bCs/>
                <w:color w:val="000000"/>
                <w:kern w:val="0"/>
                <w:sz w:val="18"/>
                <w:szCs w:val="18"/>
              </w:rPr>
            </w:pPr>
            <w:r>
              <w:rPr>
                <w:rFonts w:ascii="Calibri" w:hAnsi="Calibri" w:eastAsia="等线" w:cs="Calibri"/>
                <w:b/>
                <w:bCs/>
                <w:color w:val="000000"/>
                <w:kern w:val="0"/>
                <w:sz w:val="18"/>
                <w:szCs w:val="18"/>
              </w:rPr>
              <w:t>7.1.11</w:t>
            </w:r>
          </w:p>
        </w:tc>
        <w:tc>
          <w:tcPr>
            <w:tcW w:w="818" w:type="dxa"/>
            <w:tcBorders>
              <w:top w:val="nil"/>
              <w:left w:val="nil"/>
              <w:bottom w:val="single" w:color="auto" w:sz="8" w:space="0"/>
              <w:right w:val="single" w:color="auto" w:sz="8" w:space="0"/>
            </w:tcBorders>
            <w:shd w:val="clear" w:color="auto" w:fill="auto"/>
            <w:vAlign w:val="center"/>
          </w:tcPr>
          <w:p w14:paraId="00C326FF">
            <w:pPr>
              <w:widowControl/>
              <w:spacing w:line="240" w:lineRule="auto"/>
              <w:jc w:val="center"/>
              <w:rPr>
                <w:rFonts w:ascii="宋体" w:hAnsi="宋体" w:eastAsia="宋体" w:cs="宋体"/>
                <w:color w:val="000000"/>
                <w:kern w:val="0"/>
                <w:sz w:val="18"/>
                <w:szCs w:val="18"/>
              </w:rPr>
            </w:pPr>
          </w:p>
        </w:tc>
        <w:tc>
          <w:tcPr>
            <w:tcW w:w="880" w:type="dxa"/>
            <w:tcBorders>
              <w:top w:val="nil"/>
              <w:left w:val="nil"/>
              <w:bottom w:val="single" w:color="auto" w:sz="8" w:space="0"/>
              <w:right w:val="single" w:color="000000" w:sz="8" w:space="0"/>
            </w:tcBorders>
            <w:shd w:val="clear" w:color="auto" w:fill="auto"/>
            <w:vAlign w:val="center"/>
          </w:tcPr>
          <w:p w14:paraId="7170AB35">
            <w:pPr>
              <w:widowControl/>
              <w:spacing w:line="240" w:lineRule="auto"/>
              <w:jc w:val="center"/>
              <w:rPr>
                <w:rFonts w:hint="eastAsia"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0DF28EA6">
            <w:pPr>
              <w:widowControl/>
              <w:spacing w:line="240" w:lineRule="auto"/>
              <w:jc w:val="center"/>
              <w:rPr>
                <w:rFonts w:ascii="宋体" w:hAnsi="宋体" w:eastAsia="宋体" w:cs="宋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364E7EB0">
            <w:pPr>
              <w:widowControl/>
              <w:spacing w:line="240" w:lineRule="auto"/>
              <w:jc w:val="center"/>
              <w:rPr>
                <w:rFonts w:hint="eastAsia"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6CB84FBF">
            <w:pPr>
              <w:widowControl/>
              <w:spacing w:line="240" w:lineRule="auto"/>
              <w:jc w:val="left"/>
              <w:rPr>
                <w:rFonts w:ascii="Calibri" w:hAnsi="Calibri" w:eastAsia="等线" w:cs="Calibri"/>
                <w:color w:val="000000"/>
                <w:kern w:val="0"/>
                <w:sz w:val="18"/>
                <w:szCs w:val="18"/>
              </w:rPr>
            </w:pPr>
          </w:p>
        </w:tc>
      </w:tr>
      <w:tr w14:paraId="7EF877FD">
        <w:tblPrEx>
          <w:tblCellMar>
            <w:top w:w="0" w:type="dxa"/>
            <w:left w:w="108" w:type="dxa"/>
            <w:bottom w:w="0" w:type="dxa"/>
            <w:right w:w="108" w:type="dxa"/>
          </w:tblCellMar>
        </w:tblPrEx>
        <w:trPr>
          <w:trHeight w:val="314" w:hRule="atLeast"/>
        </w:trPr>
        <w:tc>
          <w:tcPr>
            <w:tcW w:w="397" w:type="dxa"/>
            <w:vMerge w:val="restart"/>
            <w:tcBorders>
              <w:top w:val="nil"/>
              <w:left w:val="single" w:color="auto" w:sz="8" w:space="0"/>
              <w:right w:val="single" w:color="auto" w:sz="8" w:space="0"/>
            </w:tcBorders>
            <w:shd w:val="clear" w:color="auto" w:fill="auto"/>
            <w:vAlign w:val="center"/>
          </w:tcPr>
          <w:p w14:paraId="7E40B5F4">
            <w:pPr>
              <w:widowControl/>
              <w:spacing w:line="240" w:lineRule="auto"/>
              <w:jc w:val="center"/>
              <w:rPr>
                <w:rFonts w:ascii="Calibri" w:hAnsi="Calibri" w:eastAsia="等线" w:cs="Calibri"/>
                <w:b/>
                <w:bCs/>
                <w:color w:val="000000"/>
                <w:kern w:val="0"/>
                <w:sz w:val="18"/>
                <w:szCs w:val="18"/>
              </w:rPr>
            </w:pPr>
          </w:p>
          <w:p w14:paraId="1BC3DF84">
            <w:pPr>
              <w:widowControl/>
              <w:spacing w:line="240" w:lineRule="auto"/>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评分项</w:t>
            </w:r>
          </w:p>
        </w:tc>
        <w:tc>
          <w:tcPr>
            <w:tcW w:w="862" w:type="dxa"/>
            <w:tcBorders>
              <w:top w:val="nil"/>
              <w:left w:val="nil"/>
              <w:bottom w:val="single" w:color="auto" w:sz="8" w:space="0"/>
              <w:right w:val="single" w:color="auto" w:sz="8" w:space="0"/>
            </w:tcBorders>
            <w:shd w:val="clear" w:color="auto" w:fill="auto"/>
            <w:vAlign w:val="center"/>
          </w:tcPr>
          <w:p w14:paraId="2B9B0472">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664" w:type="dxa"/>
            <w:tcBorders>
              <w:top w:val="nil"/>
              <w:left w:val="nil"/>
              <w:bottom w:val="single" w:color="auto" w:sz="8" w:space="0"/>
              <w:right w:val="single" w:color="auto" w:sz="8" w:space="0"/>
            </w:tcBorders>
            <w:shd w:val="clear" w:color="auto" w:fill="auto"/>
            <w:vAlign w:val="center"/>
          </w:tcPr>
          <w:p w14:paraId="2786F4CB">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w:t>
            </w:r>
          </w:p>
          <w:p w14:paraId="41853804">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76" w:type="dxa"/>
            <w:tcBorders>
              <w:top w:val="nil"/>
              <w:left w:val="nil"/>
              <w:bottom w:val="single" w:color="auto" w:sz="8" w:space="0"/>
              <w:right w:val="single" w:color="auto" w:sz="8" w:space="0"/>
            </w:tcBorders>
            <w:shd w:val="clear" w:color="auto" w:fill="auto"/>
            <w:vAlign w:val="center"/>
          </w:tcPr>
          <w:p w14:paraId="6EA0A61E">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749" w:type="dxa"/>
            <w:tcBorders>
              <w:top w:val="nil"/>
              <w:left w:val="nil"/>
              <w:bottom w:val="single" w:color="auto" w:sz="8" w:space="0"/>
              <w:right w:val="single" w:color="auto" w:sz="8" w:space="0"/>
            </w:tcBorders>
            <w:shd w:val="clear" w:color="auto" w:fill="auto"/>
            <w:vAlign w:val="center"/>
          </w:tcPr>
          <w:p w14:paraId="1AF9080C">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w:t>
            </w:r>
          </w:p>
          <w:p w14:paraId="597D6FAF">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16" w:type="dxa"/>
            <w:tcBorders>
              <w:top w:val="nil"/>
              <w:left w:val="nil"/>
              <w:bottom w:val="single" w:color="auto" w:sz="8" w:space="0"/>
              <w:right w:val="single" w:color="auto" w:sz="8" w:space="0"/>
            </w:tcBorders>
            <w:shd w:val="clear" w:color="auto" w:fill="auto"/>
            <w:vAlign w:val="center"/>
          </w:tcPr>
          <w:p w14:paraId="58F03E1F">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728" w:type="dxa"/>
            <w:tcBorders>
              <w:top w:val="nil"/>
              <w:left w:val="nil"/>
              <w:bottom w:val="single" w:color="auto" w:sz="8" w:space="0"/>
              <w:right w:val="single" w:color="auto" w:sz="8" w:space="0"/>
            </w:tcBorders>
            <w:shd w:val="clear" w:color="auto" w:fill="auto"/>
            <w:vAlign w:val="center"/>
          </w:tcPr>
          <w:p w14:paraId="6553E8D9">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w:t>
            </w:r>
          </w:p>
          <w:p w14:paraId="023E4DB7">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16" w:type="dxa"/>
            <w:tcBorders>
              <w:top w:val="nil"/>
              <w:left w:val="nil"/>
              <w:bottom w:val="single" w:color="auto" w:sz="8" w:space="0"/>
              <w:right w:val="single" w:color="auto" w:sz="8" w:space="0"/>
            </w:tcBorders>
            <w:shd w:val="clear" w:color="auto" w:fill="auto"/>
            <w:vAlign w:val="center"/>
          </w:tcPr>
          <w:p w14:paraId="18B02880">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818" w:type="dxa"/>
            <w:tcBorders>
              <w:top w:val="nil"/>
              <w:left w:val="nil"/>
              <w:bottom w:val="single" w:color="auto" w:sz="8" w:space="0"/>
              <w:right w:val="single" w:color="auto" w:sz="8" w:space="0"/>
            </w:tcBorders>
            <w:shd w:val="clear" w:color="auto" w:fill="auto"/>
            <w:vAlign w:val="center"/>
          </w:tcPr>
          <w:p w14:paraId="1CF5D0B9">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w:t>
            </w:r>
          </w:p>
          <w:p w14:paraId="1A21F4D6">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880" w:type="dxa"/>
            <w:tcBorders>
              <w:top w:val="nil"/>
              <w:left w:val="nil"/>
              <w:bottom w:val="single" w:color="auto" w:sz="8" w:space="0"/>
              <w:right w:val="single" w:color="auto" w:sz="8" w:space="0"/>
            </w:tcBorders>
            <w:shd w:val="clear" w:color="auto" w:fill="auto"/>
            <w:vAlign w:val="center"/>
          </w:tcPr>
          <w:p w14:paraId="0CF8C82F">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853" w:type="dxa"/>
            <w:tcBorders>
              <w:top w:val="nil"/>
              <w:left w:val="nil"/>
              <w:bottom w:val="single" w:color="auto" w:sz="8" w:space="0"/>
              <w:right w:val="single" w:color="auto" w:sz="8" w:space="0"/>
            </w:tcBorders>
            <w:shd w:val="clear" w:color="auto" w:fill="auto"/>
            <w:vAlign w:val="center"/>
          </w:tcPr>
          <w:p w14:paraId="0CD8D043">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w:t>
            </w:r>
          </w:p>
          <w:p w14:paraId="31DD40A4">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33" w:type="dxa"/>
            <w:tcBorders>
              <w:top w:val="nil"/>
              <w:left w:val="nil"/>
              <w:bottom w:val="single" w:color="auto" w:sz="8" w:space="0"/>
              <w:right w:val="single" w:color="auto" w:sz="8" w:space="0"/>
            </w:tcBorders>
            <w:shd w:val="clear" w:color="auto" w:fill="auto"/>
            <w:vAlign w:val="center"/>
          </w:tcPr>
          <w:p w14:paraId="59A3AD76">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条文</w:t>
            </w:r>
          </w:p>
        </w:tc>
        <w:tc>
          <w:tcPr>
            <w:tcW w:w="777" w:type="dxa"/>
            <w:tcBorders>
              <w:top w:val="nil"/>
              <w:left w:val="nil"/>
              <w:bottom w:val="single" w:color="auto" w:sz="8" w:space="0"/>
              <w:right w:val="single" w:color="auto" w:sz="8" w:space="0"/>
            </w:tcBorders>
            <w:shd w:val="clear" w:color="auto" w:fill="auto"/>
            <w:vAlign w:val="center"/>
          </w:tcPr>
          <w:p w14:paraId="0BDE63C0">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w:t>
            </w:r>
          </w:p>
          <w:p w14:paraId="633AEE8E">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r>
      <w:tr w14:paraId="58182F2E">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shd w:val="clear" w:color="auto" w:fill="auto"/>
            <w:vAlign w:val="center"/>
          </w:tcPr>
          <w:p w14:paraId="1F9CD964">
            <w:pPr>
              <w:widowControl/>
              <w:spacing w:line="240" w:lineRule="auto"/>
              <w:jc w:val="center"/>
              <w:rPr>
                <w:rFonts w:hint="eastAsia"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42C17F00">
            <w:pPr>
              <w:widowControl/>
              <w:spacing w:line="240" w:lineRule="auto"/>
              <w:jc w:val="center"/>
              <w:rPr>
                <w:rFonts w:hint="eastAsia" w:ascii="Calibri" w:hAnsi="Calibri" w:eastAsia="等线" w:cs="Calibri"/>
                <w:color w:val="000000"/>
                <w:kern w:val="0"/>
                <w:sz w:val="18"/>
                <w:szCs w:val="18"/>
              </w:rPr>
            </w:pPr>
            <w:r>
              <w:rPr>
                <w:rFonts w:ascii="Calibri" w:hAnsi="Calibri" w:eastAsia="等线" w:cs="Calibri"/>
                <w:color w:val="000000"/>
                <w:kern w:val="0"/>
                <w:sz w:val="18"/>
                <w:szCs w:val="18"/>
              </w:rPr>
              <w:t>4.2.1</w:t>
            </w:r>
          </w:p>
        </w:tc>
        <w:tc>
          <w:tcPr>
            <w:tcW w:w="664" w:type="dxa"/>
            <w:tcBorders>
              <w:top w:val="nil"/>
              <w:left w:val="nil"/>
              <w:bottom w:val="single" w:color="auto" w:sz="8" w:space="0"/>
              <w:right w:val="single" w:color="auto" w:sz="8" w:space="0"/>
            </w:tcBorders>
            <w:shd w:val="clear" w:color="auto" w:fill="auto"/>
            <w:vAlign w:val="center"/>
          </w:tcPr>
          <w:p w14:paraId="0CEA7F3E">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4C606FAD">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5.2.1</w:t>
            </w:r>
          </w:p>
        </w:tc>
        <w:tc>
          <w:tcPr>
            <w:tcW w:w="749" w:type="dxa"/>
            <w:tcBorders>
              <w:top w:val="nil"/>
              <w:left w:val="nil"/>
              <w:bottom w:val="single" w:color="auto" w:sz="8" w:space="0"/>
              <w:right w:val="single" w:color="auto" w:sz="8" w:space="0"/>
            </w:tcBorders>
            <w:shd w:val="clear" w:color="auto" w:fill="auto"/>
            <w:vAlign w:val="center"/>
          </w:tcPr>
          <w:p w14:paraId="591547ED">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27031395">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6.2.1</w:t>
            </w:r>
          </w:p>
        </w:tc>
        <w:tc>
          <w:tcPr>
            <w:tcW w:w="728" w:type="dxa"/>
            <w:tcBorders>
              <w:top w:val="nil"/>
              <w:left w:val="nil"/>
              <w:bottom w:val="single" w:color="auto" w:sz="8" w:space="0"/>
              <w:right w:val="single" w:color="auto" w:sz="8" w:space="0"/>
            </w:tcBorders>
            <w:shd w:val="clear" w:color="auto" w:fill="auto"/>
            <w:vAlign w:val="center"/>
          </w:tcPr>
          <w:p w14:paraId="42FAFA50">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2B484E7A">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w:t>
            </w:r>
          </w:p>
        </w:tc>
        <w:tc>
          <w:tcPr>
            <w:tcW w:w="818" w:type="dxa"/>
            <w:tcBorders>
              <w:top w:val="nil"/>
              <w:left w:val="nil"/>
              <w:bottom w:val="single" w:color="auto" w:sz="8" w:space="0"/>
              <w:right w:val="single" w:color="auto" w:sz="8" w:space="0"/>
            </w:tcBorders>
            <w:shd w:val="clear" w:color="auto" w:fill="auto"/>
            <w:vAlign w:val="center"/>
          </w:tcPr>
          <w:p w14:paraId="5BC9B67C">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0198B412">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8.2.1</w:t>
            </w:r>
          </w:p>
        </w:tc>
        <w:tc>
          <w:tcPr>
            <w:tcW w:w="853" w:type="dxa"/>
            <w:tcBorders>
              <w:top w:val="nil"/>
              <w:left w:val="nil"/>
              <w:bottom w:val="single" w:color="auto" w:sz="8" w:space="0"/>
              <w:right w:val="single" w:color="auto" w:sz="8" w:space="0"/>
            </w:tcBorders>
            <w:shd w:val="clear" w:color="auto" w:fill="auto"/>
            <w:vAlign w:val="center"/>
          </w:tcPr>
          <w:p w14:paraId="2EF29756">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56DCBCED">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9.2.1</w:t>
            </w:r>
          </w:p>
        </w:tc>
        <w:tc>
          <w:tcPr>
            <w:tcW w:w="777" w:type="dxa"/>
            <w:tcBorders>
              <w:top w:val="nil"/>
              <w:left w:val="nil"/>
              <w:bottom w:val="single" w:color="auto" w:sz="8" w:space="0"/>
              <w:right w:val="single" w:color="auto" w:sz="8" w:space="0"/>
            </w:tcBorders>
            <w:shd w:val="clear" w:color="auto" w:fill="auto"/>
            <w:vAlign w:val="center"/>
          </w:tcPr>
          <w:p w14:paraId="7FD4E9C6">
            <w:pPr>
              <w:widowControl/>
              <w:spacing w:line="240" w:lineRule="auto"/>
              <w:jc w:val="center"/>
              <w:rPr>
                <w:rFonts w:ascii="Calibri" w:hAnsi="Calibri" w:eastAsia="等线" w:cs="Calibri"/>
                <w:color w:val="000000"/>
                <w:kern w:val="0"/>
                <w:sz w:val="18"/>
                <w:szCs w:val="18"/>
              </w:rPr>
            </w:pPr>
          </w:p>
        </w:tc>
      </w:tr>
      <w:tr w14:paraId="286C2ADD">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0C62D0CC">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70078BE5">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4.2.2</w:t>
            </w:r>
          </w:p>
        </w:tc>
        <w:tc>
          <w:tcPr>
            <w:tcW w:w="664" w:type="dxa"/>
            <w:tcBorders>
              <w:top w:val="nil"/>
              <w:left w:val="nil"/>
              <w:bottom w:val="single" w:color="auto" w:sz="8" w:space="0"/>
              <w:right w:val="single" w:color="auto" w:sz="8" w:space="0"/>
            </w:tcBorders>
            <w:shd w:val="clear" w:color="auto" w:fill="auto"/>
            <w:vAlign w:val="center"/>
          </w:tcPr>
          <w:p w14:paraId="51D81CEF">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13228B0E">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5.2.2</w:t>
            </w:r>
          </w:p>
        </w:tc>
        <w:tc>
          <w:tcPr>
            <w:tcW w:w="749" w:type="dxa"/>
            <w:tcBorders>
              <w:top w:val="nil"/>
              <w:left w:val="nil"/>
              <w:bottom w:val="single" w:color="auto" w:sz="8" w:space="0"/>
              <w:right w:val="single" w:color="auto" w:sz="8" w:space="0"/>
            </w:tcBorders>
            <w:shd w:val="clear" w:color="auto" w:fill="auto"/>
            <w:vAlign w:val="center"/>
          </w:tcPr>
          <w:p w14:paraId="6E6011DF">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81F7E2E">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6.2.2</w:t>
            </w:r>
          </w:p>
        </w:tc>
        <w:tc>
          <w:tcPr>
            <w:tcW w:w="728" w:type="dxa"/>
            <w:tcBorders>
              <w:top w:val="nil"/>
              <w:left w:val="nil"/>
              <w:bottom w:val="single" w:color="auto" w:sz="8" w:space="0"/>
              <w:right w:val="single" w:color="auto" w:sz="8" w:space="0"/>
            </w:tcBorders>
            <w:shd w:val="clear" w:color="auto" w:fill="auto"/>
            <w:vAlign w:val="center"/>
          </w:tcPr>
          <w:p w14:paraId="6CFF3BC1">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2D78831">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7.2.2</w:t>
            </w:r>
          </w:p>
        </w:tc>
        <w:tc>
          <w:tcPr>
            <w:tcW w:w="818" w:type="dxa"/>
            <w:tcBorders>
              <w:top w:val="nil"/>
              <w:left w:val="nil"/>
              <w:bottom w:val="single" w:color="auto" w:sz="8" w:space="0"/>
              <w:right w:val="single" w:color="auto" w:sz="8" w:space="0"/>
            </w:tcBorders>
            <w:shd w:val="clear" w:color="auto" w:fill="auto"/>
            <w:vAlign w:val="center"/>
          </w:tcPr>
          <w:p w14:paraId="1D7F6B6C">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6300E99F">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8.2.2</w:t>
            </w:r>
          </w:p>
        </w:tc>
        <w:tc>
          <w:tcPr>
            <w:tcW w:w="853" w:type="dxa"/>
            <w:tcBorders>
              <w:top w:val="nil"/>
              <w:left w:val="nil"/>
              <w:bottom w:val="single" w:color="auto" w:sz="8" w:space="0"/>
              <w:right w:val="single" w:color="auto" w:sz="8" w:space="0"/>
            </w:tcBorders>
            <w:shd w:val="clear" w:color="auto" w:fill="auto"/>
            <w:vAlign w:val="center"/>
          </w:tcPr>
          <w:p w14:paraId="5AB5D9BA">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1C129742">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9.2.2A</w:t>
            </w:r>
          </w:p>
        </w:tc>
        <w:tc>
          <w:tcPr>
            <w:tcW w:w="777" w:type="dxa"/>
            <w:tcBorders>
              <w:top w:val="nil"/>
              <w:left w:val="nil"/>
              <w:bottom w:val="single" w:color="auto" w:sz="8" w:space="0"/>
              <w:right w:val="single" w:color="auto" w:sz="8" w:space="0"/>
            </w:tcBorders>
            <w:shd w:val="clear" w:color="auto" w:fill="auto"/>
            <w:vAlign w:val="center"/>
          </w:tcPr>
          <w:p w14:paraId="0334A90F">
            <w:pPr>
              <w:widowControl/>
              <w:spacing w:line="240" w:lineRule="auto"/>
              <w:jc w:val="center"/>
              <w:rPr>
                <w:rFonts w:ascii="Calibri" w:hAnsi="Calibri" w:eastAsia="等线" w:cs="Calibri"/>
                <w:color w:val="000000"/>
                <w:kern w:val="0"/>
                <w:sz w:val="18"/>
                <w:szCs w:val="18"/>
              </w:rPr>
            </w:pPr>
          </w:p>
        </w:tc>
      </w:tr>
      <w:tr w14:paraId="4F25063E">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5DC8A91B">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4B690328">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4.2.3</w:t>
            </w:r>
          </w:p>
        </w:tc>
        <w:tc>
          <w:tcPr>
            <w:tcW w:w="664" w:type="dxa"/>
            <w:tcBorders>
              <w:top w:val="nil"/>
              <w:left w:val="nil"/>
              <w:bottom w:val="single" w:color="auto" w:sz="8" w:space="0"/>
              <w:right w:val="single" w:color="auto" w:sz="8" w:space="0"/>
            </w:tcBorders>
            <w:shd w:val="clear" w:color="auto" w:fill="auto"/>
            <w:vAlign w:val="center"/>
          </w:tcPr>
          <w:p w14:paraId="37AA2F48">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4F6DA174">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5.2.3</w:t>
            </w:r>
          </w:p>
        </w:tc>
        <w:tc>
          <w:tcPr>
            <w:tcW w:w="749" w:type="dxa"/>
            <w:tcBorders>
              <w:top w:val="nil"/>
              <w:left w:val="nil"/>
              <w:bottom w:val="single" w:color="auto" w:sz="8" w:space="0"/>
              <w:right w:val="single" w:color="auto" w:sz="8" w:space="0"/>
            </w:tcBorders>
            <w:shd w:val="clear" w:color="auto" w:fill="auto"/>
            <w:vAlign w:val="center"/>
          </w:tcPr>
          <w:p w14:paraId="5DDFED6F">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A4A8B3B">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6.2.3</w:t>
            </w:r>
          </w:p>
        </w:tc>
        <w:tc>
          <w:tcPr>
            <w:tcW w:w="728" w:type="dxa"/>
            <w:tcBorders>
              <w:top w:val="nil"/>
              <w:left w:val="nil"/>
              <w:bottom w:val="single" w:color="auto" w:sz="8" w:space="0"/>
              <w:right w:val="single" w:color="auto" w:sz="8" w:space="0"/>
            </w:tcBorders>
            <w:shd w:val="clear" w:color="auto" w:fill="auto"/>
            <w:vAlign w:val="center"/>
          </w:tcPr>
          <w:p w14:paraId="5D8999E3">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58FE493">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7.2.3</w:t>
            </w:r>
          </w:p>
        </w:tc>
        <w:tc>
          <w:tcPr>
            <w:tcW w:w="818" w:type="dxa"/>
            <w:tcBorders>
              <w:top w:val="nil"/>
              <w:left w:val="nil"/>
              <w:bottom w:val="single" w:color="auto" w:sz="8" w:space="0"/>
              <w:right w:val="single" w:color="auto" w:sz="8" w:space="0"/>
            </w:tcBorders>
            <w:shd w:val="clear" w:color="auto" w:fill="auto"/>
            <w:vAlign w:val="center"/>
          </w:tcPr>
          <w:p w14:paraId="2C37AB9B">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6C5C8AF7">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8.2.3</w:t>
            </w:r>
          </w:p>
        </w:tc>
        <w:tc>
          <w:tcPr>
            <w:tcW w:w="853" w:type="dxa"/>
            <w:tcBorders>
              <w:top w:val="nil"/>
              <w:left w:val="nil"/>
              <w:bottom w:val="single" w:color="auto" w:sz="8" w:space="0"/>
              <w:right w:val="single" w:color="auto" w:sz="8" w:space="0"/>
            </w:tcBorders>
            <w:shd w:val="clear" w:color="auto" w:fill="auto"/>
            <w:vAlign w:val="center"/>
          </w:tcPr>
          <w:p w14:paraId="59DDC67A">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024BC428">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9.2.3A</w:t>
            </w:r>
          </w:p>
        </w:tc>
        <w:tc>
          <w:tcPr>
            <w:tcW w:w="777" w:type="dxa"/>
            <w:tcBorders>
              <w:top w:val="nil"/>
              <w:left w:val="nil"/>
              <w:bottom w:val="single" w:color="auto" w:sz="8" w:space="0"/>
              <w:right w:val="single" w:color="auto" w:sz="8" w:space="0"/>
            </w:tcBorders>
            <w:shd w:val="clear" w:color="auto" w:fill="auto"/>
            <w:vAlign w:val="center"/>
          </w:tcPr>
          <w:p w14:paraId="7D007B8E">
            <w:pPr>
              <w:widowControl/>
              <w:spacing w:line="240" w:lineRule="auto"/>
              <w:jc w:val="center"/>
              <w:rPr>
                <w:rFonts w:ascii="Calibri" w:hAnsi="Calibri" w:eastAsia="等线" w:cs="Calibri"/>
                <w:color w:val="000000"/>
                <w:kern w:val="0"/>
                <w:sz w:val="18"/>
                <w:szCs w:val="18"/>
              </w:rPr>
            </w:pPr>
          </w:p>
        </w:tc>
      </w:tr>
      <w:tr w14:paraId="2444A0E2">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036453A1">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4F98FC57">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4.2.4</w:t>
            </w:r>
          </w:p>
        </w:tc>
        <w:tc>
          <w:tcPr>
            <w:tcW w:w="664" w:type="dxa"/>
            <w:tcBorders>
              <w:top w:val="nil"/>
              <w:left w:val="nil"/>
              <w:bottom w:val="single" w:color="auto" w:sz="8" w:space="0"/>
              <w:right w:val="single" w:color="auto" w:sz="8" w:space="0"/>
            </w:tcBorders>
            <w:shd w:val="clear" w:color="auto" w:fill="auto"/>
            <w:vAlign w:val="center"/>
          </w:tcPr>
          <w:p w14:paraId="37EB97CD">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2484BFCC">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5.2.4</w:t>
            </w:r>
          </w:p>
        </w:tc>
        <w:tc>
          <w:tcPr>
            <w:tcW w:w="749" w:type="dxa"/>
            <w:tcBorders>
              <w:top w:val="nil"/>
              <w:left w:val="nil"/>
              <w:bottom w:val="single" w:color="auto" w:sz="8" w:space="0"/>
              <w:right w:val="single" w:color="auto" w:sz="8" w:space="0"/>
            </w:tcBorders>
            <w:shd w:val="clear" w:color="auto" w:fill="auto"/>
            <w:vAlign w:val="center"/>
          </w:tcPr>
          <w:p w14:paraId="5B8ACF5C">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7B48AEB5">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6.2.4</w:t>
            </w:r>
          </w:p>
        </w:tc>
        <w:tc>
          <w:tcPr>
            <w:tcW w:w="728" w:type="dxa"/>
            <w:tcBorders>
              <w:top w:val="nil"/>
              <w:left w:val="nil"/>
              <w:bottom w:val="single" w:color="auto" w:sz="8" w:space="0"/>
              <w:right w:val="single" w:color="auto" w:sz="8" w:space="0"/>
            </w:tcBorders>
            <w:shd w:val="clear" w:color="auto" w:fill="auto"/>
            <w:vAlign w:val="center"/>
          </w:tcPr>
          <w:p w14:paraId="53FDAED6">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328549DF">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7.2.4</w:t>
            </w:r>
          </w:p>
        </w:tc>
        <w:tc>
          <w:tcPr>
            <w:tcW w:w="818" w:type="dxa"/>
            <w:tcBorders>
              <w:top w:val="nil"/>
              <w:left w:val="nil"/>
              <w:bottom w:val="single" w:color="auto" w:sz="8" w:space="0"/>
              <w:right w:val="single" w:color="auto" w:sz="8" w:space="0"/>
            </w:tcBorders>
            <w:shd w:val="clear" w:color="auto" w:fill="auto"/>
            <w:vAlign w:val="center"/>
          </w:tcPr>
          <w:p w14:paraId="3B10C75D">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05497C68">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8.2.4</w:t>
            </w:r>
          </w:p>
        </w:tc>
        <w:tc>
          <w:tcPr>
            <w:tcW w:w="853" w:type="dxa"/>
            <w:tcBorders>
              <w:top w:val="nil"/>
              <w:left w:val="nil"/>
              <w:bottom w:val="single" w:color="auto" w:sz="8" w:space="0"/>
              <w:right w:val="single" w:color="auto" w:sz="8" w:space="0"/>
            </w:tcBorders>
            <w:shd w:val="clear" w:color="auto" w:fill="auto"/>
            <w:vAlign w:val="center"/>
          </w:tcPr>
          <w:p w14:paraId="326CF01E">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23E07DD8">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9.2.4A</w:t>
            </w:r>
          </w:p>
        </w:tc>
        <w:tc>
          <w:tcPr>
            <w:tcW w:w="777" w:type="dxa"/>
            <w:tcBorders>
              <w:top w:val="nil"/>
              <w:left w:val="nil"/>
              <w:bottom w:val="single" w:color="auto" w:sz="8" w:space="0"/>
              <w:right w:val="single" w:color="auto" w:sz="8" w:space="0"/>
            </w:tcBorders>
            <w:shd w:val="clear" w:color="auto" w:fill="auto"/>
            <w:vAlign w:val="center"/>
          </w:tcPr>
          <w:p w14:paraId="1FE35B97">
            <w:pPr>
              <w:widowControl/>
              <w:spacing w:line="240" w:lineRule="auto"/>
              <w:jc w:val="center"/>
              <w:rPr>
                <w:rFonts w:ascii="Calibri" w:hAnsi="Calibri" w:eastAsia="等线" w:cs="Calibri"/>
                <w:color w:val="000000"/>
                <w:kern w:val="0"/>
                <w:sz w:val="18"/>
                <w:szCs w:val="18"/>
              </w:rPr>
            </w:pPr>
          </w:p>
        </w:tc>
      </w:tr>
      <w:tr w14:paraId="7FF1863E">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19E12ABC">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5C4CD088">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4.2.5</w:t>
            </w:r>
          </w:p>
        </w:tc>
        <w:tc>
          <w:tcPr>
            <w:tcW w:w="664" w:type="dxa"/>
            <w:tcBorders>
              <w:top w:val="nil"/>
              <w:left w:val="nil"/>
              <w:bottom w:val="single" w:color="auto" w:sz="8" w:space="0"/>
              <w:right w:val="single" w:color="auto" w:sz="8" w:space="0"/>
            </w:tcBorders>
            <w:shd w:val="clear" w:color="auto" w:fill="auto"/>
            <w:vAlign w:val="center"/>
          </w:tcPr>
          <w:p w14:paraId="65F4F14B">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7A2A48EC">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5.2.5</w:t>
            </w:r>
          </w:p>
        </w:tc>
        <w:tc>
          <w:tcPr>
            <w:tcW w:w="749" w:type="dxa"/>
            <w:tcBorders>
              <w:top w:val="nil"/>
              <w:left w:val="nil"/>
              <w:bottom w:val="single" w:color="auto" w:sz="8" w:space="0"/>
              <w:right w:val="single" w:color="auto" w:sz="8" w:space="0"/>
            </w:tcBorders>
            <w:shd w:val="clear" w:color="auto" w:fill="auto"/>
            <w:vAlign w:val="center"/>
          </w:tcPr>
          <w:p w14:paraId="4FDC6906">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167A0892">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6.2.5</w:t>
            </w:r>
          </w:p>
        </w:tc>
        <w:tc>
          <w:tcPr>
            <w:tcW w:w="728" w:type="dxa"/>
            <w:tcBorders>
              <w:top w:val="nil"/>
              <w:left w:val="nil"/>
              <w:bottom w:val="single" w:color="auto" w:sz="8" w:space="0"/>
              <w:right w:val="single" w:color="auto" w:sz="8" w:space="0"/>
            </w:tcBorders>
            <w:shd w:val="clear" w:color="auto" w:fill="auto"/>
            <w:vAlign w:val="center"/>
          </w:tcPr>
          <w:p w14:paraId="27E6B92C">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71D2BF6">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7.2.5</w:t>
            </w:r>
          </w:p>
        </w:tc>
        <w:tc>
          <w:tcPr>
            <w:tcW w:w="818" w:type="dxa"/>
            <w:tcBorders>
              <w:top w:val="nil"/>
              <w:left w:val="nil"/>
              <w:bottom w:val="single" w:color="auto" w:sz="8" w:space="0"/>
              <w:right w:val="single" w:color="auto" w:sz="8" w:space="0"/>
            </w:tcBorders>
            <w:shd w:val="clear" w:color="auto" w:fill="auto"/>
            <w:vAlign w:val="center"/>
          </w:tcPr>
          <w:p w14:paraId="1FC6DE14">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44863662">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8.2.5</w:t>
            </w:r>
          </w:p>
        </w:tc>
        <w:tc>
          <w:tcPr>
            <w:tcW w:w="853" w:type="dxa"/>
            <w:tcBorders>
              <w:top w:val="nil"/>
              <w:left w:val="nil"/>
              <w:bottom w:val="single" w:color="auto" w:sz="8" w:space="0"/>
              <w:right w:val="single" w:color="auto" w:sz="8" w:space="0"/>
            </w:tcBorders>
            <w:shd w:val="clear" w:color="auto" w:fill="auto"/>
            <w:vAlign w:val="center"/>
          </w:tcPr>
          <w:p w14:paraId="4B2D427C">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243F2B48">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9.2.5</w:t>
            </w:r>
          </w:p>
        </w:tc>
        <w:tc>
          <w:tcPr>
            <w:tcW w:w="777" w:type="dxa"/>
            <w:tcBorders>
              <w:top w:val="nil"/>
              <w:left w:val="nil"/>
              <w:bottom w:val="single" w:color="auto" w:sz="8" w:space="0"/>
              <w:right w:val="single" w:color="auto" w:sz="8" w:space="0"/>
            </w:tcBorders>
            <w:shd w:val="clear" w:color="auto" w:fill="auto"/>
            <w:vAlign w:val="center"/>
          </w:tcPr>
          <w:p w14:paraId="6FBEBBF0">
            <w:pPr>
              <w:widowControl/>
              <w:spacing w:line="240" w:lineRule="auto"/>
              <w:jc w:val="center"/>
              <w:rPr>
                <w:rFonts w:ascii="Calibri" w:hAnsi="Calibri" w:eastAsia="等线" w:cs="Calibri"/>
                <w:color w:val="000000"/>
                <w:kern w:val="0"/>
                <w:sz w:val="18"/>
                <w:szCs w:val="18"/>
              </w:rPr>
            </w:pPr>
          </w:p>
        </w:tc>
      </w:tr>
      <w:tr w14:paraId="7C1FFB96">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0BB11075">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614835F0">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4.2.6</w:t>
            </w:r>
          </w:p>
        </w:tc>
        <w:tc>
          <w:tcPr>
            <w:tcW w:w="664" w:type="dxa"/>
            <w:tcBorders>
              <w:top w:val="nil"/>
              <w:left w:val="nil"/>
              <w:bottom w:val="single" w:color="auto" w:sz="8" w:space="0"/>
              <w:right w:val="single" w:color="auto" w:sz="8" w:space="0"/>
            </w:tcBorders>
            <w:shd w:val="clear" w:color="auto" w:fill="auto"/>
            <w:vAlign w:val="center"/>
          </w:tcPr>
          <w:p w14:paraId="2137040C">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17B30145">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5.2.6</w:t>
            </w:r>
          </w:p>
        </w:tc>
        <w:tc>
          <w:tcPr>
            <w:tcW w:w="749" w:type="dxa"/>
            <w:tcBorders>
              <w:top w:val="nil"/>
              <w:left w:val="nil"/>
              <w:bottom w:val="single" w:color="auto" w:sz="8" w:space="0"/>
              <w:right w:val="single" w:color="auto" w:sz="8" w:space="0"/>
            </w:tcBorders>
            <w:shd w:val="clear" w:color="auto" w:fill="auto"/>
            <w:vAlign w:val="center"/>
          </w:tcPr>
          <w:p w14:paraId="3B6F8B2C">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1851E9B6">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6.2.6</w:t>
            </w:r>
          </w:p>
        </w:tc>
        <w:tc>
          <w:tcPr>
            <w:tcW w:w="728" w:type="dxa"/>
            <w:tcBorders>
              <w:top w:val="nil"/>
              <w:left w:val="nil"/>
              <w:bottom w:val="single" w:color="auto" w:sz="8" w:space="0"/>
              <w:right w:val="single" w:color="auto" w:sz="8" w:space="0"/>
            </w:tcBorders>
            <w:shd w:val="clear" w:color="auto" w:fill="auto"/>
            <w:vAlign w:val="center"/>
          </w:tcPr>
          <w:p w14:paraId="31407A7D">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16ED9D6">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7.2.6</w:t>
            </w:r>
          </w:p>
        </w:tc>
        <w:tc>
          <w:tcPr>
            <w:tcW w:w="818" w:type="dxa"/>
            <w:tcBorders>
              <w:top w:val="nil"/>
              <w:left w:val="nil"/>
              <w:bottom w:val="single" w:color="auto" w:sz="8" w:space="0"/>
              <w:right w:val="single" w:color="auto" w:sz="8" w:space="0"/>
            </w:tcBorders>
            <w:shd w:val="clear" w:color="auto" w:fill="auto"/>
            <w:vAlign w:val="center"/>
          </w:tcPr>
          <w:p w14:paraId="7F01B4C1">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4F2B47A4">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8.2.6</w:t>
            </w:r>
          </w:p>
        </w:tc>
        <w:tc>
          <w:tcPr>
            <w:tcW w:w="853" w:type="dxa"/>
            <w:tcBorders>
              <w:top w:val="nil"/>
              <w:left w:val="nil"/>
              <w:bottom w:val="single" w:color="auto" w:sz="8" w:space="0"/>
              <w:right w:val="single" w:color="auto" w:sz="8" w:space="0"/>
            </w:tcBorders>
            <w:shd w:val="clear" w:color="auto" w:fill="auto"/>
            <w:vAlign w:val="center"/>
          </w:tcPr>
          <w:p w14:paraId="648BE428">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397F9523">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9.2.6</w:t>
            </w:r>
          </w:p>
        </w:tc>
        <w:tc>
          <w:tcPr>
            <w:tcW w:w="777" w:type="dxa"/>
            <w:tcBorders>
              <w:top w:val="nil"/>
              <w:left w:val="nil"/>
              <w:bottom w:val="single" w:color="auto" w:sz="8" w:space="0"/>
              <w:right w:val="single" w:color="auto" w:sz="8" w:space="0"/>
            </w:tcBorders>
            <w:shd w:val="clear" w:color="auto" w:fill="auto"/>
            <w:vAlign w:val="center"/>
          </w:tcPr>
          <w:p w14:paraId="390F3D42">
            <w:pPr>
              <w:widowControl/>
              <w:spacing w:line="240" w:lineRule="auto"/>
              <w:jc w:val="center"/>
              <w:rPr>
                <w:rFonts w:ascii="Calibri" w:hAnsi="Calibri" w:eastAsia="等线" w:cs="Calibri"/>
                <w:color w:val="000000"/>
                <w:kern w:val="0"/>
                <w:sz w:val="18"/>
                <w:szCs w:val="18"/>
              </w:rPr>
            </w:pPr>
          </w:p>
        </w:tc>
      </w:tr>
      <w:tr w14:paraId="619D5471">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5F1F3A8B">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410CEA4C">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4.2.7</w:t>
            </w:r>
          </w:p>
        </w:tc>
        <w:tc>
          <w:tcPr>
            <w:tcW w:w="664" w:type="dxa"/>
            <w:tcBorders>
              <w:top w:val="nil"/>
              <w:left w:val="nil"/>
              <w:bottom w:val="single" w:color="auto" w:sz="8" w:space="0"/>
              <w:right w:val="single" w:color="auto" w:sz="8" w:space="0"/>
            </w:tcBorders>
            <w:shd w:val="clear" w:color="auto" w:fill="auto"/>
            <w:vAlign w:val="center"/>
          </w:tcPr>
          <w:p w14:paraId="5F3C84E6">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3EE6ABEE">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5.2.7</w:t>
            </w:r>
          </w:p>
        </w:tc>
        <w:tc>
          <w:tcPr>
            <w:tcW w:w="749" w:type="dxa"/>
            <w:tcBorders>
              <w:top w:val="nil"/>
              <w:left w:val="nil"/>
              <w:bottom w:val="single" w:color="auto" w:sz="8" w:space="0"/>
              <w:right w:val="single" w:color="auto" w:sz="8" w:space="0"/>
            </w:tcBorders>
            <w:shd w:val="clear" w:color="auto" w:fill="auto"/>
            <w:vAlign w:val="center"/>
          </w:tcPr>
          <w:p w14:paraId="3A32F601">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722BCD32">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6.2.7</w:t>
            </w:r>
          </w:p>
        </w:tc>
        <w:tc>
          <w:tcPr>
            <w:tcW w:w="728" w:type="dxa"/>
            <w:tcBorders>
              <w:top w:val="nil"/>
              <w:left w:val="nil"/>
              <w:bottom w:val="single" w:color="auto" w:sz="8" w:space="0"/>
              <w:right w:val="single" w:color="auto" w:sz="8" w:space="0"/>
            </w:tcBorders>
            <w:shd w:val="clear" w:color="auto" w:fill="auto"/>
            <w:vAlign w:val="center"/>
          </w:tcPr>
          <w:p w14:paraId="423E6CB9">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5B5F28A">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7.2.7</w:t>
            </w:r>
          </w:p>
        </w:tc>
        <w:tc>
          <w:tcPr>
            <w:tcW w:w="818" w:type="dxa"/>
            <w:tcBorders>
              <w:top w:val="nil"/>
              <w:left w:val="nil"/>
              <w:bottom w:val="single" w:color="auto" w:sz="8" w:space="0"/>
              <w:right w:val="single" w:color="auto" w:sz="8" w:space="0"/>
            </w:tcBorders>
            <w:shd w:val="clear" w:color="auto" w:fill="auto"/>
            <w:vAlign w:val="center"/>
          </w:tcPr>
          <w:p w14:paraId="6F4BA2E5">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5359DB09">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8.2.7A</w:t>
            </w:r>
          </w:p>
        </w:tc>
        <w:tc>
          <w:tcPr>
            <w:tcW w:w="853" w:type="dxa"/>
            <w:tcBorders>
              <w:top w:val="nil"/>
              <w:left w:val="nil"/>
              <w:bottom w:val="single" w:color="auto" w:sz="8" w:space="0"/>
              <w:right w:val="single" w:color="auto" w:sz="8" w:space="0"/>
            </w:tcBorders>
            <w:shd w:val="clear" w:color="auto" w:fill="auto"/>
            <w:vAlign w:val="center"/>
          </w:tcPr>
          <w:p w14:paraId="1F0039D1">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4F76E451">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9.2.7A</w:t>
            </w:r>
          </w:p>
        </w:tc>
        <w:tc>
          <w:tcPr>
            <w:tcW w:w="777" w:type="dxa"/>
            <w:tcBorders>
              <w:top w:val="nil"/>
              <w:left w:val="nil"/>
              <w:bottom w:val="single" w:color="auto" w:sz="8" w:space="0"/>
              <w:right w:val="single" w:color="auto" w:sz="8" w:space="0"/>
            </w:tcBorders>
            <w:shd w:val="clear" w:color="auto" w:fill="auto"/>
            <w:vAlign w:val="center"/>
          </w:tcPr>
          <w:p w14:paraId="481022E0">
            <w:pPr>
              <w:widowControl/>
              <w:spacing w:line="240" w:lineRule="auto"/>
              <w:jc w:val="center"/>
              <w:rPr>
                <w:rFonts w:ascii="Calibri" w:hAnsi="Calibri" w:eastAsia="等线" w:cs="Calibri"/>
                <w:color w:val="000000"/>
                <w:kern w:val="0"/>
                <w:sz w:val="18"/>
                <w:szCs w:val="18"/>
              </w:rPr>
            </w:pPr>
          </w:p>
        </w:tc>
      </w:tr>
      <w:tr w14:paraId="664DA9C0">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03888A5F">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35011F00">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4.2.8</w:t>
            </w:r>
          </w:p>
        </w:tc>
        <w:tc>
          <w:tcPr>
            <w:tcW w:w="664" w:type="dxa"/>
            <w:tcBorders>
              <w:top w:val="nil"/>
              <w:left w:val="nil"/>
              <w:bottom w:val="single" w:color="auto" w:sz="8" w:space="0"/>
              <w:right w:val="single" w:color="auto" w:sz="8" w:space="0"/>
            </w:tcBorders>
            <w:shd w:val="clear" w:color="auto" w:fill="auto"/>
            <w:vAlign w:val="center"/>
          </w:tcPr>
          <w:p w14:paraId="7E8C66BF">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315B1DCD">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5.2.8</w:t>
            </w:r>
          </w:p>
        </w:tc>
        <w:tc>
          <w:tcPr>
            <w:tcW w:w="749" w:type="dxa"/>
            <w:tcBorders>
              <w:top w:val="nil"/>
              <w:left w:val="nil"/>
              <w:bottom w:val="single" w:color="auto" w:sz="8" w:space="0"/>
              <w:right w:val="single" w:color="auto" w:sz="8" w:space="0"/>
            </w:tcBorders>
            <w:shd w:val="clear" w:color="auto" w:fill="auto"/>
            <w:vAlign w:val="center"/>
          </w:tcPr>
          <w:p w14:paraId="37552E54">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2EE36A5E">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6.2.8</w:t>
            </w:r>
          </w:p>
        </w:tc>
        <w:tc>
          <w:tcPr>
            <w:tcW w:w="728" w:type="dxa"/>
            <w:tcBorders>
              <w:top w:val="nil"/>
              <w:left w:val="nil"/>
              <w:bottom w:val="single" w:color="auto" w:sz="8" w:space="0"/>
              <w:right w:val="single" w:color="auto" w:sz="8" w:space="0"/>
            </w:tcBorders>
            <w:shd w:val="clear" w:color="auto" w:fill="auto"/>
            <w:vAlign w:val="center"/>
          </w:tcPr>
          <w:p w14:paraId="51EF9075">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577349DD">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7.2.8</w:t>
            </w:r>
          </w:p>
        </w:tc>
        <w:tc>
          <w:tcPr>
            <w:tcW w:w="818" w:type="dxa"/>
            <w:tcBorders>
              <w:top w:val="nil"/>
              <w:left w:val="nil"/>
              <w:bottom w:val="single" w:color="auto" w:sz="8" w:space="0"/>
              <w:right w:val="single" w:color="auto" w:sz="8" w:space="0"/>
            </w:tcBorders>
            <w:shd w:val="clear" w:color="auto" w:fill="auto"/>
            <w:vAlign w:val="center"/>
          </w:tcPr>
          <w:p w14:paraId="3FD78465">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7489927D">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8.2.8</w:t>
            </w:r>
          </w:p>
        </w:tc>
        <w:tc>
          <w:tcPr>
            <w:tcW w:w="853" w:type="dxa"/>
            <w:tcBorders>
              <w:top w:val="nil"/>
              <w:left w:val="nil"/>
              <w:bottom w:val="single" w:color="auto" w:sz="8" w:space="0"/>
              <w:right w:val="single" w:color="auto" w:sz="8" w:space="0"/>
            </w:tcBorders>
            <w:shd w:val="clear" w:color="auto" w:fill="auto"/>
            <w:vAlign w:val="center"/>
          </w:tcPr>
          <w:p w14:paraId="77C2EE2C">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2ADD5A5C">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9.2.8</w:t>
            </w:r>
          </w:p>
        </w:tc>
        <w:tc>
          <w:tcPr>
            <w:tcW w:w="777" w:type="dxa"/>
            <w:tcBorders>
              <w:top w:val="nil"/>
              <w:left w:val="nil"/>
              <w:bottom w:val="single" w:color="auto" w:sz="8" w:space="0"/>
              <w:right w:val="single" w:color="auto" w:sz="8" w:space="0"/>
            </w:tcBorders>
            <w:shd w:val="clear" w:color="auto" w:fill="auto"/>
            <w:vAlign w:val="center"/>
          </w:tcPr>
          <w:p w14:paraId="1DC541A1">
            <w:pPr>
              <w:widowControl/>
              <w:spacing w:line="240" w:lineRule="auto"/>
              <w:jc w:val="center"/>
              <w:rPr>
                <w:rFonts w:ascii="Calibri" w:hAnsi="Calibri" w:eastAsia="等线" w:cs="Calibri"/>
                <w:color w:val="000000"/>
                <w:kern w:val="0"/>
                <w:sz w:val="18"/>
                <w:szCs w:val="18"/>
              </w:rPr>
            </w:pPr>
          </w:p>
        </w:tc>
      </w:tr>
      <w:tr w14:paraId="11F6E5C1">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295FEDB2">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2FD9B913">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4.2.9</w:t>
            </w:r>
          </w:p>
        </w:tc>
        <w:tc>
          <w:tcPr>
            <w:tcW w:w="664" w:type="dxa"/>
            <w:tcBorders>
              <w:top w:val="nil"/>
              <w:left w:val="nil"/>
              <w:bottom w:val="single" w:color="auto" w:sz="8" w:space="0"/>
              <w:right w:val="single" w:color="auto" w:sz="8" w:space="0"/>
            </w:tcBorders>
            <w:shd w:val="clear" w:color="auto" w:fill="auto"/>
            <w:vAlign w:val="center"/>
          </w:tcPr>
          <w:p w14:paraId="2972F25A">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509E43DF">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5.2.9</w:t>
            </w:r>
          </w:p>
        </w:tc>
        <w:tc>
          <w:tcPr>
            <w:tcW w:w="749" w:type="dxa"/>
            <w:tcBorders>
              <w:top w:val="nil"/>
              <w:left w:val="nil"/>
              <w:bottom w:val="single" w:color="auto" w:sz="8" w:space="0"/>
              <w:right w:val="single" w:color="auto" w:sz="8" w:space="0"/>
            </w:tcBorders>
            <w:shd w:val="clear" w:color="auto" w:fill="auto"/>
            <w:vAlign w:val="center"/>
          </w:tcPr>
          <w:p w14:paraId="2032E43B">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23127599">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6.2.9</w:t>
            </w:r>
          </w:p>
        </w:tc>
        <w:tc>
          <w:tcPr>
            <w:tcW w:w="728" w:type="dxa"/>
            <w:tcBorders>
              <w:top w:val="nil"/>
              <w:left w:val="nil"/>
              <w:bottom w:val="single" w:color="auto" w:sz="8" w:space="0"/>
              <w:right w:val="single" w:color="auto" w:sz="8" w:space="0"/>
            </w:tcBorders>
            <w:shd w:val="clear" w:color="auto" w:fill="auto"/>
            <w:vAlign w:val="center"/>
          </w:tcPr>
          <w:p w14:paraId="1818CC0B">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766F625">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7.2.9</w:t>
            </w:r>
          </w:p>
        </w:tc>
        <w:tc>
          <w:tcPr>
            <w:tcW w:w="818" w:type="dxa"/>
            <w:tcBorders>
              <w:top w:val="nil"/>
              <w:left w:val="nil"/>
              <w:bottom w:val="single" w:color="auto" w:sz="8" w:space="0"/>
              <w:right w:val="single" w:color="auto" w:sz="8" w:space="0"/>
            </w:tcBorders>
            <w:shd w:val="clear" w:color="auto" w:fill="auto"/>
            <w:vAlign w:val="center"/>
          </w:tcPr>
          <w:p w14:paraId="32E98B1E">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7C2F9F73">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8.2.9</w:t>
            </w:r>
          </w:p>
        </w:tc>
        <w:tc>
          <w:tcPr>
            <w:tcW w:w="853" w:type="dxa"/>
            <w:tcBorders>
              <w:top w:val="nil"/>
              <w:left w:val="nil"/>
              <w:bottom w:val="single" w:color="auto" w:sz="8" w:space="0"/>
              <w:right w:val="single" w:color="auto" w:sz="8" w:space="0"/>
            </w:tcBorders>
            <w:shd w:val="clear" w:color="auto" w:fill="auto"/>
            <w:vAlign w:val="center"/>
          </w:tcPr>
          <w:p w14:paraId="2E082ADA">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02DE1B9A">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9.2.9</w:t>
            </w:r>
          </w:p>
        </w:tc>
        <w:tc>
          <w:tcPr>
            <w:tcW w:w="777" w:type="dxa"/>
            <w:tcBorders>
              <w:top w:val="nil"/>
              <w:left w:val="nil"/>
              <w:bottom w:val="single" w:color="auto" w:sz="8" w:space="0"/>
              <w:right w:val="single" w:color="auto" w:sz="8" w:space="0"/>
            </w:tcBorders>
            <w:shd w:val="clear" w:color="auto" w:fill="auto"/>
            <w:vAlign w:val="center"/>
          </w:tcPr>
          <w:p w14:paraId="1728ADEC">
            <w:pPr>
              <w:widowControl/>
              <w:spacing w:line="240" w:lineRule="auto"/>
              <w:jc w:val="center"/>
              <w:rPr>
                <w:rFonts w:ascii="Calibri" w:hAnsi="Calibri" w:eastAsia="等线" w:cs="Calibri"/>
                <w:color w:val="000000"/>
                <w:kern w:val="0"/>
                <w:sz w:val="18"/>
                <w:szCs w:val="18"/>
              </w:rPr>
            </w:pPr>
          </w:p>
        </w:tc>
      </w:tr>
      <w:tr w14:paraId="584BA3B2">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2E801559">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5FD4583E">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04A85EF8">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1DF226BA">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5.2.10</w:t>
            </w:r>
          </w:p>
        </w:tc>
        <w:tc>
          <w:tcPr>
            <w:tcW w:w="749" w:type="dxa"/>
            <w:tcBorders>
              <w:top w:val="nil"/>
              <w:left w:val="nil"/>
              <w:bottom w:val="single" w:color="auto" w:sz="8" w:space="0"/>
              <w:right w:val="single" w:color="auto" w:sz="8" w:space="0"/>
            </w:tcBorders>
            <w:shd w:val="clear" w:color="auto" w:fill="auto"/>
            <w:vAlign w:val="center"/>
          </w:tcPr>
          <w:p w14:paraId="5150AB6D">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55115E8">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6.2.10</w:t>
            </w:r>
          </w:p>
        </w:tc>
        <w:tc>
          <w:tcPr>
            <w:tcW w:w="728" w:type="dxa"/>
            <w:tcBorders>
              <w:top w:val="nil"/>
              <w:left w:val="nil"/>
              <w:bottom w:val="single" w:color="auto" w:sz="8" w:space="0"/>
              <w:right w:val="single" w:color="auto" w:sz="8" w:space="0"/>
            </w:tcBorders>
            <w:shd w:val="clear" w:color="auto" w:fill="auto"/>
            <w:vAlign w:val="center"/>
          </w:tcPr>
          <w:p w14:paraId="0EDD8062">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108EB4AE">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7.2.10</w:t>
            </w:r>
          </w:p>
        </w:tc>
        <w:tc>
          <w:tcPr>
            <w:tcW w:w="818" w:type="dxa"/>
            <w:tcBorders>
              <w:top w:val="nil"/>
              <w:left w:val="nil"/>
              <w:bottom w:val="single" w:color="auto" w:sz="8" w:space="0"/>
              <w:right w:val="single" w:color="auto" w:sz="8" w:space="0"/>
            </w:tcBorders>
            <w:shd w:val="clear" w:color="auto" w:fill="auto"/>
            <w:vAlign w:val="center"/>
          </w:tcPr>
          <w:p w14:paraId="6564FADA">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6ACA86ED">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79E52361">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5CE2625B">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9.2.10</w:t>
            </w:r>
          </w:p>
        </w:tc>
        <w:tc>
          <w:tcPr>
            <w:tcW w:w="777" w:type="dxa"/>
            <w:tcBorders>
              <w:top w:val="nil"/>
              <w:left w:val="nil"/>
              <w:bottom w:val="single" w:color="auto" w:sz="8" w:space="0"/>
              <w:right w:val="single" w:color="auto" w:sz="8" w:space="0"/>
            </w:tcBorders>
            <w:shd w:val="clear" w:color="auto" w:fill="auto"/>
            <w:vAlign w:val="center"/>
          </w:tcPr>
          <w:p w14:paraId="6BDF600F">
            <w:pPr>
              <w:widowControl/>
              <w:spacing w:line="240" w:lineRule="auto"/>
              <w:jc w:val="center"/>
              <w:rPr>
                <w:rFonts w:ascii="Calibri" w:hAnsi="Calibri" w:eastAsia="等线" w:cs="Calibri"/>
                <w:color w:val="000000"/>
                <w:kern w:val="0"/>
                <w:sz w:val="18"/>
                <w:szCs w:val="18"/>
              </w:rPr>
            </w:pPr>
          </w:p>
        </w:tc>
      </w:tr>
      <w:tr w14:paraId="2E2CD8FB">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29836E98">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1F18DFEC">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534BFA20">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7536A165">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5.2.11</w:t>
            </w:r>
          </w:p>
        </w:tc>
        <w:tc>
          <w:tcPr>
            <w:tcW w:w="749" w:type="dxa"/>
            <w:tcBorders>
              <w:top w:val="nil"/>
              <w:left w:val="nil"/>
              <w:bottom w:val="single" w:color="auto" w:sz="8" w:space="0"/>
              <w:right w:val="single" w:color="auto" w:sz="8" w:space="0"/>
            </w:tcBorders>
            <w:shd w:val="clear" w:color="auto" w:fill="auto"/>
            <w:vAlign w:val="center"/>
          </w:tcPr>
          <w:p w14:paraId="72F55DED">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9C101C1">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6.2.11</w:t>
            </w:r>
          </w:p>
        </w:tc>
        <w:tc>
          <w:tcPr>
            <w:tcW w:w="728" w:type="dxa"/>
            <w:tcBorders>
              <w:top w:val="nil"/>
              <w:left w:val="nil"/>
              <w:bottom w:val="single" w:color="auto" w:sz="8" w:space="0"/>
              <w:right w:val="single" w:color="auto" w:sz="8" w:space="0"/>
            </w:tcBorders>
            <w:shd w:val="clear" w:color="auto" w:fill="auto"/>
            <w:vAlign w:val="center"/>
          </w:tcPr>
          <w:p w14:paraId="6FDCF3AE">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0027BDBB">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7.2.11</w:t>
            </w:r>
          </w:p>
        </w:tc>
        <w:tc>
          <w:tcPr>
            <w:tcW w:w="818" w:type="dxa"/>
            <w:tcBorders>
              <w:top w:val="nil"/>
              <w:left w:val="nil"/>
              <w:bottom w:val="single" w:color="auto" w:sz="8" w:space="0"/>
              <w:right w:val="single" w:color="auto" w:sz="8" w:space="0"/>
            </w:tcBorders>
            <w:shd w:val="clear" w:color="auto" w:fill="auto"/>
            <w:vAlign w:val="center"/>
          </w:tcPr>
          <w:p w14:paraId="0A15B448">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4CDBDEB0">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5A487D6D">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6C67E527">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0D64CEB8">
            <w:pPr>
              <w:widowControl/>
              <w:spacing w:line="240" w:lineRule="auto"/>
              <w:jc w:val="left"/>
              <w:rPr>
                <w:rFonts w:ascii="Calibri" w:hAnsi="Calibri" w:eastAsia="等线" w:cs="Calibri"/>
                <w:color w:val="000000"/>
                <w:kern w:val="0"/>
                <w:sz w:val="18"/>
                <w:szCs w:val="18"/>
              </w:rPr>
            </w:pPr>
          </w:p>
        </w:tc>
      </w:tr>
      <w:tr w14:paraId="28EE1A03">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363061CD">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2C339DD4">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6339DCE8">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1FB28BB0">
            <w:pPr>
              <w:widowControl/>
              <w:spacing w:line="240" w:lineRule="auto"/>
              <w:jc w:val="center"/>
              <w:rPr>
                <w:rFonts w:ascii="Calibri" w:hAnsi="Calibri" w:eastAsia="等线" w:cs="Calibri"/>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02AFD61A">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27E49827">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6.2.12</w:t>
            </w:r>
          </w:p>
        </w:tc>
        <w:tc>
          <w:tcPr>
            <w:tcW w:w="728" w:type="dxa"/>
            <w:tcBorders>
              <w:top w:val="nil"/>
              <w:left w:val="nil"/>
              <w:bottom w:val="single" w:color="auto" w:sz="8" w:space="0"/>
              <w:right w:val="single" w:color="auto" w:sz="8" w:space="0"/>
            </w:tcBorders>
            <w:shd w:val="clear" w:color="auto" w:fill="auto"/>
            <w:vAlign w:val="center"/>
          </w:tcPr>
          <w:p w14:paraId="1510ACB7">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63D8370">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7.2.12</w:t>
            </w:r>
          </w:p>
        </w:tc>
        <w:tc>
          <w:tcPr>
            <w:tcW w:w="818" w:type="dxa"/>
            <w:tcBorders>
              <w:top w:val="nil"/>
              <w:left w:val="nil"/>
              <w:bottom w:val="single" w:color="auto" w:sz="8" w:space="0"/>
              <w:right w:val="single" w:color="auto" w:sz="8" w:space="0"/>
            </w:tcBorders>
            <w:shd w:val="clear" w:color="auto" w:fill="auto"/>
            <w:vAlign w:val="center"/>
          </w:tcPr>
          <w:p w14:paraId="796459F8">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7F37420A">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5C39E8F1">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6D64F97F">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4398665D">
            <w:pPr>
              <w:widowControl/>
              <w:spacing w:line="240" w:lineRule="auto"/>
              <w:jc w:val="left"/>
              <w:rPr>
                <w:rFonts w:ascii="Calibri" w:hAnsi="Calibri" w:eastAsia="等线" w:cs="Calibri"/>
                <w:color w:val="000000"/>
                <w:kern w:val="0"/>
                <w:sz w:val="18"/>
                <w:szCs w:val="18"/>
              </w:rPr>
            </w:pPr>
          </w:p>
        </w:tc>
      </w:tr>
      <w:tr w14:paraId="16236EAD">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5B3BB9BA">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5FA85456">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0E258938">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3F0A9B4E">
            <w:pPr>
              <w:widowControl/>
              <w:spacing w:line="240" w:lineRule="auto"/>
              <w:jc w:val="center"/>
              <w:rPr>
                <w:rFonts w:ascii="Calibri" w:hAnsi="Calibri" w:eastAsia="等线" w:cs="Calibri"/>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4AF4CDB3">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871F0C7">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6.2.13</w:t>
            </w:r>
          </w:p>
        </w:tc>
        <w:tc>
          <w:tcPr>
            <w:tcW w:w="728" w:type="dxa"/>
            <w:tcBorders>
              <w:top w:val="nil"/>
              <w:left w:val="nil"/>
              <w:bottom w:val="single" w:color="auto" w:sz="8" w:space="0"/>
              <w:right w:val="single" w:color="auto" w:sz="8" w:space="0"/>
            </w:tcBorders>
            <w:shd w:val="clear" w:color="auto" w:fill="auto"/>
            <w:vAlign w:val="center"/>
          </w:tcPr>
          <w:p w14:paraId="66B8215B">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0CA31680">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7.2.13</w:t>
            </w:r>
          </w:p>
        </w:tc>
        <w:tc>
          <w:tcPr>
            <w:tcW w:w="818" w:type="dxa"/>
            <w:tcBorders>
              <w:top w:val="nil"/>
              <w:left w:val="nil"/>
              <w:bottom w:val="single" w:color="auto" w:sz="8" w:space="0"/>
              <w:right w:val="single" w:color="auto" w:sz="8" w:space="0"/>
            </w:tcBorders>
            <w:shd w:val="clear" w:color="auto" w:fill="auto"/>
            <w:vAlign w:val="center"/>
          </w:tcPr>
          <w:p w14:paraId="15751C77">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278F496F">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028630F1">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7A9B5C19">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3336EB3A">
            <w:pPr>
              <w:widowControl/>
              <w:spacing w:line="240" w:lineRule="auto"/>
              <w:jc w:val="left"/>
              <w:rPr>
                <w:rFonts w:ascii="Calibri" w:hAnsi="Calibri" w:eastAsia="等线" w:cs="Calibri"/>
                <w:color w:val="000000"/>
                <w:kern w:val="0"/>
                <w:sz w:val="18"/>
                <w:szCs w:val="18"/>
              </w:rPr>
            </w:pPr>
          </w:p>
        </w:tc>
      </w:tr>
      <w:tr w14:paraId="10F0245B">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01EC584A">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7A266ABF">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3D53F733">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06920EF3">
            <w:pPr>
              <w:widowControl/>
              <w:spacing w:line="240" w:lineRule="auto"/>
              <w:jc w:val="center"/>
              <w:rPr>
                <w:rFonts w:ascii="Calibri" w:hAnsi="Calibri" w:eastAsia="等线" w:cs="Calibri"/>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122E3FAF">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D799E1A">
            <w:pPr>
              <w:widowControl/>
              <w:spacing w:line="240" w:lineRule="auto"/>
              <w:jc w:val="center"/>
              <w:rPr>
                <w:rFonts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4323A824">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3452C823">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7.2.14</w:t>
            </w:r>
          </w:p>
        </w:tc>
        <w:tc>
          <w:tcPr>
            <w:tcW w:w="818" w:type="dxa"/>
            <w:tcBorders>
              <w:top w:val="nil"/>
              <w:left w:val="nil"/>
              <w:bottom w:val="single" w:color="auto" w:sz="8" w:space="0"/>
              <w:right w:val="single" w:color="auto" w:sz="8" w:space="0"/>
            </w:tcBorders>
            <w:shd w:val="clear" w:color="auto" w:fill="auto"/>
            <w:vAlign w:val="center"/>
          </w:tcPr>
          <w:p w14:paraId="42DEE630">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64460C34">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0F7E5F9B">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3D30B9DA">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5E3A2680">
            <w:pPr>
              <w:widowControl/>
              <w:spacing w:line="240" w:lineRule="auto"/>
              <w:jc w:val="left"/>
              <w:rPr>
                <w:rFonts w:ascii="Calibri" w:hAnsi="Calibri" w:eastAsia="等线" w:cs="Calibri"/>
                <w:color w:val="000000"/>
                <w:kern w:val="0"/>
                <w:sz w:val="18"/>
                <w:szCs w:val="18"/>
              </w:rPr>
            </w:pPr>
          </w:p>
        </w:tc>
      </w:tr>
      <w:tr w14:paraId="34E160BD">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0BFAC5CA">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5FF887B8">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06E57706">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48B457A0">
            <w:pPr>
              <w:widowControl/>
              <w:spacing w:line="240" w:lineRule="auto"/>
              <w:jc w:val="center"/>
              <w:rPr>
                <w:rFonts w:ascii="Calibri" w:hAnsi="Calibri" w:eastAsia="等线" w:cs="Calibri"/>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35507474">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B0E17AD">
            <w:pPr>
              <w:widowControl/>
              <w:spacing w:line="240" w:lineRule="auto"/>
              <w:jc w:val="center"/>
              <w:rPr>
                <w:rFonts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799FF480">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26D270BF">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7.2.15</w:t>
            </w:r>
          </w:p>
        </w:tc>
        <w:tc>
          <w:tcPr>
            <w:tcW w:w="818" w:type="dxa"/>
            <w:tcBorders>
              <w:top w:val="nil"/>
              <w:left w:val="nil"/>
              <w:bottom w:val="single" w:color="auto" w:sz="8" w:space="0"/>
              <w:right w:val="single" w:color="auto" w:sz="8" w:space="0"/>
            </w:tcBorders>
            <w:shd w:val="clear" w:color="auto" w:fill="auto"/>
            <w:vAlign w:val="center"/>
          </w:tcPr>
          <w:p w14:paraId="2A1BA18F">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720E6448">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01CCDDE6">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75266745">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48D307C2">
            <w:pPr>
              <w:widowControl/>
              <w:spacing w:line="240" w:lineRule="auto"/>
              <w:jc w:val="left"/>
              <w:rPr>
                <w:rFonts w:ascii="Calibri" w:hAnsi="Calibri" w:eastAsia="等线" w:cs="Calibri"/>
                <w:color w:val="000000"/>
                <w:kern w:val="0"/>
                <w:sz w:val="18"/>
                <w:szCs w:val="18"/>
              </w:rPr>
            </w:pPr>
          </w:p>
        </w:tc>
      </w:tr>
      <w:tr w14:paraId="7047F0F5">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6D3DC600">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0B261E97">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4C0D313A">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7149AFA9">
            <w:pPr>
              <w:widowControl/>
              <w:spacing w:line="240" w:lineRule="auto"/>
              <w:jc w:val="center"/>
              <w:rPr>
                <w:rFonts w:ascii="Calibri" w:hAnsi="Calibri" w:eastAsia="等线" w:cs="Calibri"/>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34CD2C20">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03A19049">
            <w:pPr>
              <w:widowControl/>
              <w:spacing w:line="240" w:lineRule="auto"/>
              <w:jc w:val="center"/>
              <w:rPr>
                <w:rFonts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29CD1722">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56B01A25">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7.2.16</w:t>
            </w:r>
          </w:p>
        </w:tc>
        <w:tc>
          <w:tcPr>
            <w:tcW w:w="818" w:type="dxa"/>
            <w:tcBorders>
              <w:top w:val="nil"/>
              <w:left w:val="nil"/>
              <w:bottom w:val="single" w:color="auto" w:sz="8" w:space="0"/>
              <w:right w:val="single" w:color="auto" w:sz="8" w:space="0"/>
            </w:tcBorders>
            <w:shd w:val="clear" w:color="auto" w:fill="auto"/>
            <w:vAlign w:val="center"/>
          </w:tcPr>
          <w:p w14:paraId="5ECA6E91">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41DCDE99">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673F9F7F">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634C6347">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1192B238">
            <w:pPr>
              <w:widowControl/>
              <w:spacing w:line="240" w:lineRule="auto"/>
              <w:jc w:val="left"/>
              <w:rPr>
                <w:rFonts w:ascii="Calibri" w:hAnsi="Calibri" w:eastAsia="等线" w:cs="Calibri"/>
                <w:color w:val="000000"/>
                <w:kern w:val="0"/>
                <w:sz w:val="18"/>
                <w:szCs w:val="18"/>
              </w:rPr>
            </w:pPr>
          </w:p>
        </w:tc>
      </w:tr>
      <w:tr w14:paraId="3DB964BC">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6B9A346F">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2EC43C95">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1B14FF93">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3774E288">
            <w:pPr>
              <w:widowControl/>
              <w:spacing w:line="240" w:lineRule="auto"/>
              <w:jc w:val="center"/>
              <w:rPr>
                <w:rFonts w:ascii="Calibri" w:hAnsi="Calibri" w:eastAsia="等线" w:cs="Calibri"/>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112ACBA0">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354AA940">
            <w:pPr>
              <w:widowControl/>
              <w:spacing w:line="240" w:lineRule="auto"/>
              <w:jc w:val="center"/>
              <w:rPr>
                <w:rFonts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3D24CBA8">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10F3AF9F">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7.2.17</w:t>
            </w:r>
          </w:p>
        </w:tc>
        <w:tc>
          <w:tcPr>
            <w:tcW w:w="818" w:type="dxa"/>
            <w:tcBorders>
              <w:top w:val="nil"/>
              <w:left w:val="nil"/>
              <w:bottom w:val="single" w:color="auto" w:sz="8" w:space="0"/>
              <w:right w:val="single" w:color="auto" w:sz="8" w:space="0"/>
            </w:tcBorders>
            <w:shd w:val="clear" w:color="auto" w:fill="auto"/>
            <w:vAlign w:val="center"/>
          </w:tcPr>
          <w:p w14:paraId="4FD9692D">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1E449D2B">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542F4AE2">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0F59A56B">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3C371AEC">
            <w:pPr>
              <w:widowControl/>
              <w:spacing w:line="240" w:lineRule="auto"/>
              <w:jc w:val="left"/>
              <w:rPr>
                <w:rFonts w:ascii="Calibri" w:hAnsi="Calibri" w:eastAsia="等线" w:cs="Calibri"/>
                <w:color w:val="000000"/>
                <w:kern w:val="0"/>
                <w:sz w:val="18"/>
                <w:szCs w:val="18"/>
              </w:rPr>
            </w:pPr>
          </w:p>
        </w:tc>
      </w:tr>
      <w:tr w14:paraId="72F38D36">
        <w:tblPrEx>
          <w:tblCellMar>
            <w:top w:w="0" w:type="dxa"/>
            <w:left w:w="108" w:type="dxa"/>
            <w:bottom w:w="0" w:type="dxa"/>
            <w:right w:w="108" w:type="dxa"/>
          </w:tblCellMar>
        </w:tblPrEx>
        <w:trPr>
          <w:trHeight w:val="300" w:hRule="atLeast"/>
        </w:trPr>
        <w:tc>
          <w:tcPr>
            <w:tcW w:w="397" w:type="dxa"/>
            <w:vMerge w:val="continue"/>
            <w:tcBorders>
              <w:left w:val="single" w:color="auto" w:sz="8" w:space="0"/>
              <w:right w:val="single" w:color="auto" w:sz="8" w:space="0"/>
            </w:tcBorders>
            <w:vAlign w:val="center"/>
          </w:tcPr>
          <w:p w14:paraId="767F6B53">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4168EF3F">
            <w:pPr>
              <w:widowControl/>
              <w:spacing w:line="240" w:lineRule="auto"/>
              <w:jc w:val="center"/>
              <w:rPr>
                <w:rFonts w:ascii="Calibri" w:hAnsi="Calibri" w:eastAsia="等线" w:cs="Calibri"/>
                <w:color w:val="000000"/>
                <w:kern w:val="0"/>
                <w:sz w:val="18"/>
                <w:szCs w:val="18"/>
              </w:rPr>
            </w:pPr>
          </w:p>
        </w:tc>
        <w:tc>
          <w:tcPr>
            <w:tcW w:w="664" w:type="dxa"/>
            <w:tcBorders>
              <w:top w:val="nil"/>
              <w:left w:val="nil"/>
              <w:bottom w:val="single" w:color="auto" w:sz="8" w:space="0"/>
              <w:right w:val="single" w:color="auto" w:sz="8" w:space="0"/>
            </w:tcBorders>
            <w:shd w:val="clear" w:color="auto" w:fill="auto"/>
            <w:vAlign w:val="center"/>
          </w:tcPr>
          <w:p w14:paraId="73B2F43A">
            <w:pPr>
              <w:widowControl/>
              <w:spacing w:line="240" w:lineRule="auto"/>
              <w:jc w:val="center"/>
              <w:rPr>
                <w:rFonts w:ascii="Calibri" w:hAnsi="Calibri" w:eastAsia="等线" w:cs="Calibri"/>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515AE794">
            <w:pPr>
              <w:widowControl/>
              <w:spacing w:line="240" w:lineRule="auto"/>
              <w:jc w:val="center"/>
              <w:rPr>
                <w:rFonts w:ascii="Calibri" w:hAnsi="Calibri" w:eastAsia="等线" w:cs="Calibri"/>
                <w:color w:val="000000"/>
                <w:kern w:val="0"/>
                <w:sz w:val="18"/>
                <w:szCs w:val="18"/>
              </w:rPr>
            </w:pPr>
          </w:p>
        </w:tc>
        <w:tc>
          <w:tcPr>
            <w:tcW w:w="749" w:type="dxa"/>
            <w:tcBorders>
              <w:top w:val="nil"/>
              <w:left w:val="nil"/>
              <w:bottom w:val="single" w:color="auto" w:sz="8" w:space="0"/>
              <w:right w:val="single" w:color="auto" w:sz="8" w:space="0"/>
            </w:tcBorders>
            <w:shd w:val="clear" w:color="auto" w:fill="auto"/>
            <w:vAlign w:val="center"/>
          </w:tcPr>
          <w:p w14:paraId="72F192A9">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CD98F55">
            <w:pPr>
              <w:widowControl/>
              <w:spacing w:line="240" w:lineRule="auto"/>
              <w:jc w:val="center"/>
              <w:rPr>
                <w:rFonts w:ascii="Calibri" w:hAnsi="Calibri" w:eastAsia="等线" w:cs="Calibri"/>
                <w:color w:val="000000"/>
                <w:kern w:val="0"/>
                <w:sz w:val="18"/>
                <w:szCs w:val="18"/>
              </w:rPr>
            </w:pPr>
          </w:p>
        </w:tc>
        <w:tc>
          <w:tcPr>
            <w:tcW w:w="728" w:type="dxa"/>
            <w:tcBorders>
              <w:top w:val="nil"/>
              <w:left w:val="nil"/>
              <w:bottom w:val="single" w:color="auto" w:sz="8" w:space="0"/>
              <w:right w:val="single" w:color="auto" w:sz="8" w:space="0"/>
            </w:tcBorders>
            <w:shd w:val="clear" w:color="auto" w:fill="auto"/>
            <w:vAlign w:val="center"/>
          </w:tcPr>
          <w:p w14:paraId="5D1C2154">
            <w:pPr>
              <w:widowControl/>
              <w:spacing w:line="240" w:lineRule="auto"/>
              <w:jc w:val="center"/>
              <w:rPr>
                <w:rFonts w:ascii="Calibri" w:hAnsi="Calibri" w:eastAsia="等线" w:cs="Calibri"/>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0119D03C">
            <w:pPr>
              <w:widowControl/>
              <w:spacing w:line="240" w:lineRule="auto"/>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7.2.18</w:t>
            </w:r>
          </w:p>
        </w:tc>
        <w:tc>
          <w:tcPr>
            <w:tcW w:w="818" w:type="dxa"/>
            <w:tcBorders>
              <w:top w:val="nil"/>
              <w:left w:val="nil"/>
              <w:bottom w:val="single" w:color="auto" w:sz="8" w:space="0"/>
              <w:right w:val="single" w:color="auto" w:sz="8" w:space="0"/>
            </w:tcBorders>
            <w:shd w:val="clear" w:color="auto" w:fill="auto"/>
            <w:vAlign w:val="center"/>
          </w:tcPr>
          <w:p w14:paraId="632BDE85">
            <w:pPr>
              <w:widowControl/>
              <w:spacing w:line="240" w:lineRule="auto"/>
              <w:jc w:val="center"/>
              <w:rPr>
                <w:rFonts w:ascii="Calibri" w:hAnsi="Calibri" w:eastAsia="等线" w:cs="Calibri"/>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5750A250">
            <w:pPr>
              <w:widowControl/>
              <w:spacing w:line="240" w:lineRule="auto"/>
              <w:jc w:val="center"/>
              <w:rPr>
                <w:rFonts w:ascii="Calibri" w:hAnsi="Calibri" w:eastAsia="等线" w:cs="Calibri"/>
                <w:color w:val="000000"/>
                <w:kern w:val="0"/>
                <w:sz w:val="18"/>
                <w:szCs w:val="18"/>
              </w:rPr>
            </w:pPr>
          </w:p>
        </w:tc>
        <w:tc>
          <w:tcPr>
            <w:tcW w:w="853" w:type="dxa"/>
            <w:tcBorders>
              <w:top w:val="nil"/>
              <w:left w:val="nil"/>
              <w:bottom w:val="single" w:color="auto" w:sz="8" w:space="0"/>
              <w:right w:val="single" w:color="auto" w:sz="8" w:space="0"/>
            </w:tcBorders>
            <w:shd w:val="clear" w:color="auto" w:fill="auto"/>
            <w:vAlign w:val="center"/>
          </w:tcPr>
          <w:p w14:paraId="68586E23">
            <w:pPr>
              <w:widowControl/>
              <w:spacing w:line="240" w:lineRule="auto"/>
              <w:jc w:val="center"/>
              <w:rPr>
                <w:rFonts w:ascii="Calibri" w:hAnsi="Calibri" w:eastAsia="等线" w:cs="Calibri"/>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27681484">
            <w:pPr>
              <w:widowControl/>
              <w:spacing w:line="240" w:lineRule="auto"/>
              <w:jc w:val="center"/>
              <w:rPr>
                <w:rFonts w:ascii="Calibri" w:hAnsi="Calibri" w:eastAsia="等线" w:cs="Calibri"/>
                <w:color w:val="000000"/>
                <w:kern w:val="0"/>
                <w:sz w:val="18"/>
                <w:szCs w:val="18"/>
              </w:rPr>
            </w:pPr>
          </w:p>
        </w:tc>
        <w:tc>
          <w:tcPr>
            <w:tcW w:w="777" w:type="dxa"/>
            <w:tcBorders>
              <w:top w:val="nil"/>
              <w:left w:val="nil"/>
              <w:bottom w:val="single" w:color="auto" w:sz="8" w:space="0"/>
              <w:right w:val="single" w:color="auto" w:sz="8" w:space="0"/>
            </w:tcBorders>
            <w:shd w:val="clear" w:color="auto" w:fill="auto"/>
            <w:vAlign w:val="center"/>
          </w:tcPr>
          <w:p w14:paraId="112C8FB7">
            <w:pPr>
              <w:widowControl/>
              <w:spacing w:line="240" w:lineRule="auto"/>
              <w:jc w:val="left"/>
              <w:rPr>
                <w:rFonts w:ascii="Calibri" w:hAnsi="Calibri" w:eastAsia="等线" w:cs="Calibri"/>
                <w:color w:val="000000"/>
                <w:kern w:val="0"/>
                <w:sz w:val="18"/>
                <w:szCs w:val="18"/>
              </w:rPr>
            </w:pPr>
          </w:p>
        </w:tc>
      </w:tr>
      <w:tr w14:paraId="386DC983">
        <w:tblPrEx>
          <w:tblCellMar>
            <w:top w:w="0" w:type="dxa"/>
            <w:left w:w="108" w:type="dxa"/>
            <w:bottom w:w="0" w:type="dxa"/>
            <w:right w:w="108" w:type="dxa"/>
          </w:tblCellMar>
        </w:tblPrEx>
        <w:trPr>
          <w:trHeight w:val="300" w:hRule="atLeast"/>
        </w:trPr>
        <w:tc>
          <w:tcPr>
            <w:tcW w:w="397" w:type="dxa"/>
            <w:vMerge w:val="continue"/>
            <w:tcBorders>
              <w:left w:val="single" w:color="auto" w:sz="8" w:space="0"/>
              <w:bottom w:val="single" w:color="000000" w:sz="8" w:space="0"/>
              <w:right w:val="single" w:color="auto" w:sz="8" w:space="0"/>
            </w:tcBorders>
            <w:vAlign w:val="center"/>
          </w:tcPr>
          <w:p w14:paraId="5AC3449C">
            <w:pPr>
              <w:widowControl/>
              <w:spacing w:line="240" w:lineRule="auto"/>
              <w:jc w:val="left"/>
              <w:rPr>
                <w:rFonts w:ascii="宋体" w:hAnsi="宋体" w:eastAsia="宋体" w:cs="宋体"/>
                <w:b/>
                <w:bCs/>
                <w:color w:val="000000"/>
                <w:kern w:val="0"/>
                <w:sz w:val="18"/>
                <w:szCs w:val="18"/>
              </w:rPr>
            </w:pPr>
          </w:p>
        </w:tc>
        <w:tc>
          <w:tcPr>
            <w:tcW w:w="862" w:type="dxa"/>
            <w:tcBorders>
              <w:top w:val="nil"/>
              <w:left w:val="nil"/>
              <w:bottom w:val="single" w:color="auto" w:sz="8" w:space="0"/>
              <w:right w:val="single" w:color="auto" w:sz="8" w:space="0"/>
            </w:tcBorders>
            <w:shd w:val="clear" w:color="auto" w:fill="auto"/>
            <w:vAlign w:val="center"/>
          </w:tcPr>
          <w:p w14:paraId="38024A22">
            <w:pPr>
              <w:widowControl/>
              <w:spacing w:line="240" w:lineRule="auto"/>
              <w:jc w:val="center"/>
              <w:rPr>
                <w:rFonts w:hint="eastAsia" w:ascii="方正小标宋简体" w:hAnsi="方正小标宋简体" w:eastAsia="方正小标宋简体" w:cs="方正小标宋简体"/>
                <w:color w:val="000000"/>
                <w:kern w:val="0"/>
                <w:sz w:val="18"/>
                <w:szCs w:val="18"/>
              </w:rPr>
            </w:pPr>
            <w:r>
              <w:rPr>
                <w:rFonts w:hint="eastAsia" w:ascii="方正小标宋简体" w:hAnsi="方正小标宋简体" w:eastAsia="方正小标宋简体" w:cs="方正小标宋简体"/>
                <w:color w:val="000000"/>
                <w:kern w:val="0"/>
                <w:sz w:val="18"/>
                <w:szCs w:val="18"/>
              </w:rPr>
              <w:t>Q1</w:t>
            </w:r>
            <w:r>
              <w:rPr>
                <w:rFonts w:hint="eastAsia" w:ascii="宋体" w:hAnsi="宋体" w:eastAsia="宋体" w:cs="宋体"/>
                <w:color w:val="000000"/>
                <w:kern w:val="0"/>
                <w:sz w:val="18"/>
                <w:szCs w:val="18"/>
              </w:rPr>
              <w:t>合计</w:t>
            </w:r>
          </w:p>
        </w:tc>
        <w:tc>
          <w:tcPr>
            <w:tcW w:w="664" w:type="dxa"/>
            <w:tcBorders>
              <w:top w:val="nil"/>
              <w:left w:val="nil"/>
              <w:bottom w:val="single" w:color="auto" w:sz="8" w:space="0"/>
              <w:right w:val="single" w:color="auto" w:sz="8" w:space="0"/>
            </w:tcBorders>
            <w:shd w:val="clear" w:color="auto" w:fill="auto"/>
            <w:vAlign w:val="center"/>
          </w:tcPr>
          <w:p w14:paraId="22974DCC">
            <w:pPr>
              <w:widowControl/>
              <w:spacing w:line="240" w:lineRule="auto"/>
              <w:jc w:val="center"/>
              <w:rPr>
                <w:rFonts w:hint="eastAsia" w:ascii="方正小标宋简体" w:hAnsi="方正小标宋简体" w:eastAsia="方正小标宋简体" w:cs="方正小标宋简体"/>
                <w:color w:val="000000"/>
                <w:kern w:val="0"/>
                <w:sz w:val="18"/>
                <w:szCs w:val="18"/>
              </w:rPr>
            </w:pPr>
          </w:p>
        </w:tc>
        <w:tc>
          <w:tcPr>
            <w:tcW w:w="976" w:type="dxa"/>
            <w:tcBorders>
              <w:top w:val="nil"/>
              <w:left w:val="nil"/>
              <w:bottom w:val="single" w:color="auto" w:sz="8" w:space="0"/>
              <w:right w:val="single" w:color="auto" w:sz="8" w:space="0"/>
            </w:tcBorders>
            <w:shd w:val="clear" w:color="auto" w:fill="auto"/>
            <w:vAlign w:val="center"/>
          </w:tcPr>
          <w:p w14:paraId="0259C824">
            <w:pPr>
              <w:widowControl/>
              <w:spacing w:line="240" w:lineRule="auto"/>
              <w:jc w:val="center"/>
              <w:rPr>
                <w:rFonts w:hint="eastAsia" w:ascii="方正小标宋简体" w:hAnsi="方正小标宋简体" w:eastAsia="方正小标宋简体" w:cs="方正小标宋简体"/>
                <w:color w:val="000000"/>
                <w:kern w:val="0"/>
                <w:sz w:val="18"/>
                <w:szCs w:val="18"/>
              </w:rPr>
            </w:pPr>
            <w:r>
              <w:rPr>
                <w:rFonts w:hint="eastAsia" w:ascii="方正小标宋简体" w:hAnsi="方正小标宋简体" w:eastAsia="方正小标宋简体" w:cs="方正小标宋简体"/>
                <w:color w:val="000000"/>
                <w:kern w:val="0"/>
                <w:sz w:val="18"/>
                <w:szCs w:val="18"/>
              </w:rPr>
              <w:t>Q2</w:t>
            </w:r>
            <w:r>
              <w:rPr>
                <w:rFonts w:hint="eastAsia" w:ascii="方正小标宋简体" w:hAnsi="方正小标宋简体" w:eastAsia="方正小标宋简体" w:cs="方正小标宋简体"/>
                <w:color w:val="000000"/>
                <w:kern w:val="0"/>
                <w:sz w:val="18"/>
                <w:szCs w:val="18"/>
                <w:lang w:val="en-US" w:eastAsia="zh-CN"/>
              </w:rPr>
              <w:t xml:space="preserve"> </w:t>
            </w:r>
            <w:r>
              <w:rPr>
                <w:rFonts w:hint="eastAsia" w:ascii="宋体" w:hAnsi="宋体" w:eastAsia="宋体" w:cs="宋体"/>
                <w:color w:val="000000"/>
                <w:kern w:val="0"/>
                <w:sz w:val="18"/>
                <w:szCs w:val="18"/>
              </w:rPr>
              <w:t>合计</w:t>
            </w:r>
          </w:p>
        </w:tc>
        <w:tc>
          <w:tcPr>
            <w:tcW w:w="749" w:type="dxa"/>
            <w:tcBorders>
              <w:top w:val="nil"/>
              <w:left w:val="nil"/>
              <w:bottom w:val="single" w:color="auto" w:sz="8" w:space="0"/>
              <w:right w:val="single" w:color="auto" w:sz="8" w:space="0"/>
            </w:tcBorders>
            <w:shd w:val="clear" w:color="auto" w:fill="auto"/>
            <w:vAlign w:val="center"/>
          </w:tcPr>
          <w:p w14:paraId="7A9DCF1E">
            <w:pPr>
              <w:widowControl/>
              <w:spacing w:line="240" w:lineRule="auto"/>
              <w:jc w:val="center"/>
              <w:rPr>
                <w:rFonts w:hint="eastAsia" w:ascii="方正小标宋简体" w:hAnsi="方正小标宋简体" w:eastAsia="方正小标宋简体" w:cs="方正小标宋简体"/>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43AB2D63">
            <w:pPr>
              <w:widowControl/>
              <w:spacing w:line="240" w:lineRule="auto"/>
              <w:jc w:val="center"/>
              <w:rPr>
                <w:rFonts w:hint="eastAsia" w:ascii="方正小标宋简体" w:hAnsi="方正小标宋简体" w:eastAsia="方正小标宋简体" w:cs="方正小标宋简体"/>
                <w:color w:val="000000"/>
                <w:kern w:val="0"/>
                <w:sz w:val="18"/>
                <w:szCs w:val="18"/>
              </w:rPr>
            </w:pPr>
            <w:r>
              <w:rPr>
                <w:rFonts w:hint="eastAsia" w:ascii="方正小标宋简体" w:hAnsi="方正小标宋简体" w:eastAsia="方正小标宋简体" w:cs="方正小标宋简体"/>
                <w:color w:val="000000"/>
                <w:kern w:val="0"/>
                <w:sz w:val="18"/>
                <w:szCs w:val="18"/>
              </w:rPr>
              <w:t>Q3</w:t>
            </w:r>
            <w:r>
              <w:rPr>
                <w:rFonts w:hint="eastAsia" w:ascii="方正小标宋简体" w:hAnsi="方正小标宋简体" w:eastAsia="方正小标宋简体" w:cs="方正小标宋简体"/>
                <w:color w:val="000000"/>
                <w:kern w:val="0"/>
                <w:sz w:val="18"/>
                <w:szCs w:val="18"/>
                <w:lang w:val="en-US" w:eastAsia="zh-CN"/>
              </w:rPr>
              <w:t xml:space="preserve"> </w:t>
            </w:r>
            <w:r>
              <w:rPr>
                <w:rFonts w:hint="eastAsia" w:ascii="宋体" w:hAnsi="宋体" w:eastAsia="宋体" w:cs="宋体"/>
                <w:color w:val="000000"/>
                <w:kern w:val="0"/>
                <w:sz w:val="18"/>
                <w:szCs w:val="18"/>
              </w:rPr>
              <w:t>合计</w:t>
            </w:r>
          </w:p>
        </w:tc>
        <w:tc>
          <w:tcPr>
            <w:tcW w:w="728" w:type="dxa"/>
            <w:tcBorders>
              <w:top w:val="nil"/>
              <w:left w:val="nil"/>
              <w:bottom w:val="single" w:color="auto" w:sz="8" w:space="0"/>
              <w:right w:val="single" w:color="auto" w:sz="8" w:space="0"/>
            </w:tcBorders>
            <w:shd w:val="clear" w:color="auto" w:fill="auto"/>
            <w:vAlign w:val="center"/>
          </w:tcPr>
          <w:p w14:paraId="1597F368">
            <w:pPr>
              <w:widowControl/>
              <w:spacing w:line="240" w:lineRule="auto"/>
              <w:jc w:val="center"/>
              <w:rPr>
                <w:rFonts w:hint="eastAsia" w:ascii="方正小标宋简体" w:hAnsi="方正小标宋简体" w:eastAsia="方正小标宋简体" w:cs="方正小标宋简体"/>
                <w:color w:val="000000"/>
                <w:kern w:val="0"/>
                <w:sz w:val="18"/>
                <w:szCs w:val="18"/>
              </w:rPr>
            </w:pPr>
          </w:p>
        </w:tc>
        <w:tc>
          <w:tcPr>
            <w:tcW w:w="916" w:type="dxa"/>
            <w:tcBorders>
              <w:top w:val="nil"/>
              <w:left w:val="nil"/>
              <w:bottom w:val="single" w:color="auto" w:sz="8" w:space="0"/>
              <w:right w:val="single" w:color="auto" w:sz="8" w:space="0"/>
            </w:tcBorders>
            <w:shd w:val="clear" w:color="auto" w:fill="auto"/>
            <w:vAlign w:val="center"/>
          </w:tcPr>
          <w:p w14:paraId="6BB0EA42">
            <w:pPr>
              <w:widowControl/>
              <w:spacing w:line="240" w:lineRule="auto"/>
              <w:jc w:val="center"/>
              <w:rPr>
                <w:rFonts w:hint="eastAsia" w:ascii="方正小标宋简体" w:hAnsi="方正小标宋简体" w:eastAsia="方正小标宋简体" w:cs="方正小标宋简体"/>
                <w:color w:val="000000"/>
                <w:kern w:val="0"/>
                <w:sz w:val="18"/>
                <w:szCs w:val="18"/>
              </w:rPr>
            </w:pPr>
            <w:r>
              <w:rPr>
                <w:rFonts w:hint="eastAsia" w:ascii="方正小标宋简体" w:hAnsi="方正小标宋简体" w:eastAsia="方正小标宋简体" w:cs="方正小标宋简体"/>
                <w:color w:val="000000"/>
                <w:kern w:val="0"/>
                <w:sz w:val="18"/>
                <w:szCs w:val="18"/>
              </w:rPr>
              <w:t>Q4</w:t>
            </w:r>
            <w:r>
              <w:rPr>
                <w:rFonts w:hint="eastAsia" w:ascii="宋体" w:hAnsi="宋体" w:eastAsia="宋体" w:cs="宋体"/>
                <w:color w:val="000000"/>
                <w:kern w:val="0"/>
                <w:sz w:val="18"/>
                <w:szCs w:val="18"/>
              </w:rPr>
              <w:t>合计</w:t>
            </w:r>
          </w:p>
        </w:tc>
        <w:tc>
          <w:tcPr>
            <w:tcW w:w="818" w:type="dxa"/>
            <w:tcBorders>
              <w:top w:val="nil"/>
              <w:left w:val="nil"/>
              <w:bottom w:val="single" w:color="auto" w:sz="8" w:space="0"/>
              <w:right w:val="single" w:color="auto" w:sz="8" w:space="0"/>
            </w:tcBorders>
            <w:shd w:val="clear" w:color="auto" w:fill="auto"/>
            <w:vAlign w:val="center"/>
          </w:tcPr>
          <w:p w14:paraId="09A50197">
            <w:pPr>
              <w:widowControl/>
              <w:spacing w:line="240" w:lineRule="auto"/>
              <w:jc w:val="center"/>
              <w:rPr>
                <w:rFonts w:hint="eastAsia" w:ascii="方正小标宋简体" w:hAnsi="方正小标宋简体" w:eastAsia="方正小标宋简体" w:cs="方正小标宋简体"/>
                <w:color w:val="000000"/>
                <w:kern w:val="0"/>
                <w:sz w:val="18"/>
                <w:szCs w:val="18"/>
              </w:rPr>
            </w:pPr>
          </w:p>
        </w:tc>
        <w:tc>
          <w:tcPr>
            <w:tcW w:w="880" w:type="dxa"/>
            <w:tcBorders>
              <w:top w:val="nil"/>
              <w:left w:val="nil"/>
              <w:bottom w:val="single" w:color="auto" w:sz="8" w:space="0"/>
              <w:right w:val="single" w:color="auto" w:sz="8" w:space="0"/>
            </w:tcBorders>
            <w:shd w:val="clear" w:color="auto" w:fill="auto"/>
            <w:vAlign w:val="center"/>
          </w:tcPr>
          <w:p w14:paraId="2C80BAB6">
            <w:pPr>
              <w:widowControl/>
              <w:spacing w:line="240" w:lineRule="auto"/>
              <w:jc w:val="center"/>
              <w:rPr>
                <w:rFonts w:hint="eastAsia" w:ascii="方正小标宋简体" w:hAnsi="方正小标宋简体" w:eastAsia="方正小标宋简体" w:cs="方正小标宋简体"/>
                <w:color w:val="000000"/>
                <w:kern w:val="0"/>
                <w:sz w:val="18"/>
                <w:szCs w:val="18"/>
              </w:rPr>
            </w:pPr>
            <w:r>
              <w:rPr>
                <w:rFonts w:hint="eastAsia" w:ascii="方正小标宋简体" w:hAnsi="方正小标宋简体" w:eastAsia="方正小标宋简体" w:cs="方正小标宋简体"/>
                <w:color w:val="000000"/>
                <w:kern w:val="0"/>
                <w:sz w:val="18"/>
                <w:szCs w:val="18"/>
              </w:rPr>
              <w:t>Q5</w:t>
            </w:r>
            <w:r>
              <w:rPr>
                <w:rFonts w:hint="eastAsia" w:ascii="宋体" w:hAnsi="宋体" w:eastAsia="宋体" w:cs="宋体"/>
                <w:color w:val="000000"/>
                <w:kern w:val="0"/>
                <w:sz w:val="18"/>
                <w:szCs w:val="18"/>
              </w:rPr>
              <w:t>合计</w:t>
            </w:r>
          </w:p>
        </w:tc>
        <w:tc>
          <w:tcPr>
            <w:tcW w:w="853" w:type="dxa"/>
            <w:tcBorders>
              <w:top w:val="nil"/>
              <w:left w:val="nil"/>
              <w:bottom w:val="single" w:color="auto" w:sz="8" w:space="0"/>
              <w:right w:val="single" w:color="auto" w:sz="8" w:space="0"/>
            </w:tcBorders>
            <w:shd w:val="clear" w:color="auto" w:fill="auto"/>
            <w:vAlign w:val="center"/>
          </w:tcPr>
          <w:p w14:paraId="09A934A3">
            <w:pPr>
              <w:widowControl/>
              <w:spacing w:line="240" w:lineRule="auto"/>
              <w:jc w:val="center"/>
              <w:rPr>
                <w:rFonts w:hint="eastAsia" w:ascii="方正小标宋简体" w:hAnsi="方正小标宋简体" w:eastAsia="方正小标宋简体" w:cs="方正小标宋简体"/>
                <w:color w:val="000000"/>
                <w:kern w:val="0"/>
                <w:sz w:val="18"/>
                <w:szCs w:val="18"/>
              </w:rPr>
            </w:pPr>
          </w:p>
        </w:tc>
        <w:tc>
          <w:tcPr>
            <w:tcW w:w="933" w:type="dxa"/>
            <w:tcBorders>
              <w:top w:val="nil"/>
              <w:left w:val="nil"/>
              <w:bottom w:val="single" w:color="auto" w:sz="8" w:space="0"/>
              <w:right w:val="single" w:color="auto" w:sz="8" w:space="0"/>
            </w:tcBorders>
            <w:shd w:val="clear" w:color="auto" w:fill="auto"/>
            <w:vAlign w:val="center"/>
          </w:tcPr>
          <w:p w14:paraId="764C76CF">
            <w:pPr>
              <w:widowControl/>
              <w:spacing w:line="240" w:lineRule="auto"/>
              <w:jc w:val="center"/>
              <w:rPr>
                <w:rFonts w:hint="eastAsia" w:ascii="方正小标宋简体" w:hAnsi="方正小标宋简体" w:eastAsia="方正小标宋简体" w:cs="方正小标宋简体"/>
                <w:color w:val="000000"/>
                <w:kern w:val="0"/>
                <w:sz w:val="18"/>
                <w:szCs w:val="18"/>
              </w:rPr>
            </w:pPr>
            <w:r>
              <w:rPr>
                <w:rFonts w:hint="eastAsia" w:ascii="方正小标宋简体" w:hAnsi="方正小标宋简体" w:eastAsia="方正小标宋简体" w:cs="方正小标宋简体"/>
                <w:color w:val="000000"/>
                <w:kern w:val="0"/>
                <w:sz w:val="18"/>
                <w:szCs w:val="18"/>
              </w:rPr>
              <w:t>QA</w:t>
            </w:r>
            <w:r>
              <w:rPr>
                <w:rFonts w:hint="eastAsia" w:ascii="宋体" w:hAnsi="宋体" w:eastAsia="宋体" w:cs="宋体"/>
                <w:color w:val="000000"/>
                <w:kern w:val="0"/>
                <w:sz w:val="18"/>
                <w:szCs w:val="18"/>
              </w:rPr>
              <w:t>合计</w:t>
            </w:r>
          </w:p>
        </w:tc>
        <w:tc>
          <w:tcPr>
            <w:tcW w:w="777" w:type="dxa"/>
            <w:tcBorders>
              <w:top w:val="nil"/>
              <w:left w:val="nil"/>
              <w:bottom w:val="single" w:color="auto" w:sz="8" w:space="0"/>
              <w:right w:val="single" w:color="auto" w:sz="8" w:space="0"/>
            </w:tcBorders>
            <w:shd w:val="clear" w:color="auto" w:fill="auto"/>
            <w:vAlign w:val="center"/>
          </w:tcPr>
          <w:p w14:paraId="0744D1BD">
            <w:pPr>
              <w:widowControl/>
              <w:spacing w:line="240" w:lineRule="auto"/>
              <w:jc w:val="center"/>
              <w:rPr>
                <w:rFonts w:ascii="Calibri" w:hAnsi="Calibri" w:eastAsia="等线" w:cs="Calibri"/>
                <w:color w:val="000000"/>
                <w:kern w:val="0"/>
                <w:sz w:val="18"/>
                <w:szCs w:val="18"/>
              </w:rPr>
            </w:pPr>
          </w:p>
        </w:tc>
      </w:tr>
      <w:tr w14:paraId="04D53C43">
        <w:tblPrEx>
          <w:tblCellMar>
            <w:top w:w="0" w:type="dxa"/>
            <w:left w:w="108" w:type="dxa"/>
            <w:bottom w:w="0" w:type="dxa"/>
            <w:right w:w="108" w:type="dxa"/>
          </w:tblCellMar>
        </w:tblPrEx>
        <w:trPr>
          <w:trHeight w:val="464" w:hRule="atLeast"/>
        </w:trPr>
        <w:tc>
          <w:tcPr>
            <w:tcW w:w="397" w:type="dxa"/>
            <w:tcBorders>
              <w:top w:val="nil"/>
              <w:left w:val="single" w:color="auto" w:sz="8" w:space="0"/>
              <w:bottom w:val="single" w:color="auto" w:sz="8" w:space="0"/>
              <w:right w:val="single" w:color="auto" w:sz="8" w:space="0"/>
            </w:tcBorders>
            <w:shd w:val="clear" w:color="auto" w:fill="auto"/>
            <w:vAlign w:val="center"/>
          </w:tcPr>
          <w:p w14:paraId="19AFC699">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总分</w:t>
            </w:r>
          </w:p>
        </w:tc>
        <w:tc>
          <w:tcPr>
            <w:tcW w:w="10072" w:type="dxa"/>
            <w:gridSpan w:val="12"/>
            <w:tcBorders>
              <w:top w:val="single" w:color="auto" w:sz="8" w:space="0"/>
              <w:left w:val="nil"/>
              <w:bottom w:val="single" w:color="auto" w:sz="8" w:space="0"/>
              <w:right w:val="single" w:color="000000" w:sz="8" w:space="0"/>
            </w:tcBorders>
            <w:shd w:val="clear" w:color="auto" w:fill="auto"/>
            <w:vAlign w:val="center"/>
          </w:tcPr>
          <w:p w14:paraId="5A8DB1F4">
            <w:pPr>
              <w:widowControl/>
              <w:spacing w:line="240" w:lineRule="auto"/>
              <w:jc w:val="center"/>
              <w:rPr>
                <w:rFonts w:hint="eastAsia" w:ascii="宋体" w:hAnsi="宋体" w:eastAsia="宋体" w:cs="宋体"/>
                <w:color w:val="000000"/>
                <w:kern w:val="0"/>
                <w:sz w:val="18"/>
                <w:szCs w:val="18"/>
              </w:rPr>
            </w:pPr>
            <w:r>
              <w:rPr>
                <w:rFonts w:hint="eastAsia" w:ascii="方正小标宋简体" w:hAnsi="方正小标宋简体" w:eastAsia="方正小标宋简体" w:cs="方正小标宋简体"/>
                <w:color w:val="000000"/>
                <w:kern w:val="0"/>
                <w:sz w:val="18"/>
                <w:szCs w:val="18"/>
              </w:rPr>
              <w:t>∑Q=（Q0+Q1+Q2+Q3+Q4+Q5+QA）/10=  分</w:t>
            </w:r>
          </w:p>
        </w:tc>
      </w:tr>
    </w:tbl>
    <w:p w14:paraId="1BAAEC30">
      <w:pPr>
        <w:rPr>
          <w:rFonts w:hint="eastAsia"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注：</w:t>
      </w:r>
      <w:r>
        <w:rPr>
          <w:rFonts w:hint="eastAsia" w:ascii="Times New Roman" w:hAnsi="Times New Roman" w:cs="Times New Roman"/>
          <w:b/>
          <w:bCs/>
          <w:color w:val="000000" w:themeColor="text1"/>
          <w:szCs w:val="21"/>
          <w:lang w:val="en-US" w:eastAsia="zh-CN"/>
          <w14:textFill>
            <w14:solidFill>
              <w14:schemeClr w14:val="tx1"/>
            </w14:solidFill>
          </w14:textFill>
        </w:rPr>
        <w:t>1.</w:t>
      </w:r>
      <w:r>
        <w:rPr>
          <w:rFonts w:hint="eastAsia" w:ascii="Times New Roman" w:hAnsi="Times New Roman" w:cs="Times New Roman"/>
          <w:b/>
          <w:bCs/>
          <w:color w:val="000000" w:themeColor="text1"/>
          <w:szCs w:val="21"/>
          <w14:textFill>
            <w14:solidFill>
              <w14:schemeClr w14:val="tx1"/>
            </w14:solidFill>
          </w14:textFill>
        </w:rPr>
        <w:t>满足全部控制项要求，则Q0得400分。</w:t>
      </w:r>
    </w:p>
    <w:p w14:paraId="52B64844">
      <w:pPr>
        <w:rPr>
          <w:rFonts w:hint="default" w:ascii="Times New Roman" w:hAnsi="Times New Roman" w:cs="Times New Roman" w:eastAsiaTheme="minorEastAsia"/>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2.若满足某项控制项则在相关条文后是否满足列填入√，评分项则填入相应分数。</w:t>
      </w:r>
    </w:p>
    <w:p w14:paraId="5FAD4AD4">
      <w:pP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三</w:t>
      </w:r>
      <w:r>
        <w:rPr>
          <w:rFonts w:ascii="Times New Roman" w:hAnsi="Times New Roman" w:cs="Times New Roman"/>
          <w:b/>
          <w:bCs/>
          <w:color w:val="000000" w:themeColor="text1"/>
          <w:szCs w:val="21"/>
          <w14:textFill>
            <w14:solidFill>
              <w14:schemeClr w14:val="tx1"/>
            </w14:solidFill>
          </w14:textFill>
        </w:rPr>
        <w:t>、工程概况</w:t>
      </w:r>
    </w:p>
    <w:p w14:paraId="6108482E">
      <w:pPr>
        <w:pStyle w:val="62"/>
        <w:spacing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项目名称：</w:t>
      </w:r>
      <w:r>
        <w:rPr>
          <w:color w:val="000000" w:themeColor="text1"/>
          <w:sz w:val="21"/>
          <w:szCs w:val="21"/>
          <w:u w:val="single"/>
          <w14:textFill>
            <w14:solidFill>
              <w14:schemeClr w14:val="tx1"/>
            </w14:solidFill>
          </w14:textFill>
        </w:rPr>
        <w:t xml:space="preserve">       </w:t>
      </w:r>
    </w:p>
    <w:p w14:paraId="1B1CA5F4">
      <w:pPr>
        <w:pStyle w:val="62"/>
        <w:spacing w:line="360" w:lineRule="exact"/>
        <w:rPr>
          <w:rFonts w:hint="eastAsia"/>
          <w:color w:val="000000" w:themeColor="text1"/>
          <w:sz w:val="21"/>
          <w:szCs w:val="21"/>
          <w:u w:val="none"/>
          <w:lang w:val="en-US" w:eastAsia="zh-CN"/>
          <w14:textFill>
            <w14:solidFill>
              <w14:schemeClr w14:val="tx1"/>
            </w14:solidFill>
          </w14:textFill>
        </w:rPr>
      </w:pPr>
      <w:r>
        <w:rPr>
          <w:color w:val="000000" w:themeColor="text1"/>
          <w:sz w:val="21"/>
          <w:szCs w:val="21"/>
          <w14:textFill>
            <w14:solidFill>
              <w14:schemeClr w14:val="tx1"/>
            </w14:solidFill>
          </w14:textFill>
        </w:rPr>
        <w:t>2. 建筑功能：</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 xml:space="preserve">居住建筑 </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公共建筑</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混合功能建筑</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其他</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none"/>
          <w:lang w:eastAsia="zh-CN"/>
          <w14:textFill>
            <w14:solidFill>
              <w14:schemeClr w14:val="tx1"/>
            </w14:solidFill>
          </w14:textFill>
        </w:rPr>
        <w:t xml:space="preserve"> </w:t>
      </w:r>
      <w:r>
        <w:rPr>
          <w:rFonts w:hint="eastAsia"/>
          <w:color w:val="000000" w:themeColor="text1"/>
          <w:sz w:val="21"/>
          <w:szCs w:val="21"/>
          <w:u w:val="none"/>
          <w:lang w:val="en-US" w:eastAsia="zh-CN"/>
          <w14:textFill>
            <w14:solidFill>
              <w14:schemeClr w14:val="tx1"/>
            </w14:solidFill>
          </w14:textFill>
        </w:rPr>
        <w:t>（说明具体情况）</w:t>
      </w:r>
    </w:p>
    <w:p w14:paraId="79D83647">
      <w:pPr>
        <w:pStyle w:val="62"/>
        <w:spacing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项目用地面积：</w:t>
      </w:r>
      <w:r>
        <w:rPr>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p>
    <w:p w14:paraId="11DD28F5">
      <w:pPr>
        <w:pStyle w:val="62"/>
        <w:spacing w:line="360" w:lineRule="exact"/>
        <w:rPr>
          <w:color w:val="000000" w:themeColor="text1"/>
          <w:sz w:val="21"/>
          <w:szCs w:val="21"/>
          <w:vertAlign w:val="superscript"/>
          <w14:textFill>
            <w14:solidFill>
              <w14:schemeClr w14:val="tx1"/>
            </w14:solidFill>
          </w14:textFill>
        </w:rPr>
      </w:pPr>
      <w:r>
        <w:rPr>
          <w:color w:val="000000" w:themeColor="text1"/>
          <w:sz w:val="21"/>
          <w:szCs w:val="21"/>
          <w14:textFill>
            <w14:solidFill>
              <w14:schemeClr w14:val="tx1"/>
            </w14:solidFill>
          </w14:textFill>
        </w:rPr>
        <w:t>4. 项目建筑面积，其中地上：</w:t>
      </w:r>
      <w:r>
        <w:rPr>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地下：</w:t>
      </w:r>
      <w:r>
        <w:rPr>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p>
    <w:p w14:paraId="31248A7B">
      <w:pPr>
        <w:pStyle w:val="62"/>
        <w:spacing w:line="360" w:lineRule="exact"/>
        <w:rPr>
          <w:rFonts w:hint="default" w:eastAsia="宋体"/>
          <w:color w:val="000000" w:themeColor="text1"/>
          <w:sz w:val="21"/>
          <w:szCs w:val="21"/>
          <w:vertAlign w:val="superscript"/>
          <w:lang w:val="en-US" w:eastAsia="zh-CN"/>
          <w14:textFill>
            <w14:solidFill>
              <w14:schemeClr w14:val="tx1"/>
            </w14:solidFill>
          </w14:textFill>
        </w:rPr>
      </w:pPr>
      <w:r>
        <w:rPr>
          <w:rFonts w:hint="default"/>
          <w:color w:val="000000" w:themeColor="text1"/>
          <w:sz w:val="21"/>
          <w:szCs w:val="21"/>
          <w:vertAlign w:val="baseline"/>
          <w:lang w:val="en-US" w:eastAsia="zh-CN"/>
          <w14:textFill>
            <w14:solidFill>
              <w14:schemeClr w14:val="tx1"/>
            </w14:solidFill>
          </w14:textFill>
        </w:rPr>
        <w:t>5</w:t>
      </w:r>
      <w:r>
        <w:rPr>
          <w:color w:val="000000" w:themeColor="text1"/>
          <w:sz w:val="21"/>
          <w:szCs w:val="21"/>
          <w14:textFill>
            <w14:solidFill>
              <w14:schemeClr w14:val="tx1"/>
            </w14:solidFill>
          </w14:textFill>
        </w:rPr>
        <w:t xml:space="preserve">. </w:t>
      </w:r>
      <w:r>
        <w:rPr>
          <w:rFonts w:hint="default"/>
          <w:color w:val="000000" w:themeColor="text1"/>
          <w:sz w:val="21"/>
          <w:szCs w:val="21"/>
          <w:vertAlign w:val="baseline"/>
          <w:lang w:val="en-US" w:eastAsia="zh-CN"/>
          <w14:textFill>
            <w14:solidFill>
              <w14:schemeClr w14:val="tx1"/>
            </w14:solidFill>
          </w14:textFill>
        </w:rPr>
        <w:t>项目</w:t>
      </w:r>
      <w:r>
        <w:rPr>
          <w:rFonts w:hint="default" w:ascii="Times New Roman" w:hAnsi="Times New Roman" w:cs="Times New Roman"/>
          <w:color w:val="000000" w:themeColor="text1"/>
          <w:kern w:val="0"/>
          <w:sz w:val="21"/>
          <w:szCs w:val="21"/>
          <w:lang w:bidi="ar"/>
          <w14:textFill>
            <w14:solidFill>
              <w14:schemeClr w14:val="tx1"/>
            </w14:solidFill>
          </w14:textFill>
        </w:rPr>
        <w:t>绿色建筑设计范围</w:t>
      </w:r>
      <w:r>
        <w:rPr>
          <w:rFonts w:hint="eastAsia" w:cs="Times New Roman"/>
          <w:color w:val="000000" w:themeColor="text1"/>
          <w:kern w:val="0"/>
          <w:sz w:val="21"/>
          <w:szCs w:val="21"/>
          <w:lang w:eastAsia="zh-CN" w:bidi="ar"/>
          <w14:textFill>
            <w14:solidFill>
              <w14:schemeClr w14:val="tx1"/>
            </w14:solidFill>
          </w14:textFill>
        </w:rPr>
        <w:t>：</w:t>
      </w:r>
      <w:r>
        <w:rPr>
          <w:rFonts w:hint="default" w:ascii="Times New Roman" w:hAnsi="Times New Roman" w:cs="Times New Roman"/>
          <w:color w:val="000000" w:themeColor="text1"/>
          <w:kern w:val="0"/>
          <w:sz w:val="21"/>
          <w:szCs w:val="21"/>
          <w:u w:val="single"/>
          <w:lang w:val="en-US" w:eastAsia="zh-CN" w:bidi="ar"/>
          <w14:textFill>
            <w14:solidFill>
              <w14:schemeClr w14:val="tx1"/>
            </w14:solidFill>
          </w14:textFill>
        </w:rPr>
        <w:t xml:space="preserve">             </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（明确项目</w:t>
      </w:r>
      <w:r>
        <w:rPr>
          <w:rFonts w:hint="eastAsia" w:cs="Times New Roman"/>
          <w:color w:val="000000" w:themeColor="text1"/>
          <w:kern w:val="0"/>
          <w:sz w:val="21"/>
          <w:szCs w:val="21"/>
          <w:lang w:val="en-US" w:eastAsia="zh-CN" w:bidi="ar"/>
          <w14:textFill>
            <w14:solidFill>
              <w14:schemeClr w14:val="tx1"/>
            </w14:solidFill>
          </w14:textFill>
        </w:rPr>
        <w:t>实施</w:t>
      </w:r>
      <w:r>
        <w:rPr>
          <w:rFonts w:hint="default" w:ascii="Times New Roman" w:hAnsi="Times New Roman" w:cs="Times New Roman"/>
          <w:color w:val="000000" w:themeColor="text1"/>
          <w:kern w:val="0"/>
          <w:sz w:val="21"/>
          <w:szCs w:val="21"/>
          <w:lang w:bidi="ar"/>
          <w14:textFill>
            <w14:solidFill>
              <w14:schemeClr w14:val="tx1"/>
            </w14:solidFill>
          </w14:textFill>
        </w:rPr>
        <w:t>绿色建筑</w:t>
      </w:r>
      <w:r>
        <w:rPr>
          <w:rFonts w:hint="eastAsia" w:cs="Times New Roman"/>
          <w:color w:val="000000" w:themeColor="text1"/>
          <w:kern w:val="0"/>
          <w:sz w:val="21"/>
          <w:szCs w:val="21"/>
          <w:lang w:val="en-US" w:eastAsia="zh-CN" w:bidi="ar"/>
          <w14:textFill>
            <w14:solidFill>
              <w14:schemeClr w14:val="tx1"/>
            </w14:solidFill>
          </w14:textFill>
        </w:rPr>
        <w:t>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具体楼栋、面积）</w:t>
      </w:r>
    </w:p>
    <w:p w14:paraId="0EAA6AF7">
      <w:pPr>
        <w:pStyle w:val="62"/>
        <w:spacing w:line="360" w:lineRule="exac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 是否应接入珠海市建筑节能能耗监测平台：</w:t>
      </w:r>
      <w:r>
        <w:rPr>
          <w:rFonts w:hint="eastAsia" w:ascii="Times New Roman" w:hAnsi="Times New Roman" w:eastAsia="宋体" w:cs="Times New Roman"/>
          <w:b w:val="0"/>
          <w:bCs w:val="0"/>
          <w:color w:val="000000" w:themeColor="text1"/>
          <w:sz w:val="21"/>
          <w:szCs w:val="21"/>
          <w14:textFill>
            <w14:solidFill>
              <w14:schemeClr w14:val="tx1"/>
            </w14:solidFill>
          </w14:textFill>
        </w:rPr>
        <w:t>□</w:t>
      </w:r>
      <w:r>
        <w:rPr>
          <w:rFonts w:hint="eastAsia" w:ascii="Times New Roman" w:hAnsi="Times New Roman" w:cs="Times New Roman"/>
          <w:b w:val="0"/>
          <w:bCs w:val="0"/>
          <w:color w:val="000000" w:themeColor="text1"/>
          <w:sz w:val="21"/>
          <w:szCs w:val="21"/>
          <w14:textFill>
            <w14:solidFill>
              <w14:schemeClr w14:val="tx1"/>
            </w14:solidFill>
          </w14:textFill>
        </w:rPr>
        <w:t xml:space="preserve">是 </w:t>
      </w:r>
      <w:r>
        <w:rPr>
          <w:rFonts w:hint="eastAsia" w:ascii="Times New Roman" w:hAnsi="Times New Roman" w:eastAsia="宋体" w:cs="Times New Roman"/>
          <w:b w:val="0"/>
          <w:bCs w:val="0"/>
          <w:color w:val="000000" w:themeColor="text1"/>
          <w:sz w:val="21"/>
          <w:szCs w:val="21"/>
          <w14:textFill>
            <w14:solidFill>
              <w14:schemeClr w14:val="tx1"/>
            </w14:solidFill>
          </w14:textFill>
        </w:rPr>
        <w:t>□</w:t>
      </w:r>
      <w:r>
        <w:rPr>
          <w:rFonts w:hint="eastAsia" w:ascii="Times New Roman" w:hAnsi="Times New Roman" w:cs="Times New Roman"/>
          <w:b w:val="0"/>
          <w:bCs w:val="0"/>
          <w:color w:val="000000" w:themeColor="text1"/>
          <w:sz w:val="21"/>
          <w:szCs w:val="21"/>
          <w14:textFill>
            <w14:solidFill>
              <w14:schemeClr w14:val="tx1"/>
            </w14:solidFill>
          </w14:textFill>
        </w:rPr>
        <w:t>否</w:t>
      </w:r>
      <w:r>
        <w:rPr>
          <w:rFonts w:hint="eastAsia" w:cs="Times New Roman"/>
          <w:b w:val="0"/>
          <w:bCs w:val="0"/>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《珠海经济特区绿色建筑管理办法》第二十六条 机关事业单位办公建筑、大型公共建筑和执行二星级以上绿色建筑标准的新建民用建筑，应当安装用电、天然气等能耗分项计量装置，建设建筑能耗实时监测系统，并将数据上传至珠海市建筑节能能耗监测平台</w:t>
      </w:r>
      <w:r>
        <w:rPr>
          <w:rFonts w:hint="eastAsia" w:cs="Times New Roman"/>
          <w:b w:val="0"/>
          <w:bCs w:val="0"/>
          <w:color w:val="000000" w:themeColor="text1"/>
          <w:sz w:val="21"/>
          <w:szCs w:val="21"/>
          <w:lang w:eastAsia="zh-CN"/>
          <w14:textFill>
            <w14:solidFill>
              <w14:schemeClr w14:val="tx1"/>
            </w14:solidFill>
          </w14:textFill>
        </w:rPr>
        <w:t>）</w:t>
      </w:r>
    </w:p>
    <w:p w14:paraId="780C030C">
      <w:pPr>
        <w:pStyle w:val="62"/>
        <w:spacing w:line="360" w:lineRule="exac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7. </w:t>
      </w:r>
      <w:r>
        <w:rPr>
          <w:rFonts w:hint="eastAsia"/>
          <w:color w:val="000000" w:themeColor="text1"/>
          <w:sz w:val="21"/>
          <w:szCs w:val="21"/>
          <w14:textFill>
            <w14:solidFill>
              <w14:schemeClr w14:val="tx1"/>
            </w14:solidFill>
          </w14:textFill>
        </w:rPr>
        <w:t>主要技术指标</w:t>
      </w:r>
    </w:p>
    <w:p w14:paraId="642CD0C5">
      <w:pPr>
        <w:pStyle w:val="62"/>
        <w:spacing w:line="360" w:lineRule="exac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项目绿色建筑等级：</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 xml:space="preserve">基本级 </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一星级</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□二星级</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□三星级</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7173"/>
      </w:tblGrid>
      <w:tr w14:paraId="507C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tcPr>
          <w:p w14:paraId="06C677A9">
            <w:pPr>
              <w:jc w:val="center"/>
              <w:rPr>
                <w:rFonts w:ascii="宋体" w:hAnsi="宋体" w:eastAsia="宋体" w:cs="Times New Roman"/>
                <w:szCs w:val="21"/>
              </w:rPr>
            </w:pPr>
            <w:r>
              <w:rPr>
                <w:rFonts w:ascii="宋体" w:hAnsi="宋体" w:eastAsia="宋体" w:cs="Times New Roman"/>
                <w:szCs w:val="21"/>
              </w:rPr>
              <w:t>主要技术指标</w:t>
            </w:r>
          </w:p>
        </w:tc>
        <w:tc>
          <w:tcPr>
            <w:tcW w:w="3425" w:type="pct"/>
          </w:tcPr>
          <w:p w14:paraId="64B3DBEC">
            <w:pPr>
              <w:jc w:val="center"/>
              <w:rPr>
                <w:rFonts w:ascii="宋体" w:hAnsi="宋体" w:eastAsia="宋体" w:cs="Times New Roman"/>
                <w:szCs w:val="21"/>
              </w:rPr>
            </w:pPr>
            <w:r>
              <w:rPr>
                <w:rFonts w:ascii="宋体" w:hAnsi="宋体" w:eastAsia="宋体" w:cs="Times New Roman"/>
                <w:szCs w:val="21"/>
              </w:rPr>
              <w:t>设计值</w:t>
            </w:r>
          </w:p>
        </w:tc>
      </w:tr>
      <w:tr w14:paraId="3073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vAlign w:val="center"/>
          </w:tcPr>
          <w:p w14:paraId="7D642B52">
            <w:pPr>
              <w:rPr>
                <w:rFonts w:ascii="宋体" w:hAnsi="宋体" w:eastAsia="宋体" w:cs="Times New Roman"/>
                <w:szCs w:val="21"/>
              </w:rPr>
            </w:pPr>
            <w:r>
              <w:rPr>
                <w:rFonts w:hint="eastAsia" w:ascii="宋体" w:hAnsi="宋体" w:eastAsia="宋体" w:cs="Times New Roman"/>
                <w:szCs w:val="21"/>
              </w:rPr>
              <w:t>围护</w:t>
            </w:r>
            <w:r>
              <w:rPr>
                <w:rFonts w:ascii="宋体" w:hAnsi="宋体" w:eastAsia="宋体" w:cs="Times New Roman"/>
                <w:szCs w:val="21"/>
              </w:rPr>
              <w:t>结构热工性能的提高</w:t>
            </w:r>
            <w:r>
              <w:rPr>
                <w:rFonts w:hint="eastAsia" w:ascii="宋体" w:hAnsi="宋体" w:eastAsia="宋体" w:cs="Times New Roman"/>
                <w:szCs w:val="21"/>
              </w:rPr>
              <w:t>比例</w:t>
            </w:r>
            <w:r>
              <w:rPr>
                <w:rFonts w:ascii="宋体" w:hAnsi="宋体" w:eastAsia="宋体" w:cs="Times New Roman"/>
                <w:szCs w:val="21"/>
              </w:rPr>
              <w:t>，或建筑供暖空调负荷</w:t>
            </w:r>
            <w:r>
              <w:rPr>
                <w:rFonts w:hint="eastAsia" w:ascii="宋体" w:hAnsi="宋体" w:eastAsia="宋体" w:cs="Times New Roman"/>
                <w:szCs w:val="21"/>
              </w:rPr>
              <w:t>降低</w:t>
            </w:r>
            <w:r>
              <w:rPr>
                <w:rFonts w:hint="eastAsia" w:ascii="宋体" w:hAnsi="宋体" w:eastAsia="宋体" w:cs="Times New Roman"/>
                <w:szCs w:val="21"/>
                <w:lang w:eastAsia="zh-CN"/>
              </w:rPr>
              <w:t>比例</w:t>
            </w:r>
          </w:p>
        </w:tc>
        <w:tc>
          <w:tcPr>
            <w:tcW w:w="3425" w:type="pct"/>
          </w:tcPr>
          <w:p w14:paraId="50762F65">
            <w:pPr>
              <w:spacing w:line="240" w:lineRule="auto"/>
              <w:rPr>
                <w:rFonts w:ascii="宋体" w:hAnsi="宋体" w:eastAsia="宋体" w:cs="Times New Roman"/>
                <w:szCs w:val="21"/>
              </w:rPr>
            </w:pPr>
            <w:r>
              <w:rPr>
                <w:rFonts w:hint="eastAsia" w:ascii="宋体" w:hAnsi="宋体" w:eastAsia="宋体" w:cs="Times New Roman"/>
                <w:szCs w:val="21"/>
              </w:rPr>
              <w:t>□一星级</w:t>
            </w:r>
            <w:r>
              <w:rPr>
                <w:rFonts w:ascii="宋体" w:hAnsi="宋体" w:eastAsia="宋体" w:cs="Times New Roman"/>
                <w:szCs w:val="21"/>
              </w:rPr>
              <w:t>：</w:t>
            </w:r>
          </w:p>
          <w:p w14:paraId="4BA2CEFF">
            <w:pPr>
              <w:spacing w:line="240" w:lineRule="auto"/>
              <w:rPr>
                <w:rFonts w:ascii="宋体" w:hAnsi="宋体" w:eastAsia="宋体" w:cs="Times New Roman"/>
                <w:szCs w:val="21"/>
              </w:rPr>
            </w:pPr>
            <w:r>
              <w:rPr>
                <w:rFonts w:hint="eastAsia" w:ascii="宋体" w:hAnsi="宋体" w:eastAsia="宋体" w:cs="Times New Roman"/>
                <w:szCs w:val="21"/>
              </w:rPr>
              <w:t>□二星级：围护结构</w:t>
            </w:r>
            <w:r>
              <w:rPr>
                <w:rFonts w:ascii="宋体" w:hAnsi="宋体" w:eastAsia="宋体" w:cs="Times New Roman"/>
                <w:szCs w:val="21"/>
              </w:rPr>
              <w:t>提高</w:t>
            </w:r>
            <w:r>
              <w:rPr>
                <w:rFonts w:hint="eastAsia" w:ascii="宋体" w:hAnsi="宋体" w:eastAsia="宋体" w:cs="Times New Roman"/>
                <w:szCs w:val="21"/>
                <w:lang w:val="en-US" w:eastAsia="zh-CN"/>
              </w:rPr>
              <w:t>5</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或</w:t>
            </w:r>
            <w:r>
              <w:rPr>
                <w:rFonts w:hint="eastAsia" w:ascii="宋体" w:hAnsi="宋体" w:eastAsia="宋体" w:cs="Times New Roman"/>
                <w:szCs w:val="21"/>
              </w:rPr>
              <w:t>负荷</w:t>
            </w:r>
            <w:r>
              <w:rPr>
                <w:rFonts w:ascii="宋体" w:hAnsi="宋体" w:eastAsia="宋体" w:cs="Times New Roman"/>
                <w:szCs w:val="21"/>
              </w:rPr>
              <w:t>降低</w:t>
            </w:r>
            <w:r>
              <w:rPr>
                <w:rFonts w:hint="eastAsia" w:ascii="宋体" w:hAnsi="宋体" w:eastAsia="宋体" w:cs="Times New Roman"/>
                <w:szCs w:val="21"/>
                <w:lang w:val="en-US" w:eastAsia="zh-CN"/>
              </w:rPr>
              <w:t>3</w:t>
            </w:r>
            <w:r>
              <w:rPr>
                <w:rFonts w:ascii="宋体" w:hAnsi="宋体" w:eastAsia="宋体" w:cs="Times New Roman"/>
                <w:szCs w:val="21"/>
              </w:rPr>
              <w:t xml:space="preserve">%  </w:t>
            </w:r>
          </w:p>
          <w:p w14:paraId="4403E9E8">
            <w:pPr>
              <w:spacing w:line="240" w:lineRule="auto"/>
              <w:rPr>
                <w:rFonts w:ascii="宋体" w:hAnsi="宋体" w:eastAsia="宋体" w:cs="Times New Roman"/>
                <w:szCs w:val="21"/>
                <w:u w:val="single"/>
              </w:rPr>
            </w:pPr>
            <w:r>
              <w:rPr>
                <w:rFonts w:hint="eastAsia" w:ascii="宋体" w:hAnsi="宋体" w:eastAsia="宋体" w:cs="Times New Roman"/>
                <w:szCs w:val="21"/>
              </w:rPr>
              <w:t>□三星级</w:t>
            </w:r>
            <w:r>
              <w:rPr>
                <w:rFonts w:ascii="宋体" w:hAnsi="宋体" w:eastAsia="宋体" w:cs="Times New Roman"/>
                <w:szCs w:val="21"/>
              </w:rPr>
              <w:t>：</w:t>
            </w:r>
            <w:r>
              <w:rPr>
                <w:rFonts w:hint="eastAsia" w:ascii="宋体" w:hAnsi="宋体" w:eastAsia="宋体" w:cs="Times New Roman"/>
                <w:szCs w:val="21"/>
              </w:rPr>
              <w:t>围护结构</w:t>
            </w:r>
            <w:r>
              <w:rPr>
                <w:rFonts w:ascii="宋体" w:hAnsi="宋体" w:eastAsia="宋体" w:cs="Times New Roman"/>
                <w:szCs w:val="21"/>
              </w:rPr>
              <w:t>提高</w:t>
            </w:r>
            <w:r>
              <w:rPr>
                <w:rFonts w:hint="eastAsia" w:ascii="宋体" w:hAnsi="宋体" w:eastAsia="宋体" w:cs="Times New Roman"/>
                <w:szCs w:val="21"/>
                <w:lang w:val="en-US" w:eastAsia="zh-CN"/>
              </w:rPr>
              <w:t>10</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或</w:t>
            </w:r>
            <w:r>
              <w:rPr>
                <w:rFonts w:hint="eastAsia" w:ascii="宋体" w:hAnsi="宋体" w:eastAsia="宋体" w:cs="Times New Roman"/>
                <w:szCs w:val="21"/>
              </w:rPr>
              <w:t>负荷</w:t>
            </w:r>
            <w:r>
              <w:rPr>
                <w:rFonts w:ascii="宋体" w:hAnsi="宋体" w:eastAsia="宋体" w:cs="Times New Roman"/>
                <w:szCs w:val="21"/>
              </w:rPr>
              <w:t>降低</w:t>
            </w:r>
            <w:r>
              <w:rPr>
                <w:rFonts w:hint="eastAsia" w:ascii="宋体" w:hAnsi="宋体" w:eastAsia="宋体" w:cs="Times New Roman"/>
                <w:szCs w:val="21"/>
                <w:lang w:val="en-US" w:eastAsia="zh-CN"/>
              </w:rPr>
              <w:t>5</w:t>
            </w:r>
            <w:r>
              <w:rPr>
                <w:rFonts w:ascii="宋体" w:hAnsi="宋体" w:eastAsia="宋体" w:cs="Times New Roman"/>
                <w:szCs w:val="21"/>
              </w:rPr>
              <w:t>%</w:t>
            </w:r>
          </w:p>
        </w:tc>
      </w:tr>
      <w:tr w14:paraId="7D7C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vAlign w:val="center"/>
          </w:tcPr>
          <w:p w14:paraId="6EC20B2A">
            <w:pPr>
              <w:rPr>
                <w:rFonts w:ascii="宋体" w:hAnsi="宋体" w:eastAsia="宋体" w:cs="Times New Roman"/>
                <w:szCs w:val="21"/>
              </w:rPr>
            </w:pPr>
            <w:r>
              <w:rPr>
                <w:rFonts w:ascii="宋体" w:hAnsi="宋体" w:eastAsia="宋体" w:cs="Times New Roman"/>
                <w:szCs w:val="21"/>
              </w:rPr>
              <w:t>节水器具用水效率等级</w:t>
            </w:r>
          </w:p>
        </w:tc>
        <w:tc>
          <w:tcPr>
            <w:tcW w:w="3425" w:type="pct"/>
          </w:tcPr>
          <w:p w14:paraId="282F07E2">
            <w:pPr>
              <w:spacing w:line="240" w:lineRule="auto"/>
              <w:rPr>
                <w:rFonts w:ascii="宋体" w:hAnsi="宋体" w:eastAsia="宋体" w:cs="Times New Roman"/>
                <w:szCs w:val="21"/>
              </w:rPr>
            </w:pPr>
            <w:r>
              <w:rPr>
                <w:rFonts w:hint="eastAsia" w:ascii="宋体" w:hAnsi="宋体" w:eastAsia="宋体" w:cs="Times New Roman"/>
                <w:szCs w:val="21"/>
              </w:rPr>
              <w:t>□一星级</w:t>
            </w:r>
            <w:r>
              <w:rPr>
                <w:rFonts w:ascii="宋体" w:hAnsi="宋体" w:eastAsia="宋体" w:cs="Times New Roman"/>
                <w:szCs w:val="21"/>
              </w:rPr>
              <w:t xml:space="preserve">：3级 </w:t>
            </w:r>
          </w:p>
          <w:p w14:paraId="2F7DF0A8">
            <w:pPr>
              <w:spacing w:line="240" w:lineRule="auto"/>
              <w:rPr>
                <w:rFonts w:ascii="宋体" w:hAnsi="宋体" w:eastAsia="宋体" w:cs="Times New Roman"/>
                <w:szCs w:val="21"/>
              </w:rPr>
            </w:pPr>
            <w:r>
              <w:rPr>
                <w:rFonts w:hint="eastAsia" w:ascii="宋体" w:hAnsi="宋体" w:eastAsia="宋体" w:cs="Times New Roman"/>
                <w:szCs w:val="21"/>
              </w:rPr>
              <w:t>□二星级和</w:t>
            </w:r>
            <w:r>
              <w:rPr>
                <w:rFonts w:ascii="宋体" w:hAnsi="宋体" w:eastAsia="宋体" w:cs="Times New Roman"/>
                <w:szCs w:val="21"/>
              </w:rPr>
              <w:t>三星级：2级</w:t>
            </w:r>
          </w:p>
        </w:tc>
      </w:tr>
      <w:tr w14:paraId="594E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vAlign w:val="center"/>
          </w:tcPr>
          <w:p w14:paraId="4B1AA0BA">
            <w:pPr>
              <w:spacing w:line="240" w:lineRule="auto"/>
              <w:rPr>
                <w:rFonts w:ascii="宋体" w:hAnsi="宋体" w:eastAsia="宋体" w:cs="Times New Roman"/>
                <w:szCs w:val="21"/>
              </w:rPr>
            </w:pPr>
            <w:r>
              <w:rPr>
                <w:rFonts w:ascii="宋体" w:hAnsi="宋体" w:eastAsia="宋体" w:cs="Times New Roman"/>
                <w:szCs w:val="21"/>
              </w:rPr>
              <w:t>住宅建筑隔声性能</w:t>
            </w:r>
          </w:p>
          <w:p w14:paraId="564247C0">
            <w:pPr>
              <w:spacing w:line="240" w:lineRule="auto"/>
              <w:rPr>
                <w:rFonts w:ascii="宋体" w:hAnsi="宋体" w:eastAsia="宋体" w:cs="Times New Roman"/>
                <w:szCs w:val="21"/>
              </w:rPr>
            </w:pPr>
            <w:r>
              <w:rPr>
                <w:rFonts w:ascii="宋体" w:hAnsi="宋体" w:eastAsia="宋体" w:cs="Times New Roman"/>
                <w:szCs w:val="21"/>
              </w:rPr>
              <w:t>（住宅建筑填写）</w:t>
            </w:r>
          </w:p>
        </w:tc>
        <w:tc>
          <w:tcPr>
            <w:tcW w:w="3425" w:type="pct"/>
          </w:tcPr>
          <w:p w14:paraId="3035DB6C">
            <w:pPr>
              <w:spacing w:line="240" w:lineRule="auto"/>
              <w:rPr>
                <w:rFonts w:ascii="宋体" w:hAnsi="宋体" w:eastAsia="宋体" w:cs="Times New Roman"/>
                <w:szCs w:val="21"/>
              </w:rPr>
            </w:pPr>
            <w:r>
              <w:rPr>
                <w:rFonts w:hint="eastAsia" w:ascii="宋体" w:hAnsi="宋体" w:eastAsia="宋体" w:cs="Times New Roman"/>
                <w:szCs w:val="21"/>
              </w:rPr>
              <w:t>□一星级</w:t>
            </w:r>
            <w:r>
              <w:rPr>
                <w:rFonts w:ascii="宋体" w:hAnsi="宋体" w:eastAsia="宋体" w:cs="Times New Roman"/>
                <w:szCs w:val="21"/>
              </w:rPr>
              <w:t>：</w:t>
            </w:r>
          </w:p>
          <w:p w14:paraId="26EDDA96">
            <w:pPr>
              <w:spacing w:line="240" w:lineRule="auto"/>
              <w:rPr>
                <w:rFonts w:ascii="宋体" w:hAnsi="宋体" w:eastAsia="宋体" w:cs="Times New Roman"/>
                <w:szCs w:val="21"/>
              </w:rPr>
            </w:pPr>
            <w:r>
              <w:rPr>
                <w:rFonts w:hint="eastAsia" w:ascii="宋体" w:hAnsi="宋体" w:eastAsia="宋体" w:cs="Times New Roman"/>
                <w:szCs w:val="21"/>
              </w:rPr>
              <w:t>□二星级</w:t>
            </w:r>
            <w:r>
              <w:rPr>
                <w:rFonts w:ascii="宋体" w:hAnsi="宋体" w:eastAsia="宋体" w:cs="Times New Roman"/>
                <w:szCs w:val="21"/>
              </w:rPr>
              <w:t>：</w:t>
            </w:r>
            <w:r>
              <w:rPr>
                <w:rFonts w:hint="eastAsia" w:ascii="宋体" w:hAnsi="宋体" w:eastAsia="宋体" w:cs="Times New Roman"/>
                <w:szCs w:val="21"/>
              </w:rPr>
              <w:t>卧室分户墙和卧室分户楼板两侧房间之间的空气声隔声性能</w:t>
            </w:r>
            <w:r>
              <w:rPr>
                <w:rFonts w:hint="eastAsia" w:ascii="宋体" w:hAnsi="宋体" w:eastAsia="宋体" w:cs="Times New Roman"/>
                <w:spacing w:val="0"/>
                <w:szCs w:val="21"/>
                <w:u w:val="none" w:color="auto"/>
              </w:rPr>
              <w:t>≥47dB,</w:t>
            </w:r>
            <w:r>
              <w:rPr>
                <w:rFonts w:hint="eastAsia" w:ascii="宋体" w:hAnsi="宋体" w:eastAsia="宋体" w:cs="Times New Roman"/>
                <w:spacing w:val="0"/>
                <w:szCs w:val="21"/>
              </w:rPr>
              <w:t xml:space="preserve"> </w:t>
            </w:r>
            <w:r>
              <w:rPr>
                <w:rFonts w:hint="eastAsia" w:ascii="宋体" w:hAnsi="宋体" w:eastAsia="宋体" w:cs="Times New Roman"/>
                <w:spacing w:val="0"/>
                <w:szCs w:val="21"/>
                <w:u w:val="none" w:color="auto"/>
              </w:rPr>
              <w:t>卧室分户楼板的撞击声隔声性能</w:t>
            </w:r>
            <w:r>
              <w:rPr>
                <w:rFonts w:hint="eastAsia" w:ascii="宋体" w:hAnsi="宋体" w:eastAsia="宋体" w:cs="Times New Roman"/>
                <w:spacing w:val="0"/>
                <w:szCs w:val="21"/>
              </w:rPr>
              <w:t>≤60dB</w:t>
            </w:r>
          </w:p>
          <w:p w14:paraId="193B51F5">
            <w:pPr>
              <w:spacing w:line="240" w:lineRule="auto"/>
              <w:rPr>
                <w:rFonts w:ascii="宋体" w:hAnsi="宋体" w:eastAsia="宋体" w:cs="Times New Roman"/>
                <w:szCs w:val="21"/>
              </w:rPr>
            </w:pPr>
            <w:r>
              <w:rPr>
                <w:rFonts w:hint="eastAsia" w:ascii="宋体" w:hAnsi="宋体" w:eastAsia="宋体" w:cs="Times New Roman"/>
                <w:szCs w:val="21"/>
              </w:rPr>
              <w:t>□三星级</w:t>
            </w:r>
            <w:r>
              <w:rPr>
                <w:rFonts w:ascii="宋体" w:hAnsi="宋体" w:eastAsia="宋体" w:cs="Times New Roman"/>
                <w:szCs w:val="21"/>
              </w:rPr>
              <w:t>：</w:t>
            </w:r>
            <w:r>
              <w:rPr>
                <w:rFonts w:hint="eastAsia" w:ascii="宋体" w:hAnsi="宋体" w:eastAsia="宋体" w:cs="Times New Roman"/>
                <w:szCs w:val="21"/>
              </w:rPr>
              <w:t>卧室分户墙和卧室分户楼板两侧房间之间的空气声隔声性能</w:t>
            </w:r>
            <w:r>
              <w:rPr>
                <w:rFonts w:hint="eastAsia" w:ascii="宋体" w:hAnsi="宋体" w:eastAsia="宋体" w:cs="Times New Roman"/>
                <w:spacing w:val="0"/>
                <w:szCs w:val="21"/>
                <w:u w:val="none"/>
              </w:rPr>
              <w:t>≥</w:t>
            </w:r>
            <w:r>
              <w:rPr>
                <w:rFonts w:hint="eastAsia" w:ascii="宋体" w:hAnsi="宋体" w:eastAsia="宋体" w:cs="Times New Roman"/>
                <w:spacing w:val="0"/>
                <w:szCs w:val="21"/>
                <w:u w:val="none"/>
                <w:lang w:val="en-US" w:eastAsia="zh-CN"/>
              </w:rPr>
              <w:t>50</w:t>
            </w:r>
            <w:r>
              <w:rPr>
                <w:rFonts w:hint="eastAsia" w:ascii="宋体" w:hAnsi="宋体" w:eastAsia="宋体" w:cs="Times New Roman"/>
                <w:spacing w:val="0"/>
                <w:szCs w:val="21"/>
                <w:u w:val="none"/>
              </w:rPr>
              <w:t>dB,</w:t>
            </w:r>
            <w:r>
              <w:rPr>
                <w:rFonts w:hint="eastAsia" w:ascii="宋体" w:hAnsi="宋体" w:eastAsia="宋体" w:cs="Times New Roman"/>
                <w:spacing w:val="0"/>
                <w:szCs w:val="21"/>
              </w:rPr>
              <w:t xml:space="preserve"> </w:t>
            </w:r>
            <w:r>
              <w:rPr>
                <w:rFonts w:hint="eastAsia" w:ascii="宋体" w:hAnsi="宋体" w:eastAsia="宋体" w:cs="Times New Roman"/>
                <w:spacing w:val="0"/>
                <w:szCs w:val="21"/>
                <w:u w:val="none"/>
              </w:rPr>
              <w:t>卧室分户楼板的撞击声隔声性能</w:t>
            </w:r>
            <w:r>
              <w:rPr>
                <w:rFonts w:hint="eastAsia" w:ascii="宋体" w:hAnsi="宋体" w:eastAsia="宋体" w:cs="Times New Roman"/>
                <w:spacing w:val="0"/>
                <w:szCs w:val="21"/>
              </w:rPr>
              <w:t>≤</w:t>
            </w:r>
            <w:r>
              <w:rPr>
                <w:rFonts w:hint="eastAsia" w:ascii="宋体" w:hAnsi="宋体" w:eastAsia="宋体" w:cs="Times New Roman"/>
                <w:spacing w:val="0"/>
                <w:szCs w:val="21"/>
                <w:lang w:val="en-US" w:eastAsia="zh-CN"/>
              </w:rPr>
              <w:t>55</w:t>
            </w:r>
            <w:r>
              <w:rPr>
                <w:rFonts w:hint="eastAsia" w:ascii="宋体" w:hAnsi="宋体" w:eastAsia="宋体" w:cs="Times New Roman"/>
                <w:spacing w:val="0"/>
                <w:szCs w:val="21"/>
              </w:rPr>
              <w:t>dB</w:t>
            </w:r>
          </w:p>
        </w:tc>
      </w:tr>
      <w:tr w14:paraId="3D82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tcPr>
          <w:p w14:paraId="4238C047">
            <w:pPr>
              <w:rPr>
                <w:rFonts w:ascii="宋体" w:hAnsi="宋体" w:eastAsia="宋体" w:cs="Times New Roman"/>
                <w:szCs w:val="21"/>
              </w:rPr>
            </w:pPr>
            <w:r>
              <w:rPr>
                <w:rFonts w:ascii="宋体" w:hAnsi="宋体" w:eastAsia="宋体" w:cs="Times New Roman"/>
                <w:szCs w:val="21"/>
              </w:rPr>
              <w:t>室内主要污染物浓度</w:t>
            </w:r>
            <w:r>
              <w:rPr>
                <w:rFonts w:hint="eastAsia" w:ascii="宋体" w:hAnsi="宋体" w:eastAsia="宋体" w:cs="Times New Roman"/>
                <w:szCs w:val="21"/>
              </w:rPr>
              <w:t>降低比例</w:t>
            </w:r>
          </w:p>
        </w:tc>
        <w:tc>
          <w:tcPr>
            <w:tcW w:w="3425" w:type="pct"/>
          </w:tcPr>
          <w:p w14:paraId="020E45C1">
            <w:pPr>
              <w:spacing w:line="240" w:lineRule="auto"/>
              <w:rPr>
                <w:rFonts w:ascii="宋体" w:hAnsi="宋体" w:eastAsia="宋体" w:cs="Times New Roman"/>
                <w:szCs w:val="21"/>
              </w:rPr>
            </w:pPr>
            <w:r>
              <w:rPr>
                <w:rFonts w:hint="eastAsia" w:ascii="宋体" w:hAnsi="宋体" w:eastAsia="宋体" w:cs="Times New Roman"/>
                <w:szCs w:val="21"/>
              </w:rPr>
              <w:t>□一星级</w:t>
            </w:r>
            <w:r>
              <w:rPr>
                <w:rFonts w:ascii="宋体" w:hAnsi="宋体" w:eastAsia="宋体" w:cs="Times New Roman"/>
                <w:szCs w:val="21"/>
              </w:rPr>
              <w:t xml:space="preserve">：降低10% </w:t>
            </w:r>
          </w:p>
          <w:p w14:paraId="7EDF09BF">
            <w:pPr>
              <w:spacing w:line="240" w:lineRule="auto"/>
              <w:rPr>
                <w:rFonts w:ascii="宋体" w:hAnsi="宋体" w:eastAsia="宋体" w:cs="Times New Roman"/>
                <w:szCs w:val="21"/>
                <w:u w:val="single"/>
              </w:rPr>
            </w:pPr>
            <w:r>
              <w:rPr>
                <w:rFonts w:hint="eastAsia" w:ascii="宋体" w:hAnsi="宋体" w:eastAsia="宋体" w:cs="Times New Roman"/>
                <w:szCs w:val="21"/>
              </w:rPr>
              <w:t>□二星级和</w:t>
            </w:r>
            <w:r>
              <w:rPr>
                <w:rFonts w:ascii="宋体" w:hAnsi="宋体" w:eastAsia="宋体" w:cs="Times New Roman"/>
                <w:szCs w:val="21"/>
              </w:rPr>
              <w:t xml:space="preserve">三星级：降低20% </w:t>
            </w:r>
          </w:p>
        </w:tc>
      </w:tr>
      <w:tr w14:paraId="5668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vAlign w:val="center"/>
          </w:tcPr>
          <w:p w14:paraId="5E341881">
            <w:pPr>
              <w:rPr>
                <w:rFonts w:ascii="宋体" w:hAnsi="宋体" w:eastAsia="宋体" w:cs="Times New Roman"/>
                <w:szCs w:val="21"/>
              </w:rPr>
            </w:pPr>
            <w:r>
              <w:rPr>
                <w:rFonts w:ascii="宋体" w:hAnsi="宋体" w:eastAsia="宋体" w:cs="Times New Roman"/>
                <w:szCs w:val="21"/>
              </w:rPr>
              <w:t>外窗气密性</w:t>
            </w:r>
          </w:p>
        </w:tc>
        <w:tc>
          <w:tcPr>
            <w:tcW w:w="3425" w:type="pct"/>
          </w:tcPr>
          <w:p w14:paraId="62D37A4E">
            <w:pPr>
              <w:spacing w:line="24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住宅</w:t>
            </w:r>
            <w:r>
              <w:rPr>
                <w:rFonts w:ascii="宋体" w:hAnsi="宋体" w:eastAsia="宋体" w:cs="Times New Roman"/>
                <w:szCs w:val="21"/>
              </w:rPr>
              <w:t>建筑</w:t>
            </w:r>
            <w:r>
              <w:rPr>
                <w:rFonts w:hint="eastAsia" w:ascii="宋体" w:hAnsi="宋体" w:eastAsia="宋体" w:cs="Times New Roman"/>
                <w:szCs w:val="21"/>
              </w:rPr>
              <w:t xml:space="preserve"> □公共</w:t>
            </w:r>
            <w:r>
              <w:rPr>
                <w:rFonts w:ascii="宋体" w:hAnsi="宋体" w:eastAsia="宋体" w:cs="Times New Roman"/>
                <w:szCs w:val="21"/>
              </w:rPr>
              <w:t>建筑</w:t>
            </w:r>
          </w:p>
          <w:p w14:paraId="6F278418">
            <w:pPr>
              <w:spacing w:line="240" w:lineRule="auto"/>
              <w:ind w:firstLine="210" w:firstLineChars="1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-9</w:t>
            </w:r>
            <w:r>
              <w:rPr>
                <w:rFonts w:hint="eastAsia" w:ascii="宋体" w:hAnsi="宋体" w:eastAsia="宋体" w:cs="Times New Roman"/>
                <w:szCs w:val="21"/>
              </w:rPr>
              <w:t>层外窗</w:t>
            </w:r>
            <w:r>
              <w:rPr>
                <w:rFonts w:ascii="宋体" w:hAnsi="宋体" w:eastAsia="宋体" w:cs="Times New Roman"/>
                <w:szCs w:val="21"/>
              </w:rPr>
              <w:t>（</w:t>
            </w:r>
            <w:r>
              <w:rPr>
                <w:rFonts w:hint="eastAsia" w:ascii="宋体" w:hAnsi="宋体" w:eastAsia="宋体" w:cs="Times New Roman"/>
                <w:szCs w:val="21"/>
              </w:rPr>
              <w:t>包括</w:t>
            </w:r>
            <w:r>
              <w:rPr>
                <w:rFonts w:ascii="宋体" w:hAnsi="宋体" w:eastAsia="宋体" w:cs="Times New Roman"/>
                <w:szCs w:val="21"/>
              </w:rPr>
              <w:t>阳台门）</w:t>
            </w:r>
            <w:r>
              <w:rPr>
                <w:rFonts w:hint="eastAsia"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级</w:t>
            </w:r>
          </w:p>
          <w:p w14:paraId="104F3DFB">
            <w:pPr>
              <w:spacing w:line="240" w:lineRule="auto"/>
              <w:ind w:firstLine="210" w:firstLineChars="100"/>
              <w:rPr>
                <w:rFonts w:ascii="宋体" w:hAnsi="宋体" w:eastAsia="宋体" w:cs="Times New Roman"/>
                <w:szCs w:val="21"/>
              </w:rPr>
            </w:pPr>
            <w:r>
              <w:rPr>
                <w:rFonts w:ascii="宋体" w:hAnsi="宋体" w:eastAsia="宋体" w:cs="Times New Roman"/>
                <w:szCs w:val="21"/>
              </w:rPr>
              <w:t>10层</w:t>
            </w:r>
            <w:r>
              <w:rPr>
                <w:rFonts w:hint="eastAsia" w:ascii="宋体" w:hAnsi="宋体" w:eastAsia="宋体" w:cs="Times New Roman"/>
                <w:szCs w:val="21"/>
                <w:lang w:val="en-US" w:eastAsia="zh-CN"/>
              </w:rPr>
              <w:t>及</w:t>
            </w:r>
            <w:r>
              <w:rPr>
                <w:rFonts w:hint="eastAsia" w:ascii="宋体" w:hAnsi="宋体" w:eastAsia="宋体" w:cs="Times New Roman"/>
                <w:szCs w:val="21"/>
              </w:rPr>
              <w:t>以上</w:t>
            </w:r>
            <w:r>
              <w:rPr>
                <w:rFonts w:ascii="宋体" w:hAnsi="宋体" w:eastAsia="宋体" w:cs="Times New Roman"/>
                <w:szCs w:val="21"/>
              </w:rPr>
              <w:t>外窗（包括阳台门）：</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rPr>
              <w:t>级</w:t>
            </w:r>
          </w:p>
          <w:p w14:paraId="66EF2080">
            <w:pPr>
              <w:spacing w:line="240" w:lineRule="auto"/>
              <w:ind w:firstLine="210" w:firstLineChars="100"/>
              <w:rPr>
                <w:rFonts w:ascii="宋体" w:hAnsi="宋体" w:eastAsia="宋体" w:cs="Times New Roman"/>
                <w:szCs w:val="21"/>
              </w:rPr>
            </w:pPr>
            <w:r>
              <w:rPr>
                <w:rFonts w:hint="eastAsia" w:ascii="宋体" w:hAnsi="宋体" w:eastAsia="宋体" w:cs="Times New Roman"/>
                <w:szCs w:val="21"/>
              </w:rPr>
              <w:t>透明幕墙：</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rPr>
              <w:t>级</w:t>
            </w:r>
          </w:p>
        </w:tc>
      </w:tr>
      <w:tr w14:paraId="5445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pct"/>
          </w:tcPr>
          <w:p w14:paraId="42E330A4">
            <w:pPr>
              <w:rPr>
                <w:rFonts w:ascii="宋体" w:hAnsi="宋体" w:eastAsia="宋体" w:cs="Times New Roman"/>
                <w:szCs w:val="21"/>
              </w:rPr>
            </w:pPr>
            <w:r>
              <w:rPr>
                <w:rFonts w:ascii="宋体" w:hAnsi="宋体" w:eastAsia="宋体" w:cs="Times New Roman"/>
                <w:szCs w:val="21"/>
              </w:rPr>
              <w:t>绿色建材应用比例</w:t>
            </w:r>
          </w:p>
        </w:tc>
        <w:tc>
          <w:tcPr>
            <w:tcW w:w="3425" w:type="pct"/>
          </w:tcPr>
          <w:p w14:paraId="5F2DECD8">
            <w:pPr>
              <w:spacing w:line="240" w:lineRule="auto"/>
              <w:rPr>
                <w:rFonts w:hint="default" w:ascii="宋体" w:hAnsi="宋体" w:eastAsia="宋体" w:cs="Times New Roman"/>
                <w:szCs w:val="21"/>
                <w:lang w:val="en-US" w:eastAsia="zh-CN"/>
              </w:rPr>
            </w:pPr>
            <w:r>
              <w:rPr>
                <w:rFonts w:hint="eastAsia" w:ascii="宋体" w:hAnsi="宋体" w:eastAsia="宋体" w:cs="Times New Roman"/>
                <w:szCs w:val="21"/>
              </w:rPr>
              <w:t>□一星级</w:t>
            </w:r>
            <w:r>
              <w:rPr>
                <w:rFonts w:ascii="宋体" w:hAnsi="宋体" w:eastAsia="宋体" w:cs="Times New Roman"/>
                <w:szCs w:val="21"/>
              </w:rPr>
              <w:t>：</w:t>
            </w:r>
            <w:r>
              <w:rPr>
                <w:rFonts w:hint="eastAsia" w:ascii="宋体" w:hAnsi="宋体" w:eastAsia="宋体" w:cs="Times New Roman"/>
                <w:szCs w:val="21"/>
                <w:lang w:val="en-US" w:eastAsia="zh-CN"/>
              </w:rPr>
              <w:t>≥10%</w:t>
            </w:r>
          </w:p>
          <w:p w14:paraId="2829C3BD">
            <w:pPr>
              <w:spacing w:line="240" w:lineRule="auto"/>
              <w:rPr>
                <w:rFonts w:hint="default" w:ascii="宋体" w:hAnsi="宋体" w:eastAsia="宋体" w:cs="Times New Roman"/>
                <w:szCs w:val="21"/>
                <w:lang w:val="en-US" w:eastAsia="zh-CN"/>
              </w:rPr>
            </w:pPr>
            <w:r>
              <w:rPr>
                <w:rFonts w:hint="eastAsia" w:ascii="宋体" w:hAnsi="宋体" w:eastAsia="宋体" w:cs="Times New Roman"/>
                <w:szCs w:val="21"/>
              </w:rPr>
              <w:t>□二星级</w:t>
            </w:r>
            <w:r>
              <w:rPr>
                <w:rFonts w:ascii="宋体" w:hAnsi="宋体" w:eastAsia="宋体" w:cs="Times New Roman"/>
                <w:szCs w:val="21"/>
              </w:rPr>
              <w:t>：</w:t>
            </w:r>
            <w:r>
              <w:rPr>
                <w:rFonts w:hint="eastAsia" w:ascii="宋体" w:hAnsi="宋体" w:eastAsia="宋体" w:cs="Times New Roman"/>
                <w:szCs w:val="21"/>
                <w:lang w:val="en-US" w:eastAsia="zh-CN"/>
              </w:rPr>
              <w:t>≥20%</w:t>
            </w:r>
          </w:p>
          <w:p w14:paraId="43509850">
            <w:pPr>
              <w:rPr>
                <w:rFonts w:hint="default" w:ascii="宋体" w:hAnsi="宋体" w:eastAsia="宋体" w:cs="Times New Roman"/>
                <w:szCs w:val="21"/>
                <w:lang w:val="en-US" w:eastAsia="zh-CN"/>
              </w:rPr>
            </w:pPr>
            <w:r>
              <w:rPr>
                <w:rFonts w:hint="eastAsia" w:ascii="宋体" w:hAnsi="宋体" w:eastAsia="宋体" w:cs="Times New Roman"/>
                <w:szCs w:val="21"/>
              </w:rPr>
              <w:t>□三星级</w:t>
            </w:r>
            <w:r>
              <w:rPr>
                <w:rFonts w:ascii="宋体" w:hAnsi="宋体" w:eastAsia="宋体" w:cs="Times New Roman"/>
                <w:szCs w:val="21"/>
              </w:rPr>
              <w:t>：</w:t>
            </w:r>
            <w:r>
              <w:rPr>
                <w:rFonts w:hint="eastAsia" w:ascii="宋体" w:hAnsi="宋体" w:eastAsia="宋体" w:cs="Times New Roman"/>
                <w:szCs w:val="21"/>
                <w:lang w:val="en-US" w:eastAsia="zh-CN"/>
              </w:rPr>
              <w:t>≥30%</w:t>
            </w:r>
          </w:p>
        </w:tc>
      </w:tr>
      <w:tr w14:paraId="53B0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74" w:type="pct"/>
          </w:tcPr>
          <w:p w14:paraId="08792598">
            <w:p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碳减排</w:t>
            </w:r>
          </w:p>
        </w:tc>
        <w:tc>
          <w:tcPr>
            <w:tcW w:w="3425" w:type="pct"/>
          </w:tcPr>
          <w:p w14:paraId="546371AD">
            <w:pPr>
              <w:rPr>
                <w:rFonts w:hint="default" w:ascii="宋体" w:hAnsi="宋体" w:eastAsia="宋体" w:cs="Times New Roman"/>
                <w:szCs w:val="21"/>
                <w:lang w:val="en-US" w:eastAsia="zh-CN"/>
              </w:rPr>
            </w:pPr>
            <w:r>
              <w:rPr>
                <w:rFonts w:hint="eastAsia" w:ascii="宋体" w:hAnsi="宋体" w:eastAsia="宋体" w:cs="Times New Roman"/>
                <w:szCs w:val="21"/>
              </w:rPr>
              <w:t>全寿命期建筑碳排放强度</w:t>
            </w:r>
            <w:r>
              <w:rPr>
                <w:color w:val="000000" w:themeColor="text1"/>
                <w:sz w:val="21"/>
                <w:szCs w:val="21"/>
                <w:u w:val="single"/>
                <w14:textFill>
                  <w14:solidFill>
                    <w14:schemeClr w14:val="tx1"/>
                  </w14:solidFill>
                </w14:textFill>
              </w:rPr>
              <w:t xml:space="preserve">            </w:t>
            </w:r>
            <w:r>
              <w:rPr>
                <w:rFonts w:hint="eastAsia" w:ascii="宋体" w:hAnsi="宋体" w:eastAsia="宋体" w:cs="Times New Roman"/>
                <w:szCs w:val="21"/>
              </w:rPr>
              <w:t xml:space="preserve">           </w:t>
            </w:r>
          </w:p>
        </w:tc>
      </w:tr>
      <w:tr w14:paraId="399A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74" w:type="pct"/>
          </w:tcPr>
          <w:p w14:paraId="495AF763">
            <w:pPr>
              <w:rPr>
                <w:rFonts w:hint="default" w:ascii="宋体" w:hAnsi="宋体" w:eastAsia="宋体" w:cs="Times New Roman"/>
                <w:szCs w:val="21"/>
                <w:highlight w:val="yellow"/>
                <w:lang w:val="en-US" w:eastAsia="zh-CN"/>
              </w:rPr>
            </w:pPr>
            <w:r>
              <w:rPr>
                <w:rFonts w:hint="eastAsia" w:ascii="宋体" w:hAnsi="宋体" w:eastAsia="宋体" w:cs="Times New Roman"/>
                <w:szCs w:val="21"/>
                <w:highlight w:val="none"/>
                <w:lang w:val="en-US" w:eastAsia="zh-CN"/>
              </w:rPr>
              <w:t>建筑光伏</w:t>
            </w:r>
          </w:p>
        </w:tc>
        <w:tc>
          <w:tcPr>
            <w:tcW w:w="3425" w:type="pct"/>
          </w:tcPr>
          <w:p w14:paraId="5387188C">
            <w:pPr>
              <w:rPr>
                <w:rFonts w:hint="default" w:ascii="宋体" w:hAnsi="宋体" w:eastAsia="宋体" w:cs="Times New Roman"/>
                <w:szCs w:val="21"/>
                <w:highlight w:val="yellow"/>
                <w:lang w:val="en-US" w:eastAsia="zh-CN"/>
              </w:rPr>
            </w:pPr>
            <w:r>
              <w:rPr>
                <w:rFonts w:hint="eastAsia" w:ascii="宋体" w:hAnsi="宋体" w:eastAsia="宋体" w:cs="Times New Roman"/>
                <w:szCs w:val="21"/>
                <w:highlight w:val="none"/>
                <w:lang w:val="en-US" w:eastAsia="zh-CN"/>
              </w:rPr>
              <w:t>建筑</w:t>
            </w:r>
            <w:r>
              <w:rPr>
                <w:rFonts w:hint="eastAsia" w:ascii="宋体" w:hAnsi="宋体" w:eastAsia="宋体" w:cs="Times New Roman"/>
                <w:szCs w:val="21"/>
                <w:highlight w:val="none"/>
              </w:rPr>
              <w:t>太阳能光伏发电系统面积比例</w:t>
            </w:r>
            <w:r>
              <w:rPr>
                <w:rFonts w:hint="eastAsia" w:ascii="宋体" w:hAnsi="宋体" w:eastAsia="宋体" w:cs="Times New Roman"/>
                <w:szCs w:val="21"/>
                <w:highlight w:val="none"/>
                <w:u w:val="single"/>
                <w:lang w:val="en-US" w:eastAsia="zh-CN"/>
              </w:rPr>
              <w:t xml:space="preserve">           </w:t>
            </w:r>
          </w:p>
        </w:tc>
      </w:tr>
    </w:tbl>
    <w:p w14:paraId="71C5D21E">
      <w:pPr>
        <w:rPr>
          <w:rFonts w:ascii="Times New Roman" w:hAnsi="Times New Roman" w:cs="Times New Roman"/>
          <w:color w:val="000000" w:themeColor="text1"/>
          <w:szCs w:val="21"/>
          <w14:textFill>
            <w14:solidFill>
              <w14:schemeClr w14:val="tx1"/>
            </w14:solidFill>
          </w14:textFill>
        </w:rPr>
      </w:pPr>
    </w:p>
    <w:p w14:paraId="34B9DBCC">
      <w:pPr>
        <w:rPr>
          <w:rFonts w:ascii="Times New Roman" w:hAnsi="Times New Roman" w:cs="Times New Roman"/>
          <w:color w:val="000000" w:themeColor="text1"/>
          <w:szCs w:val="21"/>
          <w14:textFill>
            <w14:solidFill>
              <w14:schemeClr w14:val="tx1"/>
            </w14:solidFill>
          </w14:textFill>
        </w:rPr>
      </w:pPr>
    </w:p>
    <w:p w14:paraId="0DCEB667">
      <w:pPr>
        <w:rPr>
          <w:rFonts w:ascii="Times New Roman" w:hAnsi="Times New Roman" w:cs="Times New Roman"/>
          <w:color w:val="000000" w:themeColor="text1"/>
          <w:szCs w:val="21"/>
          <w14:textFill>
            <w14:solidFill>
              <w14:schemeClr w14:val="tx1"/>
            </w14:solidFill>
          </w14:textFill>
        </w:rPr>
      </w:pPr>
    </w:p>
    <w:p w14:paraId="11E569ED">
      <w:pP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四</w:t>
      </w:r>
      <w:r>
        <w:rPr>
          <w:rFonts w:ascii="Times New Roman" w:hAnsi="Times New Roman" w:cs="Times New Roman"/>
          <w:b/>
          <w:bCs/>
          <w:color w:val="000000" w:themeColor="text1"/>
          <w:szCs w:val="21"/>
          <w14:textFill>
            <w14:solidFill>
              <w14:schemeClr w14:val="tx1"/>
            </w14:solidFill>
          </w14:textFill>
        </w:rPr>
        <w:t>、绿色建筑设计技术措施汇总</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1"/>
      </w:tblGrid>
      <w:tr w14:paraId="7E0E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001" w:type="dxa"/>
            <w:vAlign w:val="center"/>
          </w:tcPr>
          <w:p w14:paraId="697A0A24">
            <w:pPr>
              <w:jc w:val="center"/>
              <w:rPr>
                <w:rFonts w:ascii="Times New Roman" w:hAnsi="Times New Roman" w:eastAsia="黑体" w:cs="Times New Roman"/>
                <w:b/>
                <w:color w:val="000000" w:themeColor="text1"/>
                <w:sz w:val="24"/>
                <w14:textFill>
                  <w14:solidFill>
                    <w14:schemeClr w14:val="tx1"/>
                  </w14:solidFill>
                </w14:textFill>
              </w:rPr>
            </w:pPr>
            <w:r>
              <w:rPr>
                <w:rFonts w:ascii="Times New Roman" w:hAnsi="Times New Roman" w:eastAsia="黑体" w:cs="Times New Roman"/>
                <w:b/>
                <w:color w:val="000000" w:themeColor="text1"/>
                <w:sz w:val="24"/>
                <w14:textFill>
                  <w14:solidFill>
                    <w14:schemeClr w14:val="tx1"/>
                  </w14:solidFill>
                </w14:textFill>
              </w:rPr>
              <w:t>1、规划设计技术措施</w:t>
            </w:r>
          </w:p>
        </w:tc>
      </w:tr>
      <w:tr w14:paraId="14A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1" w:hRule="atLeast"/>
        </w:trPr>
        <w:tc>
          <w:tcPr>
            <w:tcW w:w="10001" w:type="dxa"/>
          </w:tcPr>
          <w:p w14:paraId="45C23E76">
            <w:pPr>
              <w:spacing w:line="360" w:lineRule="exact"/>
              <w:ind w:left="190" w:hanging="190" w:hangingChars="90"/>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必须说明内容-控制项</w:t>
            </w:r>
          </w:p>
          <w:p w14:paraId="462F6525">
            <w:pPr>
              <w:widowControl/>
              <w:spacing w:line="360" w:lineRule="exact"/>
              <w:ind w:left="0"/>
              <w:jc w:val="left"/>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1.</w:t>
            </w:r>
            <w:r>
              <w:rPr>
                <w:rFonts w:ascii="Times New Roman" w:hAnsi="Times New Roman" w:cs="Times New Roman"/>
                <w:b/>
                <w:bCs/>
                <w:color w:val="000000" w:themeColor="text1"/>
                <w:szCs w:val="21"/>
                <w14:textFill>
                  <w14:solidFill>
                    <w14:schemeClr w14:val="tx1"/>
                  </w14:solidFill>
                </w14:textFill>
              </w:rPr>
              <w:t>【4.1.1】场地土壤氡浓度：</w:t>
            </w:r>
            <w:r>
              <w:rPr>
                <w:rFonts w:ascii="Times New Roman" w:hAnsi="Times New Roman" w:cs="Times New Roman"/>
                <w:b/>
                <w:bCs/>
                <w:color w:val="000000" w:themeColor="text1"/>
                <w:szCs w:val="21"/>
                <w:u w:val="single"/>
                <w14:textFill>
                  <w14:solidFill>
                    <w14:schemeClr w14:val="tx1"/>
                  </w14:solidFill>
                </w14:textFill>
              </w:rPr>
              <w:t xml:space="preserve">         </w:t>
            </w:r>
            <w:r>
              <w:rPr>
                <w:rFonts w:hint="eastAsia"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是否需要采取防氡措施：</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否，如是，则具体的防氡措施：</w:t>
            </w:r>
            <w:r>
              <w:rPr>
                <w:rFonts w:ascii="Times New Roman" w:hAnsi="Times New Roman" w:cs="Times New Roman"/>
                <w:b/>
                <w:bCs/>
                <w:color w:val="000000" w:themeColor="text1"/>
                <w:szCs w:val="21"/>
                <w:u w:val="single"/>
                <w14:textFill>
                  <w14:solidFill>
                    <w14:schemeClr w14:val="tx1"/>
                  </w14:solidFill>
                </w14:textFill>
              </w:rPr>
              <w:t xml:space="preserve">           </w:t>
            </w:r>
            <w:r>
              <w:rPr>
                <w:rFonts w:hint="eastAsia" w:ascii="Times New Roman" w:hAnsi="Times New Roman" w:cs="Times New Roman"/>
                <w:b/>
                <w:bCs/>
                <w:color w:val="000000" w:themeColor="text1"/>
                <w:szCs w:val="21"/>
                <w14:textFill>
                  <w14:solidFill>
                    <w14:schemeClr w14:val="tx1"/>
                  </w14:solidFill>
                </w14:textFill>
              </w:rPr>
              <w:t>；</w:t>
            </w:r>
          </w:p>
          <w:p w14:paraId="01E35283">
            <w:pPr>
              <w:widowControl/>
              <w:spacing w:line="360" w:lineRule="exact"/>
              <w:ind w:left="420"/>
              <w:jc w:val="left"/>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场地是否有其他潜在危险源</w:t>
            </w:r>
            <w:r>
              <w:rPr>
                <w:rFonts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否，如是，</w:t>
            </w:r>
            <w:r>
              <w:rPr>
                <w:rFonts w:hint="eastAsia" w:ascii="Times New Roman" w:hAnsi="Times New Roman" w:cs="Times New Roman"/>
                <w:b/>
                <w:bCs/>
                <w:color w:val="000000" w:themeColor="text1"/>
                <w:szCs w:val="21"/>
                <w14:textFill>
                  <w14:solidFill>
                    <w14:schemeClr w14:val="tx1"/>
                  </w14:solidFill>
                </w14:textFill>
              </w:rPr>
              <w:t>则危险源为：</w:t>
            </w:r>
            <w:r>
              <w:rPr>
                <w:rFonts w:ascii="Times New Roman" w:hAnsi="Times New Roman" w:cs="Times New Roman"/>
                <w:b/>
                <w:bCs/>
                <w:color w:val="000000" w:themeColor="text1"/>
                <w:szCs w:val="21"/>
                <w:u w:val="single"/>
                <w14:textFill>
                  <w14:solidFill>
                    <w14:schemeClr w14:val="tx1"/>
                  </w14:solidFill>
                </w14:textFill>
              </w:rPr>
              <w:t xml:space="preserve">          </w:t>
            </w:r>
            <w:r>
              <w:rPr>
                <w:rFonts w:hint="eastAsia" w:ascii="Times New Roman" w:hAnsi="Times New Roman" w:cs="Times New Roman"/>
                <w:b/>
                <w:bCs/>
                <w:color w:val="000000" w:themeColor="text1"/>
                <w:szCs w:val="21"/>
                <w14:textFill>
                  <w14:solidFill>
                    <w14:schemeClr w14:val="tx1"/>
                  </w14:solidFill>
                </w14:textFill>
              </w:rPr>
              <w:t>，采取的避让措施为：</w:t>
            </w:r>
            <w:r>
              <w:rPr>
                <w:rFonts w:ascii="Times New Roman" w:hAnsi="Times New Roman" w:cs="Times New Roman"/>
                <w:b/>
                <w:bCs/>
                <w:color w:val="000000" w:themeColor="text1"/>
                <w:szCs w:val="21"/>
                <w:u w:val="single"/>
                <w14:textFill>
                  <w14:solidFill>
                    <w14:schemeClr w14:val="tx1"/>
                  </w14:solidFill>
                </w14:textFill>
              </w:rPr>
              <w:t xml:space="preserve">            </w:t>
            </w:r>
          </w:p>
          <w:p w14:paraId="75B8BA89">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场地地形图；</w:t>
            </w:r>
            <w:r>
              <w:rPr>
                <w:rFonts w:ascii="宋体" w:hAnsi="宋体" w:eastAsia="宋体" w:cs="Times New Roman"/>
                <w:b/>
                <w:bCs/>
                <w:color w:val="000000" w:themeColor="text1"/>
                <w:szCs w:val="21"/>
                <w14:textFill>
                  <w14:solidFill>
                    <w14:schemeClr w14:val="tx1"/>
                  </w14:solidFill>
                </w14:textFill>
              </w:rPr>
              <w:t>□</w:t>
            </w:r>
            <w:r>
              <w:rPr>
                <w:rFonts w:hint="eastAsia" w:ascii="宋体" w:hAnsi="宋体" w:eastAsia="宋体" w:cs="Times New Roman"/>
                <w:b/>
                <w:bCs/>
                <w:color w:val="000000" w:themeColor="text1"/>
                <w:szCs w:val="21"/>
                <w14:textFill>
                  <w14:solidFill>
                    <w14:schemeClr w14:val="tx1"/>
                  </w14:solidFill>
                </w14:textFill>
              </w:rPr>
              <w:t>环评报告书（表）</w:t>
            </w:r>
            <w:r>
              <w:rPr>
                <w:rFonts w:hint="eastAsia" w:ascii="Times New Roman" w:hAnsi="Times New Roman" w:cs="Times New Roman"/>
                <w:b/>
                <w:bCs/>
                <w:color w:val="000000" w:themeColor="text1"/>
                <w:szCs w:val="21"/>
                <w14:textFill>
                  <w14:solidFill>
                    <w14:schemeClr w14:val="tx1"/>
                  </w14:solidFill>
                </w14:textFill>
              </w:rPr>
              <w:t>；</w:t>
            </w:r>
            <w:r>
              <w:rPr>
                <w:rFonts w:hint="eastAsia" w:ascii="宋体" w:hAnsi="宋体" w:eastAsia="宋体" w:cs="Times New Roman"/>
                <w:b/>
                <w:bCs/>
                <w:color w:val="000000" w:themeColor="text1"/>
                <w:szCs w:val="21"/>
                <w:lang w:eastAsia="zh-CN"/>
                <w14:textFill>
                  <w14:solidFill>
                    <w14:schemeClr w14:val="tx1"/>
                  </w14:solidFill>
                </w14:textFill>
              </w:rPr>
              <w:t>□</w:t>
            </w:r>
            <w:r>
              <w:rPr>
                <w:rFonts w:hint="eastAsia" w:ascii="宋体" w:hAnsi="宋体" w:eastAsia="宋体" w:cs="Times New Roman"/>
                <w:b/>
                <w:bCs/>
                <w:color w:val="000000" w:themeColor="text1"/>
                <w:szCs w:val="21"/>
                <w14:textFill>
                  <w14:solidFill>
                    <w14:schemeClr w14:val="tx1"/>
                  </w14:solidFill>
                </w14:textFill>
              </w:rPr>
              <w:t>工程地质勘察报告</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hint="eastAsia" w:ascii="宋体" w:hAnsi="宋体" w:eastAsia="宋体" w:cs="Times New Roman"/>
                <w:b/>
                <w:bCs/>
                <w:color w:val="000000" w:themeColor="text1"/>
                <w:szCs w:val="21"/>
                <w14:textFill>
                  <w14:solidFill>
                    <w14:schemeClr w14:val="tx1"/>
                  </w14:solidFill>
                </w14:textFill>
              </w:rPr>
              <w:t>土壤氡浓度检测报告；</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p>
          <w:p w14:paraId="3B128A3B">
            <w:pPr>
              <w:widowControl/>
              <w:numPr>
                <w:ilvl w:val="0"/>
                <w:numId w:val="0"/>
              </w:numPr>
              <w:spacing w:line="360" w:lineRule="exact"/>
              <w:ind w:left="420" w:hanging="420"/>
              <w:jc w:val="left"/>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kern w:val="2"/>
                <w:sz w:val="21"/>
                <w:szCs w:val="21"/>
                <w:lang w:val="en-US" w:eastAsia="zh-CN" w:bidi="ar-SA"/>
                <w14:textFill>
                  <w14:solidFill>
                    <w14:schemeClr w14:val="tx1"/>
                  </w14:solidFill>
                </w14:textFill>
              </w:rPr>
              <w:t>2</w:t>
            </w:r>
            <w:r>
              <w:rPr>
                <w:rFonts w:hint="eastAsia"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w:t>
            </w:r>
            <w:r>
              <w:rPr>
                <w:rFonts w:hint="eastAsia" w:ascii="Times New Roman" w:hAnsi="Times New Roman" w:cs="Times New Roman"/>
                <w:b/>
                <w:bCs/>
                <w:color w:val="000000" w:themeColor="text1"/>
                <w:szCs w:val="21"/>
                <w:lang w:val="en-US" w:eastAsia="zh-CN"/>
                <w14:textFill>
                  <w14:solidFill>
                    <w14:schemeClr w14:val="tx1"/>
                  </w14:solidFill>
                </w14:textFill>
              </w:rPr>
              <w:t>【5.1.4A】 建筑声环境设计应符合下列规定:</w:t>
            </w:r>
          </w:p>
          <w:p w14:paraId="6A174456">
            <w:pPr>
              <w:widowControl/>
              <w:numPr>
                <w:ilvl w:val="-1"/>
                <w:numId w:val="0"/>
              </w:numPr>
              <w:spacing w:line="360" w:lineRule="exact"/>
              <w:ind w:left="399" w:leftChars="190" w:firstLine="0" w:firstLineChars="0"/>
              <w:jc w:val="left"/>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场地规划布局和建筑平面设计时是否合理规划噪声源区域和噪声敏感区域，并进行识别和标注;</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p>
          <w:p w14:paraId="167BDFD8">
            <w:pPr>
              <w:widowControl/>
              <w:numPr>
                <w:ilvl w:val="-1"/>
                <w:numId w:val="0"/>
              </w:numPr>
              <w:spacing w:line="360" w:lineRule="exact"/>
              <w:ind w:left="420" w:leftChars="200" w:firstLine="0" w:firstLineChars="0"/>
              <w:jc w:val="left"/>
              <w:rPr>
                <w:rFonts w:hint="default" w:ascii="Times New Roman" w:hAnsi="Times New Roman" w:cs="Times New Roman" w:eastAsiaTheme="minorEastAsia"/>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kern w:val="2"/>
                <w:sz w:val="21"/>
                <w:szCs w:val="21"/>
                <w:lang w:bidi="ar"/>
                <w14:textFill>
                  <w14:solidFill>
                    <w14:schemeClr w14:val="tx1"/>
                  </w14:solidFill>
                </w14:textFill>
              </w:rPr>
              <w:t>证明材料</w:t>
            </w:r>
            <w:r>
              <w:rPr>
                <w:rFonts w:hint="eastAsia" w:ascii="Times New Roman" w:hAnsi="Times New Roman" w:cs="Times New Roman"/>
                <w:b/>
                <w:bCs/>
                <w:color w:val="000000" w:themeColor="text1"/>
                <w:kern w:val="2"/>
                <w:sz w:val="21"/>
                <w:szCs w:val="21"/>
                <w:lang w:eastAsia="zh-CN" w:bidi="ar"/>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kern w:val="2"/>
                <w:sz w:val="21"/>
                <w:szCs w:val="21"/>
                <w:lang w:bidi="ar"/>
                <w14:textFill>
                  <w14:solidFill>
                    <w14:schemeClr w14:val="tx1"/>
                  </w14:solidFill>
                </w14:textFill>
              </w:rPr>
              <w:t>总平面图/室外噪声模拟分析报告</w:t>
            </w:r>
            <w:r>
              <w:rPr>
                <w:rFonts w:hint="eastAsia" w:ascii="Times New Roman" w:hAnsi="Times New Roman" w:cs="Times New Roman"/>
                <w:b/>
                <w:bCs/>
                <w:color w:val="000000" w:themeColor="text1"/>
                <w:kern w:val="2"/>
                <w:sz w:val="21"/>
                <w:szCs w:val="21"/>
                <w:lang w:val="en-US" w:eastAsia="zh-CN" w:bidi="ar"/>
                <w14:textFill>
                  <w14:solidFill>
                    <w14:schemeClr w14:val="tx1"/>
                  </w14:solidFill>
                </w14:textFill>
              </w:rPr>
              <w:t xml:space="preserve"> </w:t>
            </w:r>
          </w:p>
          <w:p w14:paraId="734444A3">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kern w:val="2"/>
                <w:sz w:val="21"/>
                <w:szCs w:val="21"/>
                <w:lang w:val="en-US" w:eastAsia="zh-CN" w:bidi="ar-SA"/>
                <w14:textFill>
                  <w14:solidFill>
                    <w14:schemeClr w14:val="tx1"/>
                  </w14:solidFill>
                </w14:textFill>
              </w:rPr>
              <w:t>3</w:t>
            </w: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【6.1.1】项目</w:t>
            </w:r>
            <w:r>
              <w:rPr>
                <w:rFonts w:hint="eastAsia" w:ascii="Times New Roman" w:hAnsi="Times New Roman" w:cs="Times New Roman"/>
                <w:b/>
                <w:bCs/>
                <w:color w:val="000000" w:themeColor="text1"/>
                <w:szCs w:val="21"/>
                <w14:textFill>
                  <w14:solidFill>
                    <w14:schemeClr w14:val="tx1"/>
                  </w14:solidFill>
                </w14:textFill>
              </w:rPr>
              <w:t>建筑、室外场地、公共绿地、城市道路相互之间</w:t>
            </w:r>
            <w:r>
              <w:rPr>
                <w:rFonts w:ascii="Times New Roman" w:hAnsi="Times New Roman" w:cs="Times New Roman"/>
                <w:b/>
                <w:bCs/>
                <w:color w:val="000000" w:themeColor="text1"/>
                <w:szCs w:val="21"/>
                <w14:textFill>
                  <w14:solidFill>
                    <w14:schemeClr w14:val="tx1"/>
                  </w14:solidFill>
                </w14:textFill>
              </w:rPr>
              <w:t>是否设置连贯的无障碍步行系统：</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否，无障碍步行系统设置的部位包括：</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建筑主要出入口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人行通道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室外活动场地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场地绿化小径和活动场地</w:t>
            </w:r>
          </w:p>
          <w:p w14:paraId="683D5BE0">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p>
          <w:p w14:paraId="7FD4460F">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kern w:val="2"/>
                <w:sz w:val="21"/>
                <w:szCs w:val="21"/>
                <w:lang w:val="en-US" w:eastAsia="zh-CN" w:bidi="ar-SA"/>
                <w14:textFill>
                  <w14:solidFill>
                    <w14:schemeClr w14:val="tx1"/>
                  </w14:solidFill>
                </w14:textFill>
              </w:rPr>
              <w:t>4</w:t>
            </w: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【6.1.2】场地周边是否设</w:t>
            </w:r>
            <w:r>
              <w:rPr>
                <w:rFonts w:hint="eastAsia" w:ascii="Times New Roman" w:hAnsi="Times New Roman" w:cs="Times New Roman"/>
                <w:b/>
                <w:bCs/>
                <w:color w:val="000000" w:themeColor="text1"/>
                <w:szCs w:val="21"/>
                <w14:textFill>
                  <w14:solidFill>
                    <w14:schemeClr w14:val="tx1"/>
                  </w14:solidFill>
                </w14:textFill>
              </w:rPr>
              <w:t>有</w:t>
            </w:r>
            <w:r>
              <w:rPr>
                <w:rFonts w:ascii="Times New Roman" w:hAnsi="Times New Roman" w:cs="Times New Roman"/>
                <w:b/>
                <w:bCs/>
                <w:color w:val="000000" w:themeColor="text1"/>
                <w:szCs w:val="21"/>
                <w14:textFill>
                  <w14:solidFill>
                    <w14:schemeClr w14:val="tx1"/>
                  </w14:solidFill>
                </w14:textFill>
              </w:rPr>
              <w:t>公共交通站点：</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否，场地人行出入口到达公交站点的步行距离：</w:t>
            </w:r>
            <w:r>
              <w:rPr>
                <w:rFonts w:ascii="Times New Roman" w:hAnsi="Times New Roman" w:cs="Times New Roman"/>
                <w:b/>
                <w:bCs/>
                <w:color w:val="000000" w:themeColor="text1"/>
                <w:szCs w:val="21"/>
                <w:u w:val="single"/>
                <w14:textFill>
                  <w14:solidFill>
                    <w14:schemeClr w14:val="tx1"/>
                  </w14:solidFill>
                </w14:textFill>
              </w:rPr>
              <w:t xml:space="preserve">      </w:t>
            </w:r>
          </w:p>
          <w:p w14:paraId="144B29DC">
            <w:pPr>
              <w:spacing w:line="360" w:lineRule="exact"/>
              <w:ind w:left="420"/>
              <w:rPr>
                <w:rFonts w:ascii="Times New Roman" w:hAnsi="Times New Roman" w:cs="Times New Roman"/>
                <w:b/>
                <w:bCs/>
                <w:color w:val="000000" w:themeColor="text1"/>
                <w:szCs w:val="21"/>
                <w:u w:val="single"/>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是否配备联系公共交通站点的专用接驳车：</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否，如是，则具体设置情况：</w:t>
            </w:r>
            <w:r>
              <w:rPr>
                <w:rFonts w:ascii="Times New Roman" w:hAnsi="Times New Roman" w:cs="Times New Roman"/>
                <w:b/>
                <w:bCs/>
                <w:color w:val="000000" w:themeColor="text1"/>
                <w:szCs w:val="21"/>
                <w:u w:val="single"/>
                <w14:textFill>
                  <w14:solidFill>
                    <w14:schemeClr w14:val="tx1"/>
                  </w14:solidFill>
                </w14:textFill>
              </w:rPr>
              <w:t xml:space="preserve">            </w:t>
            </w:r>
          </w:p>
          <w:p w14:paraId="586B4C1B">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hint="eastAsia" w:ascii="Times New Roman" w:hAnsi="Times New Roman" w:cs="Times New Roman"/>
                <w:b/>
                <w:bCs/>
                <w:color w:val="000000" w:themeColor="text1"/>
                <w:szCs w:val="21"/>
                <w14:textFill>
                  <w14:solidFill>
                    <w14:schemeClr w14:val="tx1"/>
                  </w14:solidFill>
                </w14:textFill>
              </w:rPr>
              <w:t>□场地周边公共交通设施布局示意图；</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p>
          <w:p w14:paraId="0FFA08FC">
            <w:pPr>
              <w:widowControl/>
              <w:numPr>
                <w:ilvl w:val="0"/>
                <w:numId w:val="0"/>
              </w:numPr>
              <w:spacing w:line="360" w:lineRule="exact"/>
              <w:ind w:left="420" w:hanging="420"/>
              <w:jc w:val="left"/>
              <w:rPr>
                <w:rFonts w:ascii="Times New Roman" w:hAnsi="Times New Roman" w:cs="Times New Roman"/>
                <w:b/>
                <w:bCs/>
                <w:color w:val="000000" w:themeColor="text1"/>
                <w:szCs w:val="21"/>
                <w:u w:val="single"/>
                <w14:textFill>
                  <w14:solidFill>
                    <w14:schemeClr w14:val="tx1"/>
                  </w14:solidFill>
                </w14:textFill>
              </w:rPr>
            </w:pPr>
            <w:r>
              <w:rPr>
                <w:rFonts w:hint="eastAsia" w:ascii="Times New Roman" w:hAnsi="Times New Roman" w:cs="Times New Roman"/>
                <w:b/>
                <w:bCs/>
                <w:color w:val="000000" w:themeColor="text1"/>
                <w:kern w:val="2"/>
                <w:sz w:val="21"/>
                <w:szCs w:val="21"/>
                <w:lang w:val="en-US" w:eastAsia="zh-CN" w:bidi="ar-SA"/>
                <w14:textFill>
                  <w14:solidFill>
                    <w14:schemeClr w14:val="tx1"/>
                  </w14:solidFill>
                </w14:textFill>
              </w:rPr>
              <w:t>5</w:t>
            </w: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【6.1.3】项目电动汽车停车位设置数量：</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个</w:t>
            </w:r>
            <w:r>
              <w:rPr>
                <w:rFonts w:hint="eastAsia"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设置位置：</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；无障碍汽车停车位设置数量：</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个，设置位置：</w:t>
            </w:r>
            <w:r>
              <w:rPr>
                <w:rFonts w:ascii="Times New Roman" w:hAnsi="Times New Roman" w:cs="Times New Roman"/>
                <w:b/>
                <w:bCs/>
                <w:color w:val="000000" w:themeColor="text1"/>
                <w:szCs w:val="21"/>
                <w:u w:val="single"/>
                <w14:textFill>
                  <w14:solidFill>
                    <w14:schemeClr w14:val="tx1"/>
                  </w14:solidFill>
                </w14:textFill>
              </w:rPr>
              <w:t xml:space="preserve">          </w:t>
            </w:r>
          </w:p>
          <w:p w14:paraId="67CC607A">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（此条通风与空调专业、电气专业应做协同设计）</w:t>
            </w:r>
          </w:p>
          <w:p w14:paraId="51DB34D6">
            <w:pPr>
              <w:widowControl/>
              <w:numPr>
                <w:ilvl w:val="0"/>
                <w:numId w:val="0"/>
              </w:numPr>
              <w:spacing w:line="360" w:lineRule="exact"/>
              <w:ind w:left="420" w:hanging="420"/>
              <w:jc w:val="left"/>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kern w:val="2"/>
                <w:sz w:val="21"/>
                <w:szCs w:val="21"/>
                <w:lang w:val="en-US" w:eastAsia="zh-CN" w:bidi="ar-SA"/>
                <w14:textFill>
                  <w14:solidFill>
                    <w14:schemeClr w14:val="tx1"/>
                  </w14:solidFill>
                </w14:textFill>
              </w:rPr>
              <w:t>6</w:t>
            </w: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【6.1.4】项目自行车停车位数量：</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个，是否满足《珠海市城市规划技术标准与准则》的要求或通过方案审批：</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r>
              <w:rPr>
                <w:rFonts w:hint="eastAsia"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设置位置：</w:t>
            </w:r>
            <w:r>
              <w:rPr>
                <w:rFonts w:ascii="Times New Roman" w:hAnsi="Times New Roman" w:cs="Times New Roman"/>
                <w:b/>
                <w:bCs/>
                <w:color w:val="000000" w:themeColor="text1"/>
                <w:szCs w:val="21"/>
                <w:u w:val="single"/>
                <w14:textFill>
                  <w14:solidFill>
                    <w14:schemeClr w14:val="tx1"/>
                  </w14:solidFill>
                </w14:textFill>
              </w:rPr>
              <w:t xml:space="preserve">          </w:t>
            </w:r>
          </w:p>
          <w:p w14:paraId="545D6EF1">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p>
          <w:p w14:paraId="36568E62">
            <w:pPr>
              <w:widowControl/>
              <w:numPr>
                <w:ilvl w:val="0"/>
                <w:numId w:val="0"/>
              </w:numPr>
              <w:spacing w:line="360" w:lineRule="exact"/>
              <w:ind w:left="420" w:hanging="420"/>
              <w:jc w:val="left"/>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7.</w:t>
            </w:r>
            <w:r>
              <w:rPr>
                <w:rFonts w:ascii="Times New Roman" w:hAnsi="Times New Roman" w:cs="Times New Roman"/>
                <w:b/>
                <w:color w:val="000000" w:themeColor="text1"/>
                <w:szCs w:val="21"/>
                <w14:textFill>
                  <w14:solidFill>
                    <w14:schemeClr w14:val="tx1"/>
                  </w14:solidFill>
                </w14:textFill>
              </w:rPr>
              <w:t>【8.1.1】项目</w:t>
            </w:r>
            <w:r>
              <w:rPr>
                <w:rFonts w:hint="eastAsia" w:ascii="Times New Roman" w:hAnsi="Times New Roman" w:cs="Times New Roman"/>
                <w:b/>
                <w:color w:val="000000" w:themeColor="text1"/>
                <w:szCs w:val="21"/>
                <w14:textFill>
                  <w14:solidFill>
                    <w14:schemeClr w14:val="tx1"/>
                  </w14:solidFill>
                </w14:textFill>
              </w:rPr>
              <w:t>建筑类型为：</w:t>
            </w:r>
            <w:r>
              <w:rPr>
                <w:rFonts w:ascii="Times New Roman" w:hAnsi="Times New Roman" w:cs="Times New Roman"/>
                <w:b/>
                <w:color w:val="000000" w:themeColor="text1"/>
                <w:szCs w:val="21"/>
                <w:u w:val="single"/>
                <w14:textFill>
                  <w14:solidFill>
                    <w14:schemeClr w14:val="tx1"/>
                  </w14:solidFill>
                </w14:textFill>
              </w:rPr>
              <w:t xml:space="preserve">         </w:t>
            </w:r>
            <w:r>
              <w:rPr>
                <w:rFonts w:hint="eastAsia"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是否为有日照要求的建筑：</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r>
              <w:rPr>
                <w:rFonts w:hint="eastAsia"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项目建筑日照是否满足当地规划规委的要求：</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否；项目周边是否有日照要求的建筑：</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r>
              <w:rPr>
                <w:rFonts w:hint="eastAsia" w:ascii="Times New Roman" w:hAnsi="Times New Roman" w:cs="Times New Roman"/>
                <w:b/>
                <w:bCs/>
                <w:color w:val="000000" w:themeColor="text1"/>
                <w:szCs w:val="21"/>
                <w14:textFill>
                  <w14:solidFill>
                    <w14:schemeClr w14:val="tx1"/>
                  </w14:solidFill>
                </w14:textFill>
              </w:rPr>
              <w:t>，是否降低周边建筑日照标准</w:t>
            </w:r>
            <w:r>
              <w:rPr>
                <w:rFonts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p>
          <w:p w14:paraId="1A83F458">
            <w:pPr>
              <w:spacing w:line="360" w:lineRule="exact"/>
              <w:ind w:left="42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规划方案批复文件</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hint="eastAsia" w:ascii="宋体" w:hAnsi="宋体" w:eastAsia="宋体" w:cs="Times New Roman"/>
                <w:b/>
                <w:bCs/>
                <w:color w:val="000000" w:themeColor="text1"/>
                <w:szCs w:val="21"/>
                <w14:textFill>
                  <w14:solidFill>
                    <w14:schemeClr w14:val="tx1"/>
                  </w14:solidFill>
                </w14:textFill>
              </w:rPr>
              <w:t>日照模拟分析报告</w:t>
            </w:r>
          </w:p>
          <w:p w14:paraId="3F75276E">
            <w:pPr>
              <w:widowControl/>
              <w:numPr>
                <w:ilvl w:val="0"/>
                <w:numId w:val="0"/>
              </w:numPr>
              <w:spacing w:line="360" w:lineRule="exact"/>
              <w:ind w:left="420" w:hanging="420"/>
              <w:jc w:val="left"/>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kern w:val="2"/>
                <w:sz w:val="21"/>
                <w:szCs w:val="21"/>
                <w:lang w:val="en-US" w:eastAsia="zh-CN" w:bidi="ar-SA"/>
                <w14:textFill>
                  <w14:solidFill>
                    <w14:schemeClr w14:val="tx1"/>
                  </w14:solidFill>
                </w14:textFill>
              </w:rPr>
              <w:t>8</w:t>
            </w: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【8.1.2】项目室外热环境满足《城市居住区热环境设计标准》JGJ 286-2013的要求，采用的方法：</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规定性指标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评价性指标。如按规定性指标，则有关室外环境的通风设计情况：</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 xml:space="preserve"> ；如按评价性指标，则室外平均热岛强度为：</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℃，夏季逐时湿球黑球温度为：</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w:t>
            </w:r>
          </w:p>
          <w:p w14:paraId="18818A61">
            <w:pPr>
              <w:spacing w:line="360" w:lineRule="exact"/>
              <w:ind w:left="42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场地热环境分析报告</w:t>
            </w:r>
            <w:r>
              <w:rPr>
                <w:rFonts w:ascii="Times New Roman" w:hAnsi="Times New Roman" w:cs="Times New Roman"/>
                <w:b/>
                <w:bCs/>
                <w:color w:val="000000" w:themeColor="text1"/>
                <w14:textFill>
                  <w14:solidFill>
                    <w14:schemeClr w14:val="tx1"/>
                  </w14:solidFill>
                </w14:textFill>
              </w:rPr>
              <w:t>（此条景观专业应做协同设计）</w:t>
            </w:r>
          </w:p>
          <w:p w14:paraId="0096130A">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kern w:val="2"/>
                <w:sz w:val="21"/>
                <w:szCs w:val="22"/>
                <w:lang w:val="en-US" w:eastAsia="zh-CN" w:bidi="ar-SA"/>
                <w14:textFill>
                  <w14:solidFill>
                    <w14:schemeClr w14:val="tx1"/>
                  </w14:solidFill>
                </w14:textFill>
              </w:rPr>
              <w:t>9</w:t>
            </w: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【8.1.5】项目在室外是否设置便于识别和使用的建筑内外的引导标识系统：</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2AC2930B">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w:t>
            </w:r>
            <w:r>
              <w:rPr>
                <w:rFonts w:hint="eastAsia"/>
                <w:b/>
                <w:bCs/>
                <w:color w:val="000000" w:themeColor="text1"/>
                <w:szCs w:val="21"/>
                <w14:textFill>
                  <w14:solidFill>
                    <w14:schemeClr w14:val="tx1"/>
                  </w14:solidFill>
                </w14:textFill>
              </w:rPr>
              <w:t>（此条建筑专业应做协同设计）</w:t>
            </w:r>
          </w:p>
          <w:p w14:paraId="1530FC9F">
            <w:pPr>
              <w:widowControl/>
              <w:numPr>
                <w:ilvl w:val="0"/>
                <w:numId w:val="0"/>
              </w:numPr>
              <w:spacing w:line="360" w:lineRule="exact"/>
              <w:ind w:left="420" w:hanging="420"/>
              <w:jc w:val="left"/>
              <w:rPr>
                <w:rFonts w:ascii="Times New Roman" w:hAnsi="Times New Roman" w:cs="Times New Roman"/>
                <w:b/>
                <w:color w:val="000000" w:themeColor="text1"/>
                <w:szCs w:val="21"/>
                <w:u w:val="single"/>
                <w14:textFill>
                  <w14:solidFill>
                    <w14:schemeClr w14:val="tx1"/>
                  </w14:solidFill>
                </w14:textFill>
              </w:rPr>
            </w:pPr>
            <w:r>
              <w:rPr>
                <w:rFonts w:hint="eastAsia" w:ascii="Times New Roman" w:hAnsi="Times New Roman" w:cs="Times New Roman"/>
                <w:b/>
                <w:color w:val="000000" w:themeColor="text1"/>
                <w:kern w:val="2"/>
                <w:sz w:val="21"/>
                <w:szCs w:val="21"/>
                <w:lang w:val="en-US" w:eastAsia="zh-CN" w:bidi="ar-SA"/>
                <w14:textFill>
                  <w14:solidFill>
                    <w14:schemeClr w14:val="tx1"/>
                  </w14:solidFill>
                </w14:textFill>
              </w:rPr>
              <w:t>10</w:t>
            </w: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【8.1.6】场地内污染源包括：</w:t>
            </w:r>
            <w:r>
              <w:rPr>
                <w:rFonts w:ascii="Times New Roman" w:hAnsi="Times New Roman" w:cs="Times New Roman"/>
                <w:b/>
                <w:color w:val="000000" w:themeColor="text1"/>
                <w:szCs w:val="21"/>
                <w:u w:val="single"/>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，采取的治理措施：</w:t>
            </w:r>
            <w:r>
              <w:rPr>
                <w:rFonts w:ascii="Times New Roman" w:hAnsi="Times New Roman" w:cs="Times New Roman"/>
                <w:b/>
                <w:color w:val="000000" w:themeColor="text1"/>
                <w:szCs w:val="21"/>
                <w:u w:val="single"/>
                <w14:textFill>
                  <w14:solidFill>
                    <w14:schemeClr w14:val="tx1"/>
                  </w14:solidFill>
                </w14:textFill>
              </w:rPr>
              <w:t xml:space="preserve">                </w:t>
            </w:r>
          </w:p>
          <w:p w14:paraId="72FB13FB">
            <w:pPr>
              <w:spacing w:line="360" w:lineRule="exact"/>
              <w:ind w:left="42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hint="eastAsia" w:ascii="宋体" w:hAnsi="宋体" w:eastAsia="宋体" w:cs="Times New Roman"/>
                <w:b/>
                <w:bCs/>
                <w:color w:val="000000" w:themeColor="text1"/>
                <w:szCs w:val="21"/>
                <w:lang w:eastAsia="zh-CN"/>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环评报告书（表）及其批复文件</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环境影响自评估报告</w:t>
            </w:r>
            <w:r>
              <w:rPr>
                <w:rFonts w:hint="eastAsia" w:ascii="宋体" w:hAnsi="宋体" w:eastAsia="宋体" w:cs="Times New Roman"/>
                <w:b/>
                <w:bCs/>
                <w:color w:val="000000" w:themeColor="text1"/>
                <w:szCs w:val="21"/>
                <w14:textFill>
                  <w14:solidFill>
                    <w14:schemeClr w14:val="tx1"/>
                  </w14:solidFill>
                </w14:textFill>
              </w:rPr>
              <w:t>及</w:t>
            </w:r>
            <w:r>
              <w:rPr>
                <w:rFonts w:ascii="Times New Roman" w:hAnsi="Times New Roman" w:cs="Times New Roman"/>
                <w:b/>
                <w:bCs/>
                <w:color w:val="000000" w:themeColor="text1"/>
                <w:szCs w:val="21"/>
                <w14:textFill>
                  <w14:solidFill>
                    <w14:schemeClr w14:val="tx1"/>
                  </w14:solidFill>
                </w14:textFill>
              </w:rPr>
              <w:t>污染物治理措施分析报告</w:t>
            </w:r>
          </w:p>
          <w:p w14:paraId="4098EC38">
            <w:pPr>
              <w:widowControl/>
              <w:numPr>
                <w:ilvl w:val="0"/>
                <w:numId w:val="0"/>
              </w:numPr>
              <w:spacing w:line="360" w:lineRule="exact"/>
              <w:ind w:left="420" w:hanging="420"/>
              <w:jc w:val="lef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color w:val="000000" w:themeColor="text1"/>
                <w:kern w:val="2"/>
                <w:sz w:val="21"/>
                <w:szCs w:val="21"/>
                <w:lang w:val="en-US" w:eastAsia="zh-CN" w:bidi="ar-SA"/>
                <w14:textFill>
                  <w14:solidFill>
                    <w14:schemeClr w14:val="tx1"/>
                  </w14:solidFill>
                </w14:textFill>
              </w:rPr>
              <w:t>1</w:t>
            </w: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【8.1.7】项目生活垃圾是否采用分类收集：</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r>
              <w:rPr>
                <w:rFonts w:hint="eastAsia"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垃圾容器设置位置：</w:t>
            </w:r>
            <w:r>
              <w:rPr>
                <w:rFonts w:ascii="Times New Roman" w:hAnsi="Times New Roman" w:cs="Times New Roman"/>
                <w:b/>
                <w:bCs/>
                <w:color w:val="000000" w:themeColor="text1"/>
                <w:szCs w:val="21"/>
                <w:u w:val="single"/>
                <w14:textFill>
                  <w14:solidFill>
                    <w14:schemeClr w14:val="tx1"/>
                  </w14:solidFill>
                </w14:textFill>
              </w:rPr>
              <w:t xml:space="preserve">       </w:t>
            </w:r>
            <w:r>
              <w:rPr>
                <w:rFonts w:hint="eastAsia"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垃圾收集点设置位置：</w:t>
            </w:r>
            <w:r>
              <w:rPr>
                <w:rFonts w:ascii="Times New Roman" w:hAnsi="Times New Roman" w:cs="Times New Roman"/>
                <w:b/>
                <w:bCs/>
                <w:color w:val="000000" w:themeColor="text1"/>
                <w:szCs w:val="21"/>
                <w:u w:val="single"/>
                <w14:textFill>
                  <w14:solidFill>
                    <w14:schemeClr w14:val="tx1"/>
                  </w14:solidFill>
                </w14:textFill>
              </w:rPr>
              <w:t xml:space="preserve">        </w:t>
            </w:r>
            <w:r>
              <w:rPr>
                <w:rFonts w:hint="eastAsia"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垃圾容器和收集点是否与周围景观协调，并设置在隐蔽、避风处：</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p>
          <w:p w14:paraId="64F16856">
            <w:pPr>
              <w:widowControl/>
              <w:spacing w:line="360" w:lineRule="exact"/>
              <w:ind w:left="420"/>
              <w:jc w:val="left"/>
              <w:rPr>
                <w:rFonts w:hint="eastAsia" w:ascii="Times New Roman" w:hAnsi="Times New Roman" w:cs="Times New Roman" w:eastAsiaTheme="minorEastAsia"/>
                <w:b/>
                <w:bCs/>
                <w:color w:val="000000" w:themeColor="text1"/>
                <w:szCs w:val="21"/>
                <w:lang w:eastAsia="zh-CN"/>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hint="eastAsia" w:ascii="宋体" w:hAnsi="宋体" w:eastAsia="宋体" w:cs="Times New Roman"/>
                <w:b/>
                <w:bCs/>
                <w:color w:val="000000" w:themeColor="text1"/>
                <w:szCs w:val="21"/>
                <w:lang w:eastAsia="zh-CN"/>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p>
          <w:p w14:paraId="71EAD2AA">
            <w:pPr>
              <w:spacing w:line="360" w:lineRule="exact"/>
              <w:ind w:left="283" w:hanging="283" w:hangingChars="135"/>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自选说明内容-评分项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7E1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4FC60D">
                  <w:pPr>
                    <w:spacing w:line="22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条文分值</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DD0B89">
                  <w:pPr>
                    <w:spacing w:line="22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得分</w:t>
                  </w:r>
                </w:p>
              </w:tc>
            </w:tr>
            <w:tr w14:paraId="6E37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0AED75A">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B1F9755">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08E680C1">
            <w:pPr>
              <w:pStyle w:val="507"/>
              <w:ind w:firstLine="480"/>
              <w:rPr>
                <w:color w:val="000000" w:themeColor="text1"/>
                <w14:textFill>
                  <w14:solidFill>
                    <w14:schemeClr w14:val="tx1"/>
                  </w14:solidFill>
                </w14:textFill>
              </w:rPr>
            </w:pPr>
          </w:p>
          <w:p w14:paraId="1C13901A">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【4.2.5】简述项目交通组织采取的人车分流措施：</w:t>
            </w:r>
            <w:r>
              <w:rPr>
                <w:rFonts w:ascii="Times New Roman" w:hAnsi="Times New Roman" w:cs="Times New Roman"/>
                <w:color w:val="000000" w:themeColor="text1"/>
                <w:szCs w:val="21"/>
                <w:u w:val="single"/>
                <w14:textFill>
                  <w14:solidFill>
                    <w14:schemeClr w14:val="tx1"/>
                  </w14:solidFill>
                </w14:textFill>
              </w:rPr>
              <w:t xml:space="preserve">          </w:t>
            </w:r>
          </w:p>
          <w:p w14:paraId="244DC850">
            <w:pPr>
              <w:pStyle w:val="507"/>
              <w:spacing w:after="156" w:afterLines="50" w:line="360" w:lineRule="exact"/>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证明材料：</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设计图纸（专业、图号）</w:t>
            </w:r>
            <w:r>
              <w:rPr>
                <w:rFonts w:hint="eastAsia"/>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道路流线分析图 </w:t>
            </w:r>
            <w:r>
              <w:rPr>
                <w:rFonts w:hint="eastAsia"/>
                <w:b/>
                <w:bCs/>
                <w:color w:val="000000" w:themeColor="text1"/>
                <w:sz w:val="21"/>
                <w:szCs w:val="21"/>
                <w14:textFill>
                  <w14:solidFill>
                    <w14:schemeClr w14:val="tx1"/>
                  </w14:solidFill>
                </w14:textFill>
              </w:rPr>
              <w:t>（此条电气专业应做协同设计）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AD4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A0DD9C2">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AF3F6AB">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5B3CBA0C">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【6.2.1】</w:t>
            </w:r>
            <w:r>
              <w:rPr>
                <w:rFonts w:ascii="Times New Roman" w:hAnsi="Times New Roman" w:cs="Times New Roman"/>
                <w:bCs/>
                <w:color w:val="000000" w:themeColor="text1"/>
                <w:szCs w:val="21"/>
                <w14:textFill>
                  <w14:solidFill>
                    <w14:schemeClr w14:val="tx1"/>
                  </w14:solidFill>
                </w14:textFill>
              </w:rPr>
              <w:t>场地出入口到达公交站点的步行距离：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ascii="Times New Roman" w:hAnsi="Times New Roman" w:cs="Times New Roman"/>
                <w:color w:val="000000" w:themeColor="text1"/>
                <w:szCs w:val="21"/>
                <w14:textFill>
                  <w14:solidFill>
                    <w14:schemeClr w14:val="tx1"/>
                  </w14:solidFill>
                </w14:textFill>
              </w:rPr>
              <w:t>，公交站点名称：</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，包含：</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条公交线路，分别是：</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场地出入口到达轨道交通站的步行距离：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ascii="Times New Roman" w:hAnsi="Times New Roman" w:cs="Times New Roman"/>
                <w:color w:val="000000" w:themeColor="text1"/>
                <w:szCs w:val="21"/>
                <w14:textFill>
                  <w14:solidFill>
                    <w14:schemeClr w14:val="tx1"/>
                  </w14:solidFill>
                </w14:textFill>
              </w:rPr>
              <w:t>，轨道交通站名称：</w:t>
            </w:r>
            <w:r>
              <w:rPr>
                <w:rFonts w:ascii="Times New Roman" w:hAnsi="Times New Roman" w:cs="Times New Roman"/>
                <w:bCs/>
                <w:color w:val="000000" w:themeColor="text1"/>
                <w:szCs w:val="21"/>
                <w:u w:val="single"/>
                <w14:textFill>
                  <w14:solidFill>
                    <w14:schemeClr w14:val="tx1"/>
                  </w14:solidFill>
                </w14:textFill>
              </w:rPr>
              <w:t xml:space="preserve">       </w:t>
            </w:r>
          </w:p>
          <w:tbl>
            <w:tblPr>
              <w:tblStyle w:val="33"/>
              <w:tblpPr w:leftFromText="180" w:rightFromText="180" w:vertAnchor="text" w:horzAnchor="page" w:tblpX="64" w:tblpY="3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66F7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BB931FA">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E337FDC">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4C406196">
            <w:pPr>
              <w:pStyle w:val="507"/>
              <w:spacing w:after="156" w:afterLines="50" w:line="360" w:lineRule="exact"/>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证明材料：</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设计图纸（专业、图号）</w:t>
            </w:r>
            <w:r>
              <w:rPr>
                <w:rFonts w:hint="eastAsia"/>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场地周边公共交通设施布局示意图</w:t>
            </w:r>
          </w:p>
          <w:p w14:paraId="5A02EB24">
            <w:pPr>
              <w:widowControl/>
              <w:numPr>
                <w:ilvl w:val="0"/>
                <w:numId w:val="0"/>
              </w:numPr>
              <w:spacing w:line="360" w:lineRule="exact"/>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【6.2.3】</w:t>
            </w:r>
          </w:p>
          <w:p w14:paraId="76B3CDB5">
            <w:pPr>
              <w:spacing w:line="360" w:lineRule="exact"/>
              <w:ind w:left="420" w:firstLine="1050" w:firstLineChars="500"/>
              <w:rPr>
                <w:rFonts w:ascii="Times New Roman" w:hAnsi="Times New Roman" w:cs="Times New Roman"/>
                <w:bCs/>
                <w:color w:val="000000" w:themeColor="text1"/>
                <w:szCs w:val="21"/>
                <w:u w:val="single"/>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住宅建筑</w:t>
            </w:r>
            <w:r>
              <w:rPr>
                <w:rFonts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cs="Times New Roman"/>
                <w:bCs/>
                <w:color w:val="000000" w:themeColor="text1"/>
                <w:szCs w:val="21"/>
                <w14:textFill>
                  <w14:solidFill>
                    <w14:schemeClr w14:val="tx1"/>
                  </w14:solidFill>
                </w14:textFill>
              </w:rPr>
              <w:t>场地出入口到达幼儿园的步行距离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hint="eastAsia" w:ascii="宋体" w:hAnsi="宋体" w:eastAsia="宋体" w:cs="宋体"/>
                <w:bCs/>
                <w:color w:val="000000" w:themeColor="text1"/>
                <w:szCs w:val="21"/>
                <w14:textFill>
                  <w14:solidFill>
                    <w14:schemeClr w14:val="tx1"/>
                  </w14:solidFill>
                </w14:textFill>
              </w:rPr>
              <w:t>②</w:t>
            </w:r>
            <w:r>
              <w:rPr>
                <w:rFonts w:ascii="Times New Roman" w:hAnsi="Times New Roman" w:cs="Times New Roman"/>
                <w:bCs/>
                <w:color w:val="000000" w:themeColor="text1"/>
                <w:szCs w:val="21"/>
                <w14:textFill>
                  <w14:solidFill>
                    <w14:schemeClr w14:val="tx1"/>
                  </w14:solidFill>
                </w14:textFill>
              </w:rPr>
              <w:t>场地出入口到达小学的步行距离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hint="eastAsia" w:ascii="宋体" w:hAnsi="宋体" w:eastAsia="宋体" w:cs="宋体"/>
                <w:bCs/>
                <w:color w:val="000000" w:themeColor="text1"/>
                <w:szCs w:val="21"/>
                <w14:textFill>
                  <w14:solidFill>
                    <w14:schemeClr w14:val="tx1"/>
                  </w14:solidFill>
                </w14:textFill>
              </w:rPr>
              <w:t>③</w:t>
            </w:r>
            <w:r>
              <w:rPr>
                <w:rFonts w:ascii="Times New Roman" w:hAnsi="Times New Roman" w:cs="Times New Roman"/>
                <w:bCs/>
                <w:color w:val="000000" w:themeColor="text1"/>
                <w:szCs w:val="21"/>
                <w14:textFill>
                  <w14:solidFill>
                    <w14:schemeClr w14:val="tx1"/>
                  </w14:solidFill>
                </w14:textFill>
              </w:rPr>
              <w:t>场地出入口到达中学的步行距离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hint="eastAsia" w:ascii="宋体" w:hAnsi="宋体" w:eastAsia="宋体" w:cs="宋体"/>
                <w:bCs/>
                <w:color w:val="000000" w:themeColor="text1"/>
                <w:szCs w:val="21"/>
                <w14:textFill>
                  <w14:solidFill>
                    <w14:schemeClr w14:val="tx1"/>
                  </w14:solidFill>
                </w14:textFill>
              </w:rPr>
              <w:t>④</w:t>
            </w:r>
            <w:r>
              <w:rPr>
                <w:rFonts w:ascii="Times New Roman" w:hAnsi="Times New Roman" w:cs="Times New Roman"/>
                <w:bCs/>
                <w:color w:val="000000" w:themeColor="text1"/>
                <w:szCs w:val="21"/>
                <w14:textFill>
                  <w14:solidFill>
                    <w14:schemeClr w14:val="tx1"/>
                  </w14:solidFill>
                </w14:textFill>
              </w:rPr>
              <w:t>场地出入口到达医院的步行距离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hint="eastAsia" w:ascii="宋体" w:hAnsi="宋体" w:eastAsia="宋体" w:cs="宋体"/>
                <w:bCs/>
                <w:color w:val="000000" w:themeColor="text1"/>
                <w:szCs w:val="21"/>
                <w14:textFill>
                  <w14:solidFill>
                    <w14:schemeClr w14:val="tx1"/>
                  </w14:solidFill>
                </w14:textFill>
              </w:rPr>
              <w:t>⑤</w:t>
            </w:r>
            <w:r>
              <w:rPr>
                <w:rFonts w:ascii="Times New Roman" w:hAnsi="Times New Roman" w:cs="Times New Roman"/>
                <w:bCs/>
                <w:color w:val="000000" w:themeColor="text1"/>
                <w:szCs w:val="21"/>
                <w14:textFill>
                  <w14:solidFill>
                    <w14:schemeClr w14:val="tx1"/>
                  </w14:solidFill>
                </w14:textFill>
              </w:rPr>
              <w:t>场地出入口到达群众文化活动设施的步行距离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hint="eastAsia" w:ascii="宋体" w:hAnsi="宋体" w:eastAsia="宋体" w:cs="宋体"/>
                <w:bCs/>
                <w:color w:val="000000" w:themeColor="text1"/>
                <w:szCs w:val="21"/>
                <w14:textFill>
                  <w14:solidFill>
                    <w14:schemeClr w14:val="tx1"/>
                  </w14:solidFill>
                </w14:textFill>
              </w:rPr>
              <w:t>⑥</w:t>
            </w:r>
            <w:r>
              <w:rPr>
                <w:rFonts w:ascii="Times New Roman" w:hAnsi="Times New Roman" w:cs="Times New Roman"/>
                <w:bCs/>
                <w:color w:val="000000" w:themeColor="text1"/>
                <w:szCs w:val="21"/>
                <w14:textFill>
                  <w14:solidFill>
                    <w14:schemeClr w14:val="tx1"/>
                  </w14:solidFill>
                </w14:textFill>
              </w:rPr>
              <w:t>场地出入口到达老年人日间照料设施的步行距离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hint="eastAsia" w:ascii="宋体" w:hAnsi="宋体" w:eastAsia="宋体" w:cs="宋体"/>
                <w:bCs/>
                <w:color w:val="000000" w:themeColor="text1"/>
                <w:szCs w:val="21"/>
                <w14:textFill>
                  <w14:solidFill>
                    <w14:schemeClr w14:val="tx1"/>
                  </w14:solidFill>
                </w14:textFill>
              </w:rPr>
              <w:t>⑦</w:t>
            </w:r>
            <w:r>
              <w:rPr>
                <w:rFonts w:ascii="Times New Roman" w:hAnsi="Times New Roman" w:cs="Times New Roman"/>
                <w:bCs/>
                <w:color w:val="000000" w:themeColor="text1"/>
                <w:szCs w:val="21"/>
                <w14:textFill>
                  <w14:solidFill>
                    <w14:schemeClr w14:val="tx1"/>
                  </w14:solidFill>
                </w14:textFill>
              </w:rPr>
              <w:t>场地周边500m范围内具有</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种商业服务设施，分别是：</w:t>
            </w:r>
            <w:r>
              <w:rPr>
                <w:rFonts w:ascii="Times New Roman" w:hAnsi="Times New Roman" w:cs="Times New Roman"/>
                <w:bCs/>
                <w:color w:val="000000" w:themeColor="text1"/>
                <w:szCs w:val="21"/>
                <w:u w:val="single"/>
                <w14:textFill>
                  <w14:solidFill>
                    <w14:schemeClr w14:val="tx1"/>
                  </w14:solidFill>
                </w14:textFill>
              </w:rPr>
              <w:t xml:space="preserve">       </w:t>
            </w:r>
          </w:p>
          <w:p w14:paraId="184794E3">
            <w:pPr>
              <w:spacing w:line="360" w:lineRule="exact"/>
              <w:ind w:left="420" w:firstLine="1050" w:firstLineChars="500"/>
              <w:rPr>
                <w:rFonts w:ascii="Times New Roman" w:hAnsi="Times New Roman"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公共建筑：</w:t>
            </w: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cs="Times New Roman"/>
                <w:color w:val="000000" w:themeColor="text1"/>
                <w:szCs w:val="21"/>
                <w14:textFill>
                  <w14:solidFill>
                    <w14:schemeClr w14:val="tx1"/>
                  </w14:solidFill>
                </w14:textFill>
              </w:rPr>
              <w:t>建筑具备的公共服务功能包括</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种，分别为：</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②</w:t>
            </w:r>
            <w:r>
              <w:rPr>
                <w:rFonts w:ascii="Times New Roman" w:hAnsi="Times New Roman" w:cs="Times New Roman"/>
                <w:color w:val="000000" w:themeColor="text1"/>
                <w:szCs w:val="21"/>
                <w14:textFill>
                  <w14:solidFill>
                    <w14:schemeClr w14:val="tx1"/>
                  </w14:solidFill>
                </w14:textFill>
              </w:rPr>
              <w:t>建筑向社会开放的公共活动空间包括：</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③</w:t>
            </w:r>
            <w:r>
              <w:rPr>
                <w:rFonts w:ascii="Times New Roman" w:hAnsi="Times New Roman" w:cs="Times New Roman"/>
                <w:color w:val="000000" w:themeColor="text1"/>
                <w:szCs w:val="21"/>
                <w14:textFill>
                  <w14:solidFill>
                    <w14:schemeClr w14:val="tx1"/>
                  </w14:solidFill>
                </w14:textFill>
              </w:rPr>
              <w:t>电动汽车充电桩车位数：</w:t>
            </w:r>
            <w:r>
              <w:rPr>
                <w:rFonts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个</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总车位数：</w:t>
            </w:r>
            <w:r>
              <w:rPr>
                <w:rFonts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比例为：</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④</w:t>
            </w:r>
            <w:r>
              <w:rPr>
                <w:rFonts w:ascii="Times New Roman" w:hAnsi="Times New Roman" w:cs="Times New Roman"/>
                <w:color w:val="000000" w:themeColor="text1"/>
                <w:szCs w:val="21"/>
                <w14:textFill>
                  <w14:solidFill>
                    <w14:schemeClr w14:val="tx1"/>
                  </w14:solidFill>
                </w14:textFill>
              </w:rPr>
              <w:t>周边500m范围内是否公共停车场（库）：</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否，如是，名称：</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⑤</w:t>
            </w:r>
            <w:r>
              <w:rPr>
                <w:rFonts w:ascii="Times New Roman" w:hAnsi="Times New Roman" w:cs="Times New Roman"/>
                <w:color w:val="000000" w:themeColor="text1"/>
                <w14:textFill>
                  <w14:solidFill>
                    <w14:schemeClr w14:val="tx1"/>
                  </w14:solidFill>
                </w14:textFill>
              </w:rPr>
              <w:t>场地是否不封闭或开设面向社会的步行公共通道：</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75E72F51">
            <w:pPr>
              <w:spacing w:line="360" w:lineRule="exact"/>
              <w:ind w:left="420" w:firstLine="105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项目是否为中小学、幼儿园、社会福利等公共服务设施：</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6B360A38">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公共服务设施布局图</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348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B8A379C">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FAE8541">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68892FA8">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【6.2.4】</w:t>
            </w:r>
            <w:r>
              <w:rPr>
                <w:rFonts w:ascii="Times New Roman" w:hAnsi="Times New Roman" w:cs="Times New Roman"/>
                <w:bCs/>
                <w:color w:val="000000" w:themeColor="text1"/>
                <w:szCs w:val="21"/>
                <w14:textFill>
                  <w14:solidFill>
                    <w14:schemeClr w14:val="tx1"/>
                  </w14:solidFill>
                </w14:textFill>
              </w:rPr>
              <w:t>场地出入口到达城市公园绿地、居住区公园、广场的步行距离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m；场地出入口到达中型多功能运动场地的步行距离</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p>
          <w:p w14:paraId="4FD5453A">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公共服务设施布局图</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F7C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CAB91E5">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C7D3C05">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67A2D259">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【6.2.5-1、2】</w:t>
            </w:r>
            <w:r>
              <w:rPr>
                <w:rFonts w:ascii="Times New Roman" w:hAnsi="Times New Roman" w:cs="Times New Roman"/>
                <w:bCs/>
                <w:color w:val="000000" w:themeColor="text1"/>
                <w14:textFill>
                  <w14:solidFill>
                    <w14:schemeClr w14:val="tx1"/>
                  </w14:solidFill>
                </w14:textFill>
              </w:rPr>
              <w:t>项目总用地面积</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w:t>
            </w:r>
            <w:r>
              <w:rPr>
                <w:rFonts w:ascii="Times New Roman" w:hAnsi="Times New Roman" w:cs="Times New Roman"/>
                <w:bCs/>
                <w:color w:val="000000" w:themeColor="text1"/>
                <w:vertAlign w:val="superscript"/>
                <w14:textFill>
                  <w14:solidFill>
                    <w14:schemeClr w14:val="tx1"/>
                  </w14:solidFill>
                </w14:textFill>
              </w:rPr>
              <w:t>2</w:t>
            </w:r>
            <w:r>
              <w:rPr>
                <w:rFonts w:ascii="Times New Roman" w:hAnsi="Times New Roman" w:cs="Times New Roman"/>
                <w:bCs/>
                <w:color w:val="000000" w:themeColor="text1"/>
                <w14:textFill>
                  <w14:solidFill>
                    <w14:schemeClr w14:val="tx1"/>
                  </w14:solidFill>
                </w14:textFill>
              </w:rPr>
              <w:t>，室外健身场地面积</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w:t>
            </w:r>
            <w:r>
              <w:rPr>
                <w:rFonts w:ascii="Times New Roman" w:hAnsi="Times New Roman" w:cs="Times New Roman"/>
                <w:bCs/>
                <w:color w:val="000000" w:themeColor="text1"/>
                <w:vertAlign w:val="superscript"/>
                <w14:textFill>
                  <w14:solidFill>
                    <w14:schemeClr w14:val="tx1"/>
                  </w14:solidFill>
                </w14:textFill>
              </w:rPr>
              <w:t>2</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室外健身场地面积</w:t>
            </w:r>
            <w:r>
              <w:rPr>
                <w:rFonts w:hint="eastAsia" w:ascii="Times New Roman" w:hAnsi="Times New Roman" w:cs="Times New Roman"/>
                <w:color w:val="000000" w:themeColor="text1"/>
                <w14:textFill>
                  <w14:solidFill>
                    <w14:schemeClr w14:val="tx1"/>
                  </w14:solidFill>
                </w14:textFill>
              </w:rPr>
              <w:t>占</w:t>
            </w:r>
            <w:r>
              <w:rPr>
                <w:rFonts w:ascii="Times New Roman" w:hAnsi="Times New Roman" w:cs="Times New Roman"/>
                <w:color w:val="000000" w:themeColor="text1"/>
                <w14:textFill>
                  <w14:solidFill>
                    <w14:schemeClr w14:val="tx1"/>
                  </w14:solidFill>
                </w14:textFill>
              </w:rPr>
              <w:t>总用地面积的比例：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%；是否设置宽度不少于1.25m的专用健身慢行道：</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否，如是</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则健身慢行道长度 </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m，用地红线周长</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m，两者的比例：</w:t>
            </w:r>
            <w:r>
              <w:rPr>
                <w:rFonts w:ascii="Times New Roman" w:hAnsi="Times New Roman" w:cs="Times New Roman"/>
                <w:color w:val="000000" w:themeColor="text1"/>
                <w:u w:val="single"/>
                <w14:textFill>
                  <w14:solidFill>
                    <w14:schemeClr w14:val="tx1"/>
                  </w14:solidFill>
                </w14:textFill>
              </w:rPr>
              <w:t xml:space="preserve">      </w:t>
            </w:r>
          </w:p>
          <w:p w14:paraId="1F08EA4E">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5EE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36B84D2">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DA3B682">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4D3546F4">
            <w:pPr>
              <w:widowControl/>
              <w:numPr>
                <w:ilvl w:val="0"/>
                <w:numId w:val="0"/>
              </w:numPr>
              <w:spacing w:line="360" w:lineRule="exact"/>
              <w:ind w:left="0" w:firstLine="0" w:firstLineChars="0"/>
              <w:jc w:val="left"/>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eastAsiaTheme="minorEastAsia"/>
                <w:bCs/>
                <w:color w:val="000000" w:themeColor="text1"/>
                <w:kern w:val="2"/>
                <w:sz w:val="21"/>
                <w:szCs w:val="21"/>
                <w:lang w:val="en-US" w:eastAsia="zh-CN" w:bidi="ar-SA"/>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【7.2.1】</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住宅建筑</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项目总用地面积：</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ascii="Times New Roman" w:hAnsi="Times New Roman" w:cs="Times New Roman"/>
                <w:bCs/>
                <w:color w:val="000000" w:themeColor="text1"/>
                <w:szCs w:val="21"/>
                <w:vertAlign w:val="superscript"/>
                <w14:textFill>
                  <w14:solidFill>
                    <w14:schemeClr w14:val="tx1"/>
                  </w14:solidFill>
                </w14:textFill>
              </w:rPr>
              <w:t>2</w:t>
            </w:r>
            <w:r>
              <w:rPr>
                <w:rFonts w:ascii="Times New Roman" w:hAnsi="Times New Roman" w:cs="Times New Roman"/>
                <w:bCs/>
                <w:color w:val="000000" w:themeColor="text1"/>
                <w:szCs w:val="21"/>
                <w14:textFill>
                  <w14:solidFill>
                    <w14:schemeClr w14:val="tx1"/>
                  </w14:solidFill>
                </w14:textFill>
              </w:rPr>
              <w:t>，平均建筑层数</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层，总户数：</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户，总人数：</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人，人均用地指标：</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ascii="Times New Roman" w:hAnsi="Times New Roman" w:cs="Times New Roman"/>
                <w:bCs/>
                <w:color w:val="000000" w:themeColor="text1"/>
                <w:szCs w:val="21"/>
                <w:vertAlign w:val="superscript"/>
                <w14:textFill>
                  <w14:solidFill>
                    <w14:schemeClr w14:val="tx1"/>
                  </w14:solidFill>
                </w14:textFill>
              </w:rPr>
              <w:t>2</w:t>
            </w:r>
            <w:r>
              <w:rPr>
                <w:rFonts w:ascii="Times New Roman" w:hAnsi="Times New Roman" w:cs="Times New Roman"/>
                <w:bCs/>
                <w:color w:val="000000" w:themeColor="text1"/>
                <w:szCs w:val="21"/>
                <w14:textFill>
                  <w14:solidFill>
                    <w14:schemeClr w14:val="tx1"/>
                  </w14:solidFill>
                </w14:textFill>
              </w:rPr>
              <w:t>/人</w:t>
            </w:r>
          </w:p>
          <w:p w14:paraId="393E01DB">
            <w:pPr>
              <w:spacing w:line="360" w:lineRule="exact"/>
              <w:ind w:left="420" w:firstLine="1050" w:firstLineChars="500"/>
              <w:rPr>
                <w:rFonts w:ascii="Times New Roman" w:hAnsi="Times New Roman"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公共建筑：</w:t>
            </w:r>
            <w:r>
              <w:rPr>
                <w:rFonts w:ascii="Times New Roman" w:hAnsi="Times New Roman" w:cs="Times New Roman"/>
                <w:bCs/>
                <w:color w:val="000000" w:themeColor="text1"/>
                <w:szCs w:val="21"/>
                <w14:textFill>
                  <w14:solidFill>
                    <w14:schemeClr w14:val="tx1"/>
                  </w14:solidFill>
                </w14:textFill>
              </w:rPr>
              <w:t>项目建筑功能：</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，容积率：</w:t>
            </w:r>
            <w:r>
              <w:rPr>
                <w:rFonts w:ascii="Times New Roman" w:hAnsi="Times New Roman" w:cs="Times New Roman"/>
                <w:bCs/>
                <w:color w:val="000000" w:themeColor="text1"/>
                <w:szCs w:val="21"/>
                <w:u w:val="single"/>
                <w14:textFill>
                  <w14:solidFill>
                    <w14:schemeClr w14:val="tx1"/>
                  </w14:solidFill>
                </w14:textFill>
              </w:rPr>
              <w:t xml:space="preserve">        </w:t>
            </w:r>
          </w:p>
          <w:p w14:paraId="4E7B5538">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设计图纸（专业、图号）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人均住宅用地指标计算书</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005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3AB1C3A">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9242D45">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266A0B36">
            <w:pPr>
              <w:widowControl/>
              <w:numPr>
                <w:ilvl w:val="0"/>
                <w:numId w:val="0"/>
              </w:numPr>
              <w:spacing w:line="360" w:lineRule="exact"/>
              <w:ind w:left="420" w:hanging="420" w:hangingChars="200"/>
              <w:jc w:val="left"/>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eastAsiaTheme="minorEastAsia"/>
                <w:bCs/>
                <w:color w:val="000000" w:themeColor="text1"/>
                <w:kern w:val="2"/>
                <w:sz w:val="21"/>
                <w:szCs w:val="21"/>
                <w:lang w:val="en-US" w:eastAsia="zh-CN" w:bidi="ar-SA"/>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【7.2.2】</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住宅建筑</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地下建筑面积与地上建筑面积的比率：</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%，地下一层建筑面积与总用地面积的比率：</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p>
          <w:p w14:paraId="26336442">
            <w:pPr>
              <w:spacing w:line="360" w:lineRule="exact"/>
              <w:ind w:left="420" w:firstLine="1050" w:firstLineChars="500"/>
              <w:rPr>
                <w:rFonts w:ascii="Times New Roman" w:hAnsi="Times New Roman" w:cs="Times New Roman"/>
                <w:bCs/>
                <w:color w:val="000000" w:themeColor="text1"/>
                <w:szCs w:val="2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公共建筑：</w:t>
            </w:r>
            <w:r>
              <w:rPr>
                <w:rFonts w:ascii="Times New Roman" w:hAnsi="Times New Roman" w:cs="Times New Roman"/>
                <w:bCs/>
                <w:color w:val="000000" w:themeColor="text1"/>
                <w:szCs w:val="21"/>
                <w14:textFill>
                  <w14:solidFill>
                    <w14:schemeClr w14:val="tx1"/>
                  </w14:solidFill>
                </w14:textFill>
              </w:rPr>
              <w:t>地下建筑面积与总用地面积的比率：</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%，地下一层建筑面积与总用地面积的比率：</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p>
          <w:p w14:paraId="05FFEF33">
            <w:pPr>
              <w:spacing w:line="360" w:lineRule="exact"/>
              <w:ind w:left="420" w:firstLine="1050" w:firstLineChars="5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项目为经论证确定不适宜开发地下空间的项目：□是 □否</w:t>
            </w:r>
          </w:p>
          <w:p w14:paraId="328FFAE6">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地下空间开发论证报告</w:t>
            </w:r>
          </w:p>
          <w:tbl>
            <w:tblPr>
              <w:tblStyle w:val="33"/>
              <w:tblpPr w:leftFromText="180" w:rightFromText="180" w:vertAnchor="text" w:horzAnchor="page" w:tblpX="-44" w:tblpY="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1F8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C612852">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CE40D01">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2D5F1C3D">
            <w:pPr>
              <w:widowControl/>
              <w:numPr>
                <w:ilvl w:val="0"/>
                <w:numId w:val="0"/>
              </w:numPr>
              <w:spacing w:line="360" w:lineRule="exact"/>
              <w:ind w:left="420" w:hanging="420" w:hangingChars="200"/>
              <w:jc w:val="left"/>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eastAsiaTheme="minorEastAsia"/>
                <w:bCs/>
                <w:color w:val="000000" w:themeColor="text1"/>
                <w:kern w:val="2"/>
                <w:sz w:val="21"/>
                <w:szCs w:val="21"/>
                <w:lang w:val="en-US" w:eastAsia="zh-CN" w:bidi="ar-SA"/>
                <w14:textFill>
                  <w14:solidFill>
                    <w14:schemeClr w14:val="tx1"/>
                  </w14:solidFill>
                </w14:textFill>
              </w:rPr>
              <w:t>8.</w:t>
            </w:r>
            <w:r>
              <w:rPr>
                <w:rFonts w:ascii="Times New Roman" w:hAnsi="Times New Roman" w:cs="Times New Roman"/>
                <w:color w:val="000000" w:themeColor="text1"/>
                <w:szCs w:val="21"/>
                <w14:textFill>
                  <w14:solidFill>
                    <w14:schemeClr w14:val="tx1"/>
                  </w14:solidFill>
                </w14:textFill>
              </w:rPr>
              <w:t>【7.2.3】</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住宅建筑</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地面停车位：</w:t>
            </w:r>
            <w:r>
              <w:rPr>
                <w:rFonts w:ascii="Times New Roman" w:hAnsi="Times New Roman" w:cs="Times New Roman"/>
                <w:bCs/>
                <w:color w:val="000000" w:themeColor="text1"/>
                <w:szCs w:val="21"/>
                <w:u w:val="single"/>
                <w14:textFill>
                  <w14:solidFill>
                    <w14:schemeClr w14:val="tx1"/>
                  </w14:solidFill>
                </w14:textFill>
              </w:rPr>
              <w:t xml:space="preserve">    </w:t>
            </w:r>
            <w:r>
              <w:rPr>
                <w:rFonts w:hint="eastAsia" w:ascii="Times New Roman" w:hAnsi="Times New Roman" w:cs="Times New Roman"/>
                <w:bCs/>
                <w:color w:val="000000" w:themeColor="text1"/>
                <w:szCs w:val="21"/>
                <w:lang w:val="en-US" w:eastAsia="zh-CN"/>
                <w14:textFill>
                  <w14:solidFill>
                    <w14:schemeClr w14:val="tx1"/>
                  </w14:solidFill>
                </w14:textFill>
              </w:rPr>
              <w:t>个</w:t>
            </w:r>
            <w:r>
              <w:rPr>
                <w:rFonts w:ascii="Times New Roman" w:hAnsi="Times New Roman" w:cs="Times New Roman"/>
                <w:bCs/>
                <w:color w:val="000000" w:themeColor="text1"/>
                <w:szCs w:val="21"/>
                <w14:textFill>
                  <w14:solidFill>
                    <w14:schemeClr w14:val="tx1"/>
                  </w14:solidFill>
                </w14:textFill>
              </w:rPr>
              <w:t>，总户数：</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户，地面停车位数量与住宅总套数的比率</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p>
          <w:p w14:paraId="19744099">
            <w:pPr>
              <w:spacing w:line="360" w:lineRule="exact"/>
              <w:ind w:left="420" w:firstLine="1050" w:firstLineChars="500"/>
              <w:rPr>
                <w:rFonts w:ascii="Times New Roman" w:hAnsi="Times New Roman" w:cs="Times New Roman"/>
                <w:bCs/>
                <w:color w:val="000000" w:themeColor="text1"/>
                <w:szCs w:val="2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公共建筑：</w:t>
            </w:r>
            <w:r>
              <w:rPr>
                <w:rFonts w:ascii="Times New Roman" w:hAnsi="Times New Roman" w:cs="Times New Roman"/>
                <w:bCs/>
                <w:color w:val="000000" w:themeColor="text1"/>
                <w:szCs w:val="21"/>
                <w14:textFill>
                  <w14:solidFill>
                    <w14:schemeClr w14:val="tx1"/>
                  </w14:solidFill>
                </w14:textFill>
              </w:rPr>
              <w:t>地面停车占地面积：</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ascii="Times New Roman" w:hAnsi="Times New Roman" w:cs="Times New Roman"/>
                <w:bCs/>
                <w:color w:val="000000" w:themeColor="text1"/>
                <w:szCs w:val="21"/>
                <w:vertAlign w:val="superscript"/>
                <w14:textFill>
                  <w14:solidFill>
                    <w14:schemeClr w14:val="tx1"/>
                  </w14:solidFill>
                </w14:textFill>
              </w:rPr>
              <w:t>2</w:t>
            </w:r>
            <w:r>
              <w:rPr>
                <w:rFonts w:ascii="Times New Roman" w:hAnsi="Times New Roman" w:cs="Times New Roman"/>
                <w:bCs/>
                <w:color w:val="000000" w:themeColor="text1"/>
                <w:szCs w:val="21"/>
                <w14:textFill>
                  <w14:solidFill>
                    <w14:schemeClr w14:val="tx1"/>
                  </w14:solidFill>
                </w14:textFill>
              </w:rPr>
              <w:t>，建设用地面积：</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m</w:t>
            </w:r>
            <w:r>
              <w:rPr>
                <w:rFonts w:ascii="Times New Roman" w:hAnsi="Times New Roman" w:cs="Times New Roman"/>
                <w:bCs/>
                <w:color w:val="000000" w:themeColor="text1"/>
                <w:szCs w:val="21"/>
                <w:vertAlign w:val="superscript"/>
                <w14:textFill>
                  <w14:solidFill>
                    <w14:schemeClr w14:val="tx1"/>
                  </w14:solidFill>
                </w14:textFill>
              </w:rPr>
              <w:t>2</w:t>
            </w:r>
            <w:r>
              <w:rPr>
                <w:rFonts w:ascii="Times New Roman" w:hAnsi="Times New Roman" w:cs="Times New Roman"/>
                <w:bCs/>
                <w:color w:val="000000" w:themeColor="text1"/>
                <w:szCs w:val="21"/>
                <w14:textFill>
                  <w14:solidFill>
                    <w14:schemeClr w14:val="tx1"/>
                  </w14:solidFill>
                </w14:textFill>
              </w:rPr>
              <w:t>，地面停车占地面积与其总建设用地面积的比率</w:t>
            </w:r>
            <w:r>
              <w:rPr>
                <w:rFonts w:ascii="Times New Roman" w:hAnsi="Times New Roman" w:cs="Times New Roman"/>
                <w:bCs/>
                <w:color w:val="000000" w:themeColor="text1"/>
                <w:szCs w:val="21"/>
                <w:u w:val="single"/>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p>
          <w:p w14:paraId="79DB9AD5">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宋体" w:hAnsi="宋体" w:eastAsia="宋体" w:cs="Times New Roman"/>
                <w:color w:val="000000" w:themeColor="text1"/>
                <w14:textFill>
                  <w14:solidFill>
                    <w14:schemeClr w14:val="tx1"/>
                  </w14:solidFill>
                </w14:textFill>
              </w:rPr>
              <w:t>□</w:t>
            </w:r>
            <w:r>
              <w:rPr>
                <w:rFonts w:hint="default" w:ascii="Times New Roman" w:hAnsi="Times New Roman" w:cs="Times New Roman"/>
                <w:bCs/>
                <w:color w:val="000000" w:themeColor="text1"/>
                <w:sz w:val="21"/>
                <w:szCs w:val="21"/>
                <w:shd w:val="clear" w:color="auto" w:fill="auto"/>
                <w14:textFill>
                  <w14:solidFill>
                    <w14:schemeClr w14:val="tx1"/>
                  </w14:solidFill>
                </w14:textFill>
              </w:rPr>
              <w:t>地面停车占地面积比例计算书</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59F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6785DB5">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248ADD9">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28919D2">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【8.2.6】</w:t>
            </w:r>
            <w:r>
              <w:rPr>
                <w:rFonts w:ascii="Times New Roman" w:hAnsi="Times New Roman" w:cs="Times New Roman"/>
                <w:bCs/>
                <w:color w:val="000000" w:themeColor="text1"/>
                <w14:textFill>
                  <w14:solidFill>
                    <w14:schemeClr w14:val="tx1"/>
                  </w14:solidFill>
                </w14:textFill>
              </w:rPr>
              <w:t>项目场地内环境噪声满足：</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2类声环境功能区</w:t>
            </w:r>
            <w:r>
              <w:rPr>
                <w:rFonts w:hint="eastAsia" w:ascii="Times New Roman" w:hAnsi="Times New Roman" w:cs="Times New Roman"/>
                <w:color w:val="000000" w:themeColor="text1"/>
                <w:lang w:val="en-US" w:eastAsia="zh-CN"/>
                <w14:textFill>
                  <w14:solidFill>
                    <w14:schemeClr w14:val="tx1"/>
                  </w14:solidFill>
                </w14:textFill>
              </w:rPr>
              <w:t>噪声等效声级</w:t>
            </w:r>
            <w:r>
              <w:rPr>
                <w:rFonts w:ascii="Times New Roman" w:hAnsi="Times New Roman" w:cs="Times New Roman"/>
                <w:color w:val="000000" w:themeColor="text1"/>
                <w14:textFill>
                  <w14:solidFill>
                    <w14:schemeClr w14:val="tx1"/>
                  </w14:solidFill>
                </w14:textFill>
              </w:rPr>
              <w:t xml:space="preserve">限值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3类声环境功能区</w:t>
            </w:r>
            <w:r>
              <w:rPr>
                <w:rFonts w:hint="eastAsia" w:ascii="Times New Roman" w:hAnsi="Times New Roman" w:cs="Times New Roman"/>
                <w:color w:val="000000" w:themeColor="text1"/>
                <w:lang w:val="en-US" w:eastAsia="zh-CN"/>
                <w14:textFill>
                  <w14:solidFill>
                    <w14:schemeClr w14:val="tx1"/>
                  </w14:solidFill>
                </w14:textFill>
              </w:rPr>
              <w:t>噪声等效声级</w:t>
            </w:r>
            <w:r>
              <w:rPr>
                <w:rFonts w:ascii="Times New Roman" w:hAnsi="Times New Roman" w:cs="Times New Roman"/>
                <w:color w:val="000000" w:themeColor="text1"/>
                <w14:textFill>
                  <w14:solidFill>
                    <w14:schemeClr w14:val="tx1"/>
                  </w14:solidFill>
                </w14:textFill>
              </w:rPr>
              <w:t>限值</w:t>
            </w:r>
          </w:p>
          <w:p w14:paraId="72E07F21">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环评报告书（表）及其批复文件或噪声检测报告</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噪声模拟计算文件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786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00F1E82">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3E42A08">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31809106">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【8.2.8】</w:t>
            </w:r>
            <w:r>
              <w:rPr>
                <w:rFonts w:ascii="Times New Roman" w:hAnsi="Times New Roman" w:cs="Times New Roman"/>
                <w:bCs/>
                <w:color w:val="000000" w:themeColor="text1"/>
                <w14:textFill>
                  <w14:solidFill>
                    <w14:schemeClr w14:val="tx1"/>
                  </w14:solidFill>
                </w14:textFill>
              </w:rPr>
              <w:t>项目冬季典型风速和风向条件下，建筑周围人行距地高1.5m处风速范围：</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m/s，其中户外休息区、儿童娱乐区风速范围：</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m/s；项目是否仅一排建筑：</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否，如否则除迎风第一排建筑外，建筑迎风面与背风面表面风压差范围：</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Pa；过渡季、夏季典型风速和风向条件下，场地内人活动区是否出现涡旋或无风区</w:t>
            </w:r>
            <w:r>
              <w:rPr>
                <w:rFonts w:ascii="Times New Roman" w:hAnsi="Times New Roman" w:cs="Times New Roman"/>
                <w:bCs/>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否，可开启外窗室内外表面的风压差大于 0.5Pa的面积比例：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0F656EA3">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hint="eastAsia" w:ascii="宋体" w:hAnsi="宋体" w:eastAsia="宋体"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室外风环境模拟分析报告</w:t>
            </w:r>
          </w:p>
        </w:tc>
      </w:tr>
      <w:tr w14:paraId="1EA3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1EA81994">
            <w:pPr>
              <w:spacing w:line="360" w:lineRule="exact"/>
              <w:ind w:left="325" w:hanging="325" w:hangingChars="135"/>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eastAsia="黑体" w:cs="Times New Roman"/>
                <w:b/>
                <w:color w:val="000000" w:themeColor="text1"/>
                <w:sz w:val="24"/>
                <w14:textFill>
                  <w14:solidFill>
                    <w14:schemeClr w14:val="tx1"/>
                  </w14:solidFill>
                </w14:textFill>
              </w:rPr>
              <w:t>2、建筑设计技术措施</w:t>
            </w:r>
          </w:p>
        </w:tc>
      </w:tr>
      <w:tr w14:paraId="5F41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7C44BA86">
            <w:pPr>
              <w:spacing w:line="340" w:lineRule="exact"/>
              <w:ind w:left="285" w:hanging="285" w:hangingChars="135"/>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必须说明内容-控制项、必要条件</w:t>
            </w:r>
          </w:p>
          <w:p w14:paraId="1F331CE4">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【3.2.8-</w:t>
            </w:r>
            <w:r>
              <w:rPr>
                <w:rFonts w:hint="eastAsia" w:ascii="Times New Roman" w:hAnsi="Times New Roman" w:cs="Times New Roman"/>
                <w:b/>
                <w:bCs/>
                <w:color w:val="000000" w:themeColor="text1"/>
                <w:lang w:val="en-US" w:eastAsia="zh-CN"/>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】项目是否采用全装修：</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4AE9BB60">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w:t>
            </w:r>
          </w:p>
          <w:p w14:paraId="15A22E3C">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表</w:t>
            </w:r>
            <w:r>
              <w:rPr>
                <w:rFonts w:ascii="Times New Roman" w:hAnsi="Times New Roman" w:cs="Times New Roman"/>
                <w:b/>
                <w:bCs/>
                <w:color w:val="000000" w:themeColor="text1"/>
                <w14:textFill>
                  <w14:solidFill>
                    <w14:schemeClr w14:val="tx1"/>
                  </w14:solidFill>
                </w14:textFill>
              </w:rPr>
              <w:t>3.2.8-</w:t>
            </w:r>
            <w:r>
              <w:rPr>
                <w:rFonts w:hint="eastAsia" w:ascii="Times New Roman" w:hAnsi="Times New Roman" w:cs="Times New Roman"/>
                <w:b/>
                <w:bCs/>
                <w:color w:val="000000" w:themeColor="text1"/>
                <w:lang w:val="en-US" w:eastAsia="zh-CN"/>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】围护结构热性能比国家现行相关节能设计标准的规定的提高幅度：</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，或</w:t>
            </w:r>
            <w:r>
              <w:rPr>
                <w:rFonts w:ascii="Times New Roman" w:hAnsi="Times New Roman" w:cs="Times New Roman"/>
                <w:b/>
                <w:bCs/>
                <w:color w:val="000000" w:themeColor="text1"/>
                <w14:textFill>
                  <w14:solidFill>
                    <w14:schemeClr w14:val="tx1"/>
                  </w14:solidFill>
                </w14:textFill>
              </w:rPr>
              <w:t>建筑供暖空调负荷降低比例：</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，具体构造及性能参数详见节能专篇。</w:t>
            </w:r>
          </w:p>
          <w:p w14:paraId="37E44070">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建筑节能计算书</w:t>
            </w:r>
          </w:p>
          <w:p w14:paraId="4A7234D0">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表</w:t>
            </w:r>
            <w:r>
              <w:rPr>
                <w:rFonts w:ascii="Times New Roman" w:hAnsi="Times New Roman" w:cs="Times New Roman"/>
                <w:b/>
                <w:bCs/>
                <w:color w:val="000000" w:themeColor="text1"/>
                <w14:textFill>
                  <w14:solidFill>
                    <w14:schemeClr w14:val="tx1"/>
                  </w14:solidFill>
                </w14:textFill>
              </w:rPr>
              <w:t>3.2.8-</w:t>
            </w:r>
            <w:r>
              <w:rPr>
                <w:rFonts w:hint="eastAsia" w:ascii="Times New Roman" w:hAnsi="Times New Roman" w:cs="Times New Roman"/>
                <w:b/>
                <w:bCs/>
                <w:color w:val="000000" w:themeColor="text1"/>
                <w:lang w:val="en-US" w:eastAsia="zh-CN"/>
                <w14:textFill>
                  <w14:solidFill>
                    <w14:schemeClr w14:val="tx1"/>
                  </w14:solidFill>
                </w14:textFill>
              </w:rPr>
              <w:t>4</w:t>
            </w:r>
            <w:r>
              <w:rPr>
                <w:rFonts w:ascii="Times New Roman" w:hAnsi="Times New Roman" w:cs="Times New Roman"/>
                <w:b/>
                <w:bCs/>
                <w:color w:val="000000" w:themeColor="text1"/>
                <w14:textFill>
                  <w14:solidFill>
                    <w14:schemeClr w14:val="tx1"/>
                  </w14:solidFill>
                </w14:textFill>
              </w:rPr>
              <w:t>】、【5.</w:t>
            </w:r>
            <w:r>
              <w:rPr>
                <w:rFonts w:hint="eastAsia" w:ascii="Times New Roman" w:hAnsi="Times New Roman" w:cs="Times New Roman"/>
                <w:b/>
                <w:bCs/>
                <w:color w:val="000000" w:themeColor="text1"/>
                <w:lang w:val="en-US" w:eastAsia="zh-CN"/>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w:t>
            </w:r>
            <w:r>
              <w:rPr>
                <w:rFonts w:hint="eastAsia" w:ascii="宋体" w:hAnsi="宋体" w:eastAsia="宋体"/>
                <w:b/>
              </w:rPr>
              <w:t>建筑主要功能房间空气隔声性能以及楼板的撞击声隔声性能</w:t>
            </w:r>
            <w:r>
              <w:rPr>
                <w:rFonts w:ascii="宋体" w:hAnsi="宋体" w:eastAsia="宋体"/>
                <w:b/>
              </w:rPr>
              <w:t>:</w:t>
            </w:r>
          </w:p>
          <w:p w14:paraId="0F2FB797">
            <w:pPr>
              <w:widowControl/>
              <w:numPr>
                <w:ilvl w:val="0"/>
                <w:numId w:val="0"/>
              </w:numPr>
              <w:spacing w:line="340" w:lineRule="exact"/>
              <w:ind w:leftChars="200" w:firstLine="0" w:firstLineChars="0"/>
              <w:jc w:val="left"/>
              <w:rPr>
                <w:rFonts w:hint="eastAsia" w:ascii="Times New Roman" w:hAnsi="Times New Roman" w:cs="Times New Roman"/>
                <w:b/>
                <w:bCs/>
                <w:color w:val="000000" w:themeColor="text1"/>
                <w:szCs w:val="21"/>
                <w:u w:val="none"/>
                <w:lang w:val="en-US" w:eastAsia="zh-CN"/>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主要功能房间的隔声性能</w:t>
            </w:r>
            <w:r>
              <w:rPr>
                <w:rFonts w:hint="eastAsia" w:ascii="Times New Roman" w:hAnsi="Times New Roman" w:cs="Times New Roman"/>
                <w:b/>
                <w:bCs/>
                <w:color w:val="000000" w:themeColor="text1"/>
                <w:lang w:eastAsia="zh-CN"/>
                <w14:textFill>
                  <w14:solidFill>
                    <w14:schemeClr w14:val="tx1"/>
                  </w14:solidFill>
                </w14:textFill>
              </w:rPr>
              <w:t>：</w:t>
            </w:r>
            <w:r>
              <w:rPr>
                <w:rFonts w:hint="eastAsia" w:ascii="宋体" w:hAnsi="宋体" w:eastAsia="宋体" w:cs="Times New Roman"/>
                <w:b/>
                <w:bCs/>
                <w:color w:val="000000" w:themeColor="text1"/>
                <w:lang w:eastAsia="zh-CN"/>
                <w14:textFill>
                  <w14:solidFill>
                    <w14:schemeClr w14:val="tx1"/>
                  </w14:solidFill>
                </w14:textFill>
              </w:rPr>
              <w:t>□</w:t>
            </w:r>
            <w:r>
              <w:rPr>
                <w:rFonts w:hint="eastAsia" w:ascii="Times New Roman" w:hAnsi="Times New Roman" w:cs="Times New Roman"/>
                <w:b/>
                <w:bCs/>
                <w:color w:val="000000" w:themeColor="text1"/>
                <w:szCs w:val="21"/>
                <w:lang w:eastAsia="zh-CN"/>
                <w14:textFill>
                  <w14:solidFill>
                    <w14:schemeClr w14:val="tx1"/>
                  </w14:solidFill>
                </w14:textFill>
              </w:rPr>
              <w:t>住宅建筑</w:t>
            </w:r>
            <w:r>
              <w:rPr>
                <w:rFonts w:ascii="Times New Roman" w:hAnsi="Times New Roman" w:cs="Times New Roman"/>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卧室含窗外墙计权标准化声压级差与交通噪声频谱修正量之和</w:t>
            </w:r>
            <w:r>
              <w:rPr>
                <w:rFonts w:hint="eastAsia" w:ascii="Times New Roman" w:hAnsi="Times New Roman" w:cs="Times New Roman"/>
                <w:b/>
                <w:bCs/>
                <w:color w:val="000000" w:themeColor="text1"/>
                <w:szCs w:val="21"/>
                <w:lang w:val="en-US" w:eastAsia="zh-CN"/>
                <w14:textFill>
                  <w14:solidFill>
                    <w14:schemeClr w14:val="tx1"/>
                  </w14:solidFill>
                </w14:textFill>
              </w:rPr>
              <w:t>为</w:t>
            </w:r>
            <w:r>
              <w:rPr>
                <w:rFonts w:hint="eastAsia" w:ascii="Times New Roman" w:hAnsi="Times New Roman" w:cs="Times New Roman"/>
                <w:b/>
                <w:bCs/>
                <w:color w:val="000000" w:themeColor="text1"/>
                <w:szCs w:val="21"/>
                <w:u w:val="single"/>
                <w:lang w:val="en-US" w:eastAsia="zh-CN"/>
                <w14:textFill>
                  <w14:solidFill>
                    <w14:schemeClr w14:val="tx1"/>
                  </w14:solidFill>
                </w14:textFill>
              </w:rPr>
              <w:t xml:space="preserve">      </w:t>
            </w:r>
            <w:r>
              <w:rPr>
                <w:rFonts w:hint="eastAsia" w:ascii="Times New Roman" w:hAnsi="Times New Roman" w:cs="Times New Roman"/>
                <w:b/>
                <w:bCs/>
                <w:color w:val="000000" w:themeColor="text1"/>
                <w:szCs w:val="21"/>
                <w:u w:val="none"/>
                <w:lang w:val="en-US" w:eastAsia="zh-CN"/>
                <w14:textFill>
                  <w14:solidFill>
                    <w14:schemeClr w14:val="tx1"/>
                  </w14:solidFill>
                </w14:textFill>
              </w:rPr>
              <w:t>dB，</w:t>
            </w:r>
            <w:r>
              <w:rPr>
                <w:rFonts w:hint="eastAsia" w:ascii="Times New Roman" w:hAnsi="Times New Roman" w:cs="Times New Roman"/>
                <w:b/>
                <w:bCs/>
                <w:color w:val="000000" w:themeColor="text1"/>
                <w:szCs w:val="21"/>
                <w:u w:val="none"/>
                <w14:textFill>
                  <w14:solidFill>
                    <w14:schemeClr w14:val="tx1"/>
                  </w14:solidFill>
                </w14:textFill>
              </w:rPr>
              <w:t>相邻两户房间之间空气声隔声计权标准化声压级差与交通噪声频谱修正量之和</w:t>
            </w:r>
            <w:r>
              <w:rPr>
                <w:rFonts w:hint="eastAsia" w:ascii="Times New Roman" w:hAnsi="Times New Roman" w:cs="Times New Roman"/>
                <w:b/>
                <w:bCs/>
                <w:color w:val="000000" w:themeColor="text1"/>
                <w:szCs w:val="21"/>
                <w:u w:val="none"/>
                <w:lang w:val="en-US" w:eastAsia="zh-CN"/>
                <w14:textFill>
                  <w14:solidFill>
                    <w14:schemeClr w14:val="tx1"/>
                  </w14:solidFill>
                </w14:textFill>
              </w:rPr>
              <w:t>为      dB</w:t>
            </w:r>
            <w:r>
              <w:rPr>
                <w:rFonts w:hint="eastAsia" w:ascii="Times New Roman" w:hAnsi="Times New Roman" w:cs="Times New Roman"/>
                <w:b/>
                <w:bCs/>
                <w:color w:val="000000" w:themeColor="text1"/>
                <w:szCs w:val="21"/>
                <w:u w:val="none"/>
                <w14:textFill>
                  <w14:solidFill>
                    <w14:schemeClr w14:val="tx1"/>
                  </w14:solidFill>
                </w14:textFill>
              </w:rPr>
              <w:t>计权标准化声压级差与粉红噪声频谱修正量之和</w:t>
            </w:r>
            <w:r>
              <w:rPr>
                <w:rFonts w:hint="eastAsia" w:ascii="Times New Roman" w:hAnsi="Times New Roman" w:cs="Times New Roman"/>
                <w:b/>
                <w:bCs/>
                <w:color w:val="000000" w:themeColor="text1"/>
                <w:szCs w:val="21"/>
                <w:u w:val="none"/>
                <w:lang w:val="en-US" w:eastAsia="zh-CN"/>
                <w14:textFill>
                  <w14:solidFill>
                    <w14:schemeClr w14:val="tx1"/>
                  </w14:solidFill>
                </w14:textFill>
              </w:rPr>
              <w:t>为</w:t>
            </w:r>
            <w:r>
              <w:rPr>
                <w:rFonts w:hint="eastAsia" w:ascii="Times New Roman" w:hAnsi="Times New Roman" w:cs="Times New Roman"/>
                <w:b/>
                <w:bCs/>
                <w:color w:val="000000" w:themeColor="text1"/>
                <w:szCs w:val="21"/>
                <w:u w:val="single"/>
                <w:lang w:val="en-US" w:eastAsia="zh-CN"/>
                <w14:textFill>
                  <w14:solidFill>
                    <w14:schemeClr w14:val="tx1"/>
                  </w14:solidFill>
                </w14:textFill>
              </w:rPr>
              <w:t xml:space="preserve">      dB，</w:t>
            </w:r>
            <w:r>
              <w:rPr>
                <w:rFonts w:hint="eastAsia" w:ascii="Times New Roman" w:hAnsi="Times New Roman" w:cs="Times New Roman"/>
                <w:b/>
                <w:bCs/>
                <w:color w:val="000000" w:themeColor="text1"/>
                <w:szCs w:val="21"/>
                <w:u w:val="none"/>
                <w14:textFill>
                  <w14:solidFill>
                    <w14:schemeClr w14:val="tx1"/>
                  </w14:solidFill>
                </w14:textFill>
              </w:rPr>
              <w:t>卧室和起居室楼板撞击声隔声计权标准化撞击声压级</w:t>
            </w:r>
            <w:r>
              <w:rPr>
                <w:rFonts w:hint="eastAsia" w:ascii="Times New Roman" w:hAnsi="Times New Roman" w:cs="Times New Roman"/>
                <w:b/>
                <w:bCs/>
                <w:color w:val="000000" w:themeColor="text1"/>
                <w:szCs w:val="21"/>
                <w:u w:val="none"/>
                <w:lang w:val="en-US" w:eastAsia="zh-CN"/>
                <w14:textFill>
                  <w14:solidFill>
                    <w14:schemeClr w14:val="tx1"/>
                  </w14:solidFill>
                </w14:textFill>
              </w:rPr>
              <w:t>为</w:t>
            </w:r>
            <w:r>
              <w:rPr>
                <w:rFonts w:hint="eastAsia" w:ascii="Times New Roman" w:hAnsi="Times New Roman" w:cs="Times New Roman"/>
                <w:b/>
                <w:bCs/>
                <w:color w:val="000000" w:themeColor="text1"/>
                <w:szCs w:val="21"/>
                <w:u w:val="single"/>
                <w:lang w:val="en-US" w:eastAsia="zh-CN"/>
                <w14:textFill>
                  <w14:solidFill>
                    <w14:schemeClr w14:val="tx1"/>
                  </w14:solidFill>
                </w14:textFill>
              </w:rPr>
              <w:t xml:space="preserve">      </w:t>
            </w:r>
            <w:r>
              <w:rPr>
                <w:rFonts w:hint="eastAsia" w:ascii="Times New Roman" w:hAnsi="Times New Roman" w:cs="Times New Roman"/>
                <w:b/>
                <w:bCs/>
                <w:color w:val="000000" w:themeColor="text1"/>
                <w:szCs w:val="21"/>
                <w:u w:val="none"/>
                <w:lang w:val="en-US" w:eastAsia="zh-CN"/>
                <w14:textFill>
                  <w14:solidFill>
                    <w14:schemeClr w14:val="tx1"/>
                  </w14:solidFill>
                </w14:textFill>
              </w:rPr>
              <w:t>dB</w:t>
            </w:r>
          </w:p>
          <w:p w14:paraId="30E63C80">
            <w:pPr>
              <w:widowControl/>
              <w:numPr>
                <w:ilvl w:val="0"/>
                <w:numId w:val="0"/>
              </w:numPr>
              <w:spacing w:line="340" w:lineRule="exact"/>
              <w:ind w:left="420" w:leftChars="200" w:firstLine="0" w:firstLineChars="0"/>
              <w:jc w:val="left"/>
              <w:rPr>
                <w:rFonts w:hint="eastAsia" w:ascii="Times New Roman" w:hAnsi="Times New Roman"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lang w:eastAsia="zh-CN"/>
                <w14:textFill>
                  <w14:solidFill>
                    <w14:schemeClr w14:val="tx1"/>
                  </w14:solidFill>
                </w14:textFill>
              </w:rPr>
              <w:t>□</w:t>
            </w:r>
            <w:r>
              <w:rPr>
                <w:rFonts w:hint="eastAsia" w:ascii="Times New Roman" w:hAnsi="Times New Roman" w:cs="Times New Roman"/>
                <w:b/>
                <w:bCs/>
                <w:color w:val="000000" w:themeColor="text1"/>
                <w:szCs w:val="21"/>
                <w:lang w:val="en-US" w:eastAsia="zh-CN"/>
                <w14:textFill>
                  <w14:solidFill>
                    <w14:schemeClr w14:val="tx1"/>
                  </w14:solidFill>
                </w14:textFill>
              </w:rPr>
              <w:t>公共</w:t>
            </w:r>
            <w:r>
              <w:rPr>
                <w:rFonts w:hint="eastAsia" w:ascii="Times New Roman" w:hAnsi="Times New Roman" w:cs="Times New Roman"/>
                <w:b/>
                <w:bCs/>
                <w:color w:val="000000" w:themeColor="text1"/>
                <w:szCs w:val="21"/>
                <w:lang w:eastAsia="zh-CN"/>
                <w14:textFill>
                  <w14:solidFill>
                    <w14:schemeClr w14:val="tx1"/>
                  </w14:solidFill>
                </w14:textFill>
              </w:rPr>
              <w:t>建筑</w:t>
            </w:r>
            <w:r>
              <w:rPr>
                <w:rFonts w:ascii="Times New Roman" w:hAnsi="Times New Roman" w:cs="Times New Roman"/>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外围护结构计权标准化声压级差与交通噪声频谱修正量之和</w:t>
            </w:r>
            <w:r>
              <w:rPr>
                <w:rFonts w:hint="eastAsia" w:ascii="Times New Roman" w:hAnsi="Times New Roman" w:cs="Times New Roman"/>
                <w:b/>
                <w:bCs/>
                <w:color w:val="000000" w:themeColor="text1"/>
                <w:szCs w:val="21"/>
                <w:lang w:val="en-US" w:eastAsia="zh-CN"/>
                <w14:textFill>
                  <w14:solidFill>
                    <w14:schemeClr w14:val="tx1"/>
                  </w14:solidFill>
                </w14:textFill>
              </w:rPr>
              <w:t>为</w:t>
            </w:r>
            <w:r>
              <w:rPr>
                <w:rFonts w:hint="eastAsia" w:ascii="Times New Roman" w:hAnsi="Times New Roman" w:cs="Times New Roman"/>
                <w:b/>
                <w:bCs/>
                <w:color w:val="000000" w:themeColor="text1"/>
                <w:szCs w:val="21"/>
                <w:u w:val="single"/>
                <w:lang w:val="en-US" w:eastAsia="zh-CN"/>
                <w14:textFill>
                  <w14:solidFill>
                    <w14:schemeClr w14:val="tx1"/>
                  </w14:solidFill>
                </w14:textFill>
              </w:rPr>
              <w:t xml:space="preserve">      </w:t>
            </w:r>
            <w:r>
              <w:rPr>
                <w:rFonts w:hint="eastAsia" w:ascii="Times New Roman" w:hAnsi="Times New Roman" w:cs="Times New Roman"/>
                <w:b/>
                <w:bCs/>
                <w:color w:val="000000" w:themeColor="text1"/>
                <w:szCs w:val="21"/>
                <w:u w:val="none"/>
                <w:lang w:val="en-US" w:eastAsia="zh-CN"/>
                <w14:textFill>
                  <w14:solidFill>
                    <w14:schemeClr w14:val="tx1"/>
                  </w14:solidFill>
                </w14:textFill>
              </w:rPr>
              <w:t>dB，</w:t>
            </w:r>
            <w:r>
              <w:rPr>
                <w:rFonts w:hint="eastAsia" w:ascii="Times New Roman" w:hAnsi="Times New Roman" w:cs="Times New Roman"/>
                <w:b/>
                <w:bCs/>
                <w:color w:val="000000" w:themeColor="text1"/>
                <w:szCs w:val="21"/>
                <w:u w:val="none"/>
                <w14:textFill>
                  <w14:solidFill>
                    <w14:schemeClr w14:val="tx1"/>
                  </w14:solidFill>
                </w14:textFill>
              </w:rPr>
              <w:t>房间之间空气声隔声</w:t>
            </w:r>
            <w:r>
              <w:rPr>
                <w:rFonts w:hint="eastAsia" w:ascii="Times New Roman" w:hAnsi="Times New Roman" w:cs="Times New Roman"/>
                <w:b/>
                <w:bCs/>
                <w:color w:val="000000" w:themeColor="text1"/>
                <w:szCs w:val="21"/>
                <w:u w:val="none"/>
                <w:lang w:val="en-US" w:eastAsia="zh-CN"/>
                <w14:textFill>
                  <w14:solidFill>
                    <w14:schemeClr w14:val="tx1"/>
                  </w14:solidFill>
                </w14:textFill>
              </w:rPr>
              <w:t>是否比国家民用建筑隔声设计标准规定限值高 3dB 及以上</w:t>
            </w:r>
            <w:r>
              <w:rPr>
                <w:rFonts w:hint="eastAsia" w:ascii="Times New Roman" w:hAnsi="Times New Roman" w:cs="Times New Roman" w:eastAsiaTheme="minorEastAsia"/>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 xml:space="preserve">是   </w:t>
            </w:r>
            <w:r>
              <w:rPr>
                <w:rFonts w:hint="eastAsia" w:ascii="Times New Roman" w:hAnsi="Times New Roman" w:cs="Times New Roman" w:eastAsiaTheme="minorEastAsia"/>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否</w:t>
            </w:r>
            <w:r>
              <w:rPr>
                <w:rFonts w:hint="eastAsia" w:ascii="Times New Roman" w:hAnsi="Times New Roman" w:cs="Times New Roman"/>
                <w:b/>
                <w:bCs/>
                <w:color w:val="000000" w:themeColor="text1"/>
                <w:szCs w:val="21"/>
                <w:u w:val="none"/>
                <w14:textFill>
                  <w14:solidFill>
                    <w14:schemeClr w14:val="tx1"/>
                  </w14:solidFill>
                </w14:textFill>
              </w:rPr>
              <w:t>，楼板撞击声隔声</w:t>
            </w:r>
            <w:r>
              <w:rPr>
                <w:rFonts w:hint="eastAsia" w:ascii="Times New Roman" w:hAnsi="Times New Roman" w:cs="Times New Roman"/>
                <w:b/>
                <w:bCs/>
                <w:color w:val="000000" w:themeColor="text1"/>
                <w:szCs w:val="21"/>
                <w:u w:val="none"/>
                <w:lang w:val="en-US" w:eastAsia="zh-CN"/>
                <w14:textFill>
                  <w14:solidFill>
                    <w14:schemeClr w14:val="tx1"/>
                  </w14:solidFill>
                </w14:textFill>
              </w:rPr>
              <w:t>是否</w:t>
            </w:r>
            <w:r>
              <w:rPr>
                <w:rFonts w:hint="eastAsia" w:ascii="Times New Roman" w:hAnsi="Times New Roman" w:cs="Times New Roman"/>
                <w:b/>
                <w:bCs/>
                <w:color w:val="000000" w:themeColor="text1"/>
                <w:szCs w:val="21"/>
                <w:u w:val="none"/>
                <w14:textFill>
                  <w14:solidFill>
                    <w14:schemeClr w14:val="tx1"/>
                  </w14:solidFill>
                </w14:textFill>
              </w:rPr>
              <w:t>比国家民用建筑隔声设计标准规定限值低5dB(10dB)及以上</w:t>
            </w:r>
            <w:r>
              <w:rPr>
                <w:rFonts w:hint="eastAsia" w:ascii="Times New Roman" w:hAnsi="Times New Roman" w:cs="Times New Roman" w:eastAsiaTheme="minorEastAsia"/>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 xml:space="preserve">是   </w:t>
            </w:r>
            <w:r>
              <w:rPr>
                <w:rFonts w:hint="eastAsia" w:ascii="Times New Roman" w:hAnsi="Times New Roman" w:cs="Times New Roman" w:eastAsiaTheme="minorEastAsia"/>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否</w:t>
            </w:r>
          </w:p>
          <w:p w14:paraId="2E0F349B">
            <w:pPr>
              <w:widowControl/>
              <w:numPr>
                <w:ilvl w:val="0"/>
                <w:numId w:val="0"/>
              </w:numPr>
              <w:spacing w:line="340" w:lineRule="exact"/>
              <w:ind w:left="0" w:leftChars="0" w:firstLine="422" w:firstLineChars="200"/>
              <w:jc w:val="left"/>
              <w:rPr>
                <w:rFonts w:hint="eastAsia" w:ascii="Times New Roman" w:hAnsi="Times New Roman" w:cs="Times New Roman"/>
                <w:b w:val="0"/>
                <w:bCs w:val="0"/>
                <w:color w:val="000000" w:themeColor="text1"/>
                <w:szCs w:val="2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22DA998D">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4.</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表</w:t>
            </w:r>
            <w:r>
              <w:rPr>
                <w:rFonts w:ascii="Times New Roman" w:hAnsi="Times New Roman" w:cs="Times New Roman"/>
                <w:b/>
                <w:bCs/>
                <w:color w:val="000000" w:themeColor="text1"/>
                <w14:textFill>
                  <w14:solidFill>
                    <w14:schemeClr w14:val="tx1"/>
                  </w14:solidFill>
                </w14:textFill>
              </w:rPr>
              <w:t>3.2.8-</w:t>
            </w: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】、【5.1.1】项目室内主要污染物浓度，TVOC：</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mg/m</w:t>
            </w:r>
            <w:r>
              <w:rPr>
                <w:rFonts w:ascii="Times New Roman" w:hAnsi="Times New Roman" w:cs="Times New Roman"/>
                <w:b/>
                <w:bCs/>
                <w:color w:val="000000" w:themeColor="text1"/>
                <w:vertAlign w:val="superscript"/>
                <w14:textFill>
                  <w14:solidFill>
                    <w14:schemeClr w14:val="tx1"/>
                  </w14:solidFill>
                </w14:textFill>
              </w:rPr>
              <w:t>3</w:t>
            </w:r>
            <w:r>
              <w:rPr>
                <w:rFonts w:hint="eastAsia" w:ascii="Times New Roman" w:hAnsi="Times New Roman" w:cs="Times New Roman"/>
                <w:b/>
                <w:bCs/>
                <w:color w:val="000000" w:themeColor="text1"/>
                <w:lang w:eastAsia="zh-CN"/>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建筑室内和建筑主出入口是否在醒目位置设置禁烟标识：</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338FD708">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污染物浓度预评估分析报告</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w:t>
            </w:r>
            <w:r>
              <w:rPr>
                <w:rFonts w:hint="eastAsia"/>
                <w:b/>
                <w:bCs/>
                <w:color w:val="000000" w:themeColor="text1"/>
                <w:szCs w:val="21"/>
                <w14:textFill>
                  <w14:solidFill>
                    <w14:schemeClr w14:val="tx1"/>
                  </w14:solidFill>
                </w14:textFill>
              </w:rPr>
              <w:t>（此条通风与空调专业应做协同设计）</w:t>
            </w:r>
          </w:p>
          <w:p w14:paraId="2A3A445A">
            <w:pPr>
              <w:widowControl/>
              <w:numPr>
                <w:ilvl w:val="0"/>
                <w:numId w:val="0"/>
              </w:numPr>
              <w:snapToGrid/>
              <w:spacing w:line="340" w:lineRule="exact"/>
              <w:ind w:left="420" w:hanging="420"/>
              <w:jc w:val="left"/>
              <w:rPr>
                <w:rFonts w:hint="eastAsia" w:ascii="宋体" w:hAnsi="宋体"/>
                <w:color w:val="000000"/>
                <w:sz w:val="24"/>
                <w:shd w:val="clear" w:color="auto" w:fill="FFFFFF"/>
              </w:rPr>
            </w:pPr>
            <w:r>
              <w:rPr>
                <w:rFonts w:hint="default" w:ascii="Times New Roman" w:hAnsi="Times New Roman" w:cs="Times New Roman" w:eastAsiaTheme="minorEastAsia"/>
                <w:b/>
                <w:bCs/>
                <w:color w:val="000000" w:themeColor="text1"/>
                <w:kern w:val="2"/>
                <w:sz w:val="21"/>
                <w:szCs w:val="22"/>
                <w:shd w:val="clear"/>
                <w:lang w:val="en-US" w:eastAsia="zh-CN" w:bidi="ar-SA"/>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表</w:t>
            </w:r>
            <w:r>
              <w:rPr>
                <w:rFonts w:ascii="Times New Roman" w:hAnsi="Times New Roman" w:cs="Times New Roman"/>
                <w:b/>
                <w:bCs/>
                <w:color w:val="000000" w:themeColor="text1"/>
                <w14:textFill>
                  <w14:solidFill>
                    <w14:schemeClr w14:val="tx1"/>
                  </w14:solidFill>
                </w14:textFill>
              </w:rPr>
              <w:t>3.2.8-</w:t>
            </w: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w:t>
            </w:r>
            <w:r>
              <w:rPr>
                <w:rFonts w:hint="default" w:ascii="Times New Roman" w:hAnsi="Times New Roman" w:cs="Times New Roman"/>
                <w:b/>
                <w:bCs/>
                <w:color w:val="000000" w:themeColor="text1"/>
                <w:sz w:val="21"/>
                <w:shd w:val="clear"/>
                <w:lang w:val="en-US" w:eastAsia="zh-CN"/>
                <w14:textFill>
                  <w14:solidFill>
                    <w14:schemeClr w14:val="tx1"/>
                  </w14:solidFill>
                </w14:textFill>
              </w:rPr>
              <w:t xml:space="preserve">绿色建材应用比例 </w:t>
            </w:r>
            <w:r>
              <w:rPr>
                <w:rFonts w:hint="default" w:ascii="Times New Roman" w:hAnsi="Times New Roman" w:cs="Times New Roman"/>
                <w:b/>
                <w:bCs/>
                <w:color w:val="000000" w:themeColor="text1"/>
                <w:sz w:val="21"/>
                <w:u w:val="single"/>
                <w:shd w:val="clear"/>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u w:val="single"/>
                <w:shd w:val="clear"/>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sz w:val="21"/>
                <w:shd w:val="clear"/>
                <w:lang w:eastAsia="zh-CN"/>
                <w14:textFill>
                  <w14:solidFill>
                    <w14:schemeClr w14:val="tx1"/>
                  </w14:solidFill>
                </w14:textFill>
              </w:rPr>
              <w:t>。</w:t>
            </w:r>
          </w:p>
          <w:p w14:paraId="348D5397">
            <w:pPr>
              <w:spacing w:line="340" w:lineRule="exact"/>
              <w:ind w:left="0" w:firstLine="422" w:firstLineChars="200"/>
              <w:rPr>
                <w:rFonts w:hint="default" w:ascii="Times New Roman" w:hAnsi="Times New Roman" w:cs="Times New Roman"/>
                <w:b/>
                <w:bCs/>
                <w:color w:val="000000" w:themeColor="text1"/>
                <w:sz w:val="21"/>
                <w:shd w:val="clear"/>
                <w14:textFill>
                  <w14:solidFill>
                    <w14:schemeClr w14:val="tx1"/>
                  </w14:solidFill>
                </w14:textFill>
              </w:rPr>
            </w:pPr>
            <w:r>
              <w:rPr>
                <w:rFonts w:hint="default" w:ascii="Times New Roman" w:hAnsi="Times New Roman" w:cs="Times New Roman"/>
                <w:b/>
                <w:bCs/>
                <w:color w:val="000000" w:themeColor="text1"/>
                <w:sz w:val="21"/>
                <w:shd w:val="clear"/>
                <w14:textFill>
                  <w14:solidFill>
                    <w14:schemeClr w14:val="tx1"/>
                  </w14:solidFill>
                </w14:textFill>
              </w:rPr>
              <w:t>证明材料：</w:t>
            </w:r>
            <w:r>
              <w:rPr>
                <w:rFonts w:hint="eastAsia" w:ascii="宋体" w:hAnsi="宋体" w:eastAsia="宋体" w:cs="Times New Roman"/>
                <w:color w:val="000000" w:themeColor="text1"/>
                <w:lang w:eastAsia="zh-CN"/>
                <w14:textFill>
                  <w14:solidFill>
                    <w14:schemeClr w14:val="tx1"/>
                  </w14:solidFill>
                </w14:textFill>
              </w:rPr>
              <w:t>□</w:t>
            </w:r>
            <w:r>
              <w:rPr>
                <w:rFonts w:hint="default" w:ascii="Times New Roman" w:hAnsi="Times New Roman" w:cs="Times New Roman"/>
                <w:b/>
                <w:bCs/>
                <w:color w:val="000000" w:themeColor="text1"/>
                <w:sz w:val="21"/>
                <w:shd w:val="clear"/>
                <w14:textFill>
                  <w14:solidFill>
                    <w14:schemeClr w14:val="tx1"/>
                  </w14:solidFill>
                </w14:textFill>
              </w:rPr>
              <w:t>绿色建材应用比例计算书</w:t>
            </w:r>
          </w:p>
          <w:p w14:paraId="727B91A7">
            <w:pPr>
              <w:numPr>
                <w:ilvl w:val="0"/>
                <w:numId w:val="0"/>
              </w:numPr>
              <w:spacing w:line="340" w:lineRule="exact"/>
              <w:ind w:left="420" w:hanging="420"/>
              <w:rPr>
                <w:rFonts w:hint="eastAsia" w:ascii="Times New Roman" w:hAnsi="Times New Roman" w:cs="Times New Roman"/>
                <w:b/>
                <w:bCs/>
                <w:color w:val="000000" w:themeColor="text1"/>
                <w:sz w:val="21"/>
                <w:shd w:val="clear"/>
                <w:lang w:eastAsia="zh-CN"/>
                <w14:textFill>
                  <w14:solidFill>
                    <w14:schemeClr w14:val="tx1"/>
                  </w14:solidFill>
                </w14:textFill>
              </w:rPr>
            </w:pPr>
            <w:r>
              <w:rPr>
                <w:rFonts w:hint="eastAsia" w:ascii="Times New Roman" w:hAnsi="Times New Roman" w:cs="Times New Roman" w:eastAsiaTheme="minorEastAsia"/>
                <w:b/>
                <w:bCs/>
                <w:color w:val="000000" w:themeColor="text1"/>
                <w:kern w:val="2"/>
                <w:sz w:val="21"/>
                <w:szCs w:val="22"/>
                <w:shd w:val="clear"/>
                <w:lang w:val="en-US" w:eastAsia="zh-CN" w:bidi="ar-SA"/>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表</w:t>
            </w:r>
            <w:r>
              <w:rPr>
                <w:rFonts w:ascii="Times New Roman" w:hAnsi="Times New Roman" w:cs="Times New Roman"/>
                <w:b/>
                <w:bCs/>
                <w:color w:val="000000" w:themeColor="text1"/>
                <w14:textFill>
                  <w14:solidFill>
                    <w14:schemeClr w14:val="tx1"/>
                  </w14:solidFill>
                </w14:textFill>
              </w:rPr>
              <w:t>3.2.8-</w:t>
            </w:r>
            <w:r>
              <w:rPr>
                <w:rFonts w:hint="eastAsia" w:ascii="Times New Roman" w:hAnsi="Times New Roman" w:cs="Times New Roman"/>
                <w:b/>
                <w:bCs/>
                <w:color w:val="000000" w:themeColor="text1"/>
                <w:lang w:val="en-US" w:eastAsia="zh-CN"/>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w:t>
            </w:r>
            <w:r>
              <w:rPr>
                <w:rFonts w:hint="default" w:ascii="Times New Roman" w:hAnsi="Times New Roman" w:cs="Times New Roman" w:eastAsiaTheme="minorEastAsia"/>
                <w:b/>
                <w:bCs/>
                <w:color w:val="000000" w:themeColor="text1"/>
                <w:szCs w:val="22"/>
                <w14:textFill>
                  <w14:solidFill>
                    <w14:schemeClr w14:val="tx1"/>
                  </w14:solidFill>
                </w14:textFill>
              </w:rPr>
              <w:t>全寿命期建筑碳排放强度</w:t>
            </w:r>
            <w:r>
              <w:rPr>
                <w:rFonts w:hint="eastAsia" w:ascii="Times New Roman" w:hAnsi="Times New Roman" w:cs="Times New Roman"/>
                <w:b/>
                <w:bCs/>
                <w:color w:val="000000" w:themeColor="text1"/>
                <w:szCs w:val="22"/>
                <w:u w:val="single"/>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Cs w:val="22"/>
                <w14:textFill>
                  <w14:solidFill>
                    <w14:schemeClr w14:val="tx1"/>
                  </w14:solidFill>
                </w14:textFill>
              </w:rPr>
              <w:t>降低碳排放强度的技术措施</w:t>
            </w:r>
            <w:r>
              <w:rPr>
                <w:rFonts w:hint="eastAsia" w:ascii="Times New Roman" w:hAnsi="Times New Roman" w:cs="Times New Roman"/>
                <w:b/>
                <w:bCs/>
                <w:color w:val="000000" w:themeColor="text1"/>
                <w:sz w:val="21"/>
                <w:u w:val="single"/>
                <w:shd w:val="clear"/>
                <w:lang w:val="en-US" w:eastAsia="zh-CN"/>
                <w14:textFill>
                  <w14:solidFill>
                    <w14:schemeClr w14:val="tx1"/>
                  </w14:solidFill>
                </w14:textFill>
              </w:rPr>
              <w:t xml:space="preserve">              </w:t>
            </w:r>
            <w:r>
              <w:rPr>
                <w:rFonts w:hint="eastAsia" w:ascii="Times New Roman" w:hAnsi="Times New Roman" w:cs="Times New Roman"/>
                <w:b/>
                <w:bCs/>
                <w:color w:val="000000" w:themeColor="text1"/>
                <w:sz w:val="21"/>
                <w:shd w:val="clear"/>
                <w:lang w:eastAsia="zh-CN"/>
                <w14:textFill>
                  <w14:solidFill>
                    <w14:schemeClr w14:val="tx1"/>
                  </w14:solidFill>
                </w14:textFill>
              </w:rPr>
              <w:t>。</w:t>
            </w:r>
          </w:p>
          <w:p w14:paraId="35D0E368">
            <w:pPr>
              <w:widowControl/>
              <w:numPr>
                <w:ilvl w:val="-1"/>
                <w:numId w:val="0"/>
              </w:numPr>
              <w:spacing w:line="340" w:lineRule="exact"/>
              <w:ind w:left="0" w:firstLine="422" w:firstLineChars="200"/>
              <w:jc w:val="left"/>
              <w:rPr>
                <w:rFonts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 w:val="21"/>
                <w:shd w:val="clear"/>
                <w14:textFill>
                  <w14:solidFill>
                    <w14:schemeClr w14:val="tx1"/>
                  </w14:solidFill>
                </w14:textFill>
              </w:rPr>
              <w:t>证明材料：</w:t>
            </w:r>
            <w:r>
              <w:rPr>
                <w:rFonts w:hint="eastAsia" w:ascii="宋体" w:hAnsi="宋体" w:eastAsia="宋体" w:cs="Times New Roman"/>
                <w:color w:val="000000" w:themeColor="text1"/>
                <w:lang w:eastAsia="zh-CN"/>
                <w14:textFill>
                  <w14:solidFill>
                    <w14:schemeClr w14:val="tx1"/>
                  </w14:solidFill>
                </w14:textFill>
              </w:rPr>
              <w:t>□</w:t>
            </w:r>
            <w:r>
              <w:rPr>
                <w:rFonts w:hint="default" w:ascii="Times New Roman" w:hAnsi="Times New Roman" w:cs="Times New Roman"/>
                <w:b/>
                <w:bCs/>
                <w:color w:val="000000" w:themeColor="text1"/>
                <w:sz w:val="21"/>
                <w:shd w:val="clear"/>
                <w14:textFill>
                  <w14:solidFill>
                    <w14:schemeClr w14:val="tx1"/>
                  </w14:solidFill>
                </w14:textFill>
              </w:rPr>
              <w:t>全寿命期建筑碳排放报告</w:t>
            </w:r>
          </w:p>
          <w:p w14:paraId="213C3C2C">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表</w:t>
            </w:r>
            <w:r>
              <w:rPr>
                <w:rFonts w:ascii="Times New Roman" w:hAnsi="Times New Roman" w:cs="Times New Roman"/>
                <w:b/>
                <w:bCs/>
                <w:color w:val="000000" w:themeColor="text1"/>
                <w14:textFill>
                  <w14:solidFill>
                    <w14:schemeClr w14:val="tx1"/>
                  </w14:solidFill>
                </w14:textFill>
              </w:rPr>
              <w:t>3.2.8-</w:t>
            </w:r>
            <w:r>
              <w:rPr>
                <w:rFonts w:hint="eastAsia" w:ascii="Times New Roman" w:hAnsi="Times New Roman" w:cs="Times New Roman"/>
                <w:b/>
                <w:bCs/>
                <w:color w:val="000000" w:themeColor="text1"/>
                <w:lang w:val="en-US" w:eastAsia="zh-CN"/>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4.1.5</w:t>
            </w:r>
            <w:r>
              <w:rPr>
                <w:rFonts w:ascii="Times New Roman" w:hAnsi="Times New Roman" w:cs="Times New Roman"/>
                <w:b/>
                <w:bCs/>
                <w:color w:val="000000" w:themeColor="text1"/>
                <w14:textFill>
                  <w14:solidFill>
                    <w14:schemeClr w14:val="tx1"/>
                  </w14:solidFill>
                </w14:textFill>
              </w:rPr>
              <w:t>】项目外窗气密性等级，外窗：</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级，幕墙：</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级，是否满足国家现行相关节能设计标准的规定：</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hint="eastAsia" w:ascii="Times New Roman" w:hAnsi="Times New Roman"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项目外窗抗风压性能：</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级</w:t>
            </w:r>
            <w:r>
              <w:rPr>
                <w:rFonts w:hint="eastAsia" w:ascii="Times New Roman" w:hAnsi="Times New Roman"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水密性能：</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级；幕墙抗风压性能：</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级</w:t>
            </w:r>
            <w:r>
              <w:rPr>
                <w:rFonts w:hint="eastAsia" w:ascii="Times New Roman" w:hAnsi="Times New Roman"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水密性能：</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级</w:t>
            </w:r>
            <w:r>
              <w:rPr>
                <w:rFonts w:hint="eastAsia" w:ascii="Times New Roman" w:hAnsi="Times New Roman"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是否满足国家现行相关规定：</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hint="eastAsia" w:ascii="Times New Roman" w:hAnsi="Times New Roman" w:cs="Times New Roman"/>
                <w:b/>
                <w:bCs/>
                <w:color w:val="000000" w:themeColor="text1"/>
                <w14:textFill>
                  <w14:solidFill>
                    <w14:schemeClr w14:val="tx1"/>
                  </w14:solidFill>
                </w14:textFill>
              </w:rPr>
              <w:t>；是否为滨海建筑</w:t>
            </w:r>
            <w:r>
              <w:rPr>
                <w:rFonts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hint="eastAsia" w:ascii="Times New Roman" w:hAnsi="Times New Roman" w:cs="Times New Roman"/>
                <w:b/>
                <w:bCs/>
                <w:color w:val="000000" w:themeColor="text1"/>
                <w14:textFill>
                  <w14:solidFill>
                    <w14:schemeClr w14:val="tx1"/>
                  </w14:solidFill>
                </w14:textFill>
              </w:rPr>
              <w:t>，如是，则是否提高外门窗及幕墙的抗风性能及水密性能</w:t>
            </w:r>
            <w:r>
              <w:rPr>
                <w:rFonts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3B86DDA6">
            <w:pPr>
              <w:widowControl/>
              <w:numPr>
                <w:ilvl w:val="0"/>
                <w:numId w:val="0"/>
              </w:numPr>
              <w:snapToGrid w:val="0"/>
              <w:spacing w:line="360" w:lineRule="auto"/>
              <w:ind w:left="0" w:firstLine="422" w:firstLineChars="200"/>
              <w:rPr>
                <w:rFonts w:hint="default" w:ascii="Times New Roman" w:hAnsi="Times New Roman" w:cs="Times New Roman"/>
                <w:b/>
                <w:bCs/>
                <w:color w:val="000000" w:themeColor="text1"/>
                <w:sz w:val="21"/>
                <w:shd w:val="clear"/>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1E3CC0FA">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【4.1.2】项目建筑外墙、屋面、门窗、幕墙及外保温等围护结构是否满足安全、耐久和防护的相关设计要求：</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否，建筑门窗、幕墙开启形式是否方便使用、安全和易于维修、清洗：</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否 </w:t>
            </w:r>
          </w:p>
          <w:p w14:paraId="2D0A904A">
            <w:pPr>
              <w:widowControl/>
              <w:spacing w:line="340" w:lineRule="exact"/>
              <w:ind w:left="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（此条结构专业应做协同设计）</w:t>
            </w:r>
          </w:p>
          <w:p w14:paraId="7203618F">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9.</w:t>
            </w:r>
            <w:r>
              <w:rPr>
                <w:rFonts w:ascii="Times New Roman" w:hAnsi="Times New Roman" w:cs="Times New Roman"/>
                <w:b/>
                <w:bCs/>
                <w:color w:val="000000" w:themeColor="text1"/>
                <w14:textFill>
                  <w14:solidFill>
                    <w14:schemeClr w14:val="tx1"/>
                  </w14:solidFill>
                </w14:textFill>
              </w:rPr>
              <w:t>【4.1.3】项目外部设施包括：</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外遮阳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太阳能设施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空调室外机位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外墙花池，外部设施是否与建筑主体结构统一设计：</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否，如否</w:t>
            </w:r>
            <w:r>
              <w:rPr>
                <w:rFonts w:hint="eastAsia" w:ascii="Times New Roman" w:hAnsi="Times New Roman"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则外部设施与主体结构连接是否设置预埋件：</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否，外部设施是否具备安装、检修与维护条件：</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否（此条结构专业应做协同设计）</w:t>
            </w:r>
          </w:p>
          <w:p w14:paraId="46057AB0">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；□专项设计文件</w:t>
            </w:r>
          </w:p>
          <w:p w14:paraId="5650BF4A">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10.</w:t>
            </w:r>
            <w:r>
              <w:rPr>
                <w:rFonts w:ascii="Times New Roman" w:hAnsi="Times New Roman" w:cs="Times New Roman"/>
                <w:b/>
                <w:bCs/>
                <w:color w:val="000000" w:themeColor="text1"/>
                <w14:textFill>
                  <w14:solidFill>
                    <w14:schemeClr w14:val="tx1"/>
                  </w14:solidFill>
                </w14:textFill>
              </w:rPr>
              <w:t>【4.1.4】项目建筑内部非结构构件、设备及附属设施包括：</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非承重墙体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附着于楼面和屋面结构的构件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装饰构件和部件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大型储物架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移动式档案密集柜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整体卫生间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橱柜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储物柜；设备及附属设施与建筑主体连接方式：</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机械固定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焊接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预埋</w:t>
            </w:r>
          </w:p>
          <w:p w14:paraId="250FC738">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设计图纸（专业、图号）（此条结构专业应做协同设计）</w:t>
            </w:r>
          </w:p>
          <w:p w14:paraId="5502B2AE">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11.</w:t>
            </w:r>
            <w:r>
              <w:rPr>
                <w:rFonts w:ascii="Times New Roman" w:hAnsi="Times New Roman" w:cs="Times New Roman"/>
                <w:b/>
                <w:bCs/>
                <w:color w:val="000000" w:themeColor="text1"/>
                <w14:textFill>
                  <w14:solidFill>
                    <w14:schemeClr w14:val="tx1"/>
                  </w14:solidFill>
                </w14:textFill>
              </w:rPr>
              <w:t>【4.1.6】项目卫生间、浴室的地面</w:t>
            </w:r>
            <w:r>
              <w:rPr>
                <w:rFonts w:hint="eastAsia" w:ascii="Times New Roman" w:hAnsi="Times New Roman" w:cs="Times New Roman"/>
                <w:b/>
                <w:bCs/>
                <w:color w:val="000000" w:themeColor="text1"/>
                <w14:textFill>
                  <w14:solidFill>
                    <w14:schemeClr w14:val="tx1"/>
                  </w14:solidFill>
                </w14:textFill>
              </w:rPr>
              <w:t>、沉箱</w:t>
            </w:r>
            <w:r>
              <w:rPr>
                <w:rFonts w:ascii="Times New Roman" w:hAnsi="Times New Roman" w:cs="Times New Roman"/>
                <w:b/>
                <w:bCs/>
                <w:color w:val="000000" w:themeColor="text1"/>
                <w14:textFill>
                  <w14:solidFill>
                    <w14:schemeClr w14:val="tx1"/>
                  </w14:solidFill>
                </w14:textFill>
              </w:rPr>
              <w:t>是否</w:t>
            </w:r>
            <w:r>
              <w:rPr>
                <w:rFonts w:hint="eastAsia" w:ascii="Times New Roman" w:hAnsi="Times New Roman" w:cs="Times New Roman"/>
                <w:b/>
                <w:bCs/>
                <w:color w:val="000000" w:themeColor="text1"/>
                <w14:textFill>
                  <w14:solidFill>
                    <w14:schemeClr w14:val="tx1"/>
                  </w14:solidFill>
                </w14:textFill>
              </w:rPr>
              <w:t>按设计规范要求</w:t>
            </w:r>
            <w:r>
              <w:rPr>
                <w:rFonts w:ascii="Times New Roman" w:hAnsi="Times New Roman" w:cs="Times New Roman"/>
                <w:b/>
                <w:bCs/>
                <w:color w:val="000000" w:themeColor="text1"/>
                <w14:textFill>
                  <w14:solidFill>
                    <w14:schemeClr w14:val="tx1"/>
                  </w14:solidFill>
                </w14:textFill>
              </w:rPr>
              <w:t>设置防水层：</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否；墙面、顶棚是否设置防潮层：</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hint="eastAsia" w:ascii="Times New Roman" w:hAnsi="Times New Roman" w:cs="Times New Roman"/>
                <w:b/>
                <w:bCs/>
                <w:color w:val="000000" w:themeColor="text1"/>
                <w14:textFill>
                  <w14:solidFill>
                    <w14:schemeClr w14:val="tx1"/>
                  </w14:solidFill>
                </w14:textFill>
              </w:rPr>
              <w:t>；主要功能空间及地下空间是否采取防止泛潮发霉措施，采取的措施为：</w:t>
            </w:r>
            <w:r>
              <w:rPr>
                <w:rFonts w:ascii="Times New Roman" w:hAnsi="Times New Roman" w:cs="Times New Roman"/>
                <w:b/>
                <w:bCs/>
                <w:color w:val="000000" w:themeColor="text1"/>
                <w:u w:val="single"/>
                <w14:textFill>
                  <w14:solidFill>
                    <w14:schemeClr w14:val="tx1"/>
                  </w14:solidFill>
                </w14:textFill>
              </w:rPr>
              <w:t xml:space="preserve">         </w:t>
            </w:r>
          </w:p>
          <w:tbl>
            <w:tblPr>
              <w:tblStyle w:val="34"/>
              <w:tblpPr w:leftFromText="180" w:rightFromText="180" w:vertAnchor="text" w:horzAnchor="margin" w:tblpXSpec="center"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559"/>
              <w:gridCol w:w="5665"/>
            </w:tblGrid>
            <w:tr w14:paraId="0FCC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61AEF98C">
                  <w:pPr>
                    <w:jc w:val="center"/>
                    <w:rPr>
                      <w:rFonts w:ascii="宋体" w:hAnsi="宋体" w:eastAsia="宋体"/>
                    </w:rPr>
                  </w:pPr>
                  <w:r>
                    <w:rPr>
                      <w:rFonts w:hint="eastAsia" w:ascii="宋体" w:hAnsi="宋体" w:eastAsia="宋体"/>
                    </w:rPr>
                    <w:t>房间</w:t>
                  </w:r>
                </w:p>
              </w:tc>
              <w:tc>
                <w:tcPr>
                  <w:tcW w:w="1559" w:type="dxa"/>
                </w:tcPr>
                <w:p w14:paraId="60B10E78">
                  <w:pPr>
                    <w:jc w:val="center"/>
                    <w:rPr>
                      <w:rFonts w:ascii="宋体" w:hAnsi="宋体" w:eastAsia="宋体"/>
                    </w:rPr>
                  </w:pPr>
                  <w:r>
                    <w:rPr>
                      <w:rFonts w:hint="eastAsia" w:ascii="宋体" w:hAnsi="宋体" w:eastAsia="宋体"/>
                    </w:rPr>
                    <w:t>部位</w:t>
                  </w:r>
                </w:p>
              </w:tc>
              <w:tc>
                <w:tcPr>
                  <w:tcW w:w="5665" w:type="dxa"/>
                </w:tcPr>
                <w:p w14:paraId="7D98F8A9">
                  <w:pPr>
                    <w:jc w:val="center"/>
                    <w:rPr>
                      <w:rFonts w:ascii="宋体" w:hAnsi="宋体" w:eastAsia="宋体"/>
                    </w:rPr>
                  </w:pPr>
                  <w:r>
                    <w:rPr>
                      <w:rFonts w:hint="eastAsia" w:ascii="宋体" w:hAnsi="宋体" w:eastAsia="宋体"/>
                    </w:rPr>
                    <w:t>防水或防潮构造做法</w:t>
                  </w:r>
                </w:p>
              </w:tc>
            </w:tr>
            <w:tr w14:paraId="7323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2FDD5888">
                  <w:pPr>
                    <w:jc w:val="center"/>
                    <w:rPr>
                      <w:rFonts w:ascii="宋体" w:hAnsi="宋体" w:eastAsia="宋体"/>
                    </w:rPr>
                  </w:pPr>
                  <w:r>
                    <w:rPr>
                      <w:rFonts w:hint="eastAsia" w:ascii="宋体" w:hAnsi="宋体" w:eastAsia="宋体"/>
                    </w:rPr>
                    <w:t>卫生间</w:t>
                  </w:r>
                </w:p>
              </w:tc>
              <w:tc>
                <w:tcPr>
                  <w:tcW w:w="1559" w:type="dxa"/>
                </w:tcPr>
                <w:p w14:paraId="2208367F">
                  <w:pPr>
                    <w:jc w:val="center"/>
                    <w:rPr>
                      <w:rFonts w:ascii="宋体" w:hAnsi="宋体" w:eastAsia="宋体"/>
                    </w:rPr>
                  </w:pPr>
                  <w:r>
                    <w:rPr>
                      <w:rFonts w:hint="eastAsia" w:ascii="宋体" w:hAnsi="宋体" w:eastAsia="宋体"/>
                    </w:rPr>
                    <w:t>地面</w:t>
                  </w:r>
                </w:p>
              </w:tc>
              <w:tc>
                <w:tcPr>
                  <w:tcW w:w="5665" w:type="dxa"/>
                </w:tcPr>
                <w:p w14:paraId="1A2C3FDA">
                  <w:pPr>
                    <w:rPr>
                      <w:rFonts w:ascii="宋体" w:hAnsi="宋体" w:eastAsia="宋体"/>
                    </w:rPr>
                  </w:pPr>
                </w:p>
              </w:tc>
            </w:tr>
            <w:tr w14:paraId="4C9A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14:paraId="1CDDEE1D">
                  <w:pPr>
                    <w:rPr>
                      <w:rFonts w:ascii="宋体" w:hAnsi="宋体" w:eastAsia="宋体"/>
                    </w:rPr>
                  </w:pPr>
                </w:p>
              </w:tc>
              <w:tc>
                <w:tcPr>
                  <w:tcW w:w="1559" w:type="dxa"/>
                </w:tcPr>
                <w:p w14:paraId="25F1119A">
                  <w:pPr>
                    <w:jc w:val="center"/>
                    <w:rPr>
                      <w:rFonts w:ascii="宋体" w:hAnsi="宋体" w:eastAsia="宋体"/>
                    </w:rPr>
                  </w:pPr>
                  <w:r>
                    <w:rPr>
                      <w:rFonts w:hint="eastAsia" w:ascii="宋体" w:hAnsi="宋体" w:eastAsia="宋体"/>
                    </w:rPr>
                    <w:t>墙面</w:t>
                  </w:r>
                </w:p>
              </w:tc>
              <w:tc>
                <w:tcPr>
                  <w:tcW w:w="5665" w:type="dxa"/>
                </w:tcPr>
                <w:p w14:paraId="6EDB392F">
                  <w:pPr>
                    <w:rPr>
                      <w:rFonts w:ascii="宋体" w:hAnsi="宋体" w:eastAsia="宋体"/>
                    </w:rPr>
                  </w:pPr>
                </w:p>
              </w:tc>
            </w:tr>
            <w:tr w14:paraId="0D63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14:paraId="48E8AC0F">
                  <w:pPr>
                    <w:rPr>
                      <w:rFonts w:ascii="宋体" w:hAnsi="宋体" w:eastAsia="宋体"/>
                    </w:rPr>
                  </w:pPr>
                </w:p>
              </w:tc>
              <w:tc>
                <w:tcPr>
                  <w:tcW w:w="1559" w:type="dxa"/>
                </w:tcPr>
                <w:p w14:paraId="36031A1F">
                  <w:pPr>
                    <w:jc w:val="center"/>
                    <w:rPr>
                      <w:rFonts w:ascii="宋体" w:hAnsi="宋体" w:eastAsia="宋体"/>
                    </w:rPr>
                  </w:pPr>
                  <w:r>
                    <w:rPr>
                      <w:rFonts w:hint="eastAsia" w:ascii="宋体" w:hAnsi="宋体" w:eastAsia="宋体"/>
                    </w:rPr>
                    <w:t>顶棚</w:t>
                  </w:r>
                </w:p>
              </w:tc>
              <w:tc>
                <w:tcPr>
                  <w:tcW w:w="5665" w:type="dxa"/>
                </w:tcPr>
                <w:p w14:paraId="20B86ABF">
                  <w:pPr>
                    <w:rPr>
                      <w:rFonts w:ascii="宋体" w:hAnsi="宋体" w:eastAsia="宋体"/>
                    </w:rPr>
                  </w:pPr>
                </w:p>
              </w:tc>
            </w:tr>
            <w:tr w14:paraId="37F5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14:paraId="52B9C742">
                  <w:pPr>
                    <w:jc w:val="center"/>
                    <w:rPr>
                      <w:rFonts w:ascii="宋体" w:hAnsi="宋体" w:eastAsia="宋体"/>
                    </w:rPr>
                  </w:pPr>
                  <w:r>
                    <w:rPr>
                      <w:rFonts w:hint="eastAsia" w:ascii="宋体" w:hAnsi="宋体" w:eastAsia="宋体"/>
                    </w:rPr>
                    <w:t>浴室</w:t>
                  </w:r>
                </w:p>
              </w:tc>
              <w:tc>
                <w:tcPr>
                  <w:tcW w:w="1559" w:type="dxa"/>
                </w:tcPr>
                <w:p w14:paraId="7A27FEDD">
                  <w:pPr>
                    <w:jc w:val="center"/>
                    <w:rPr>
                      <w:rFonts w:ascii="宋体" w:hAnsi="宋体" w:eastAsia="宋体"/>
                    </w:rPr>
                  </w:pPr>
                  <w:r>
                    <w:rPr>
                      <w:rFonts w:hint="eastAsia" w:ascii="宋体" w:hAnsi="宋体" w:eastAsia="宋体"/>
                    </w:rPr>
                    <w:t>地面</w:t>
                  </w:r>
                </w:p>
              </w:tc>
              <w:tc>
                <w:tcPr>
                  <w:tcW w:w="5665" w:type="dxa"/>
                </w:tcPr>
                <w:p w14:paraId="66C92B1F">
                  <w:pPr>
                    <w:rPr>
                      <w:rFonts w:ascii="宋体" w:hAnsi="宋体" w:eastAsia="宋体"/>
                    </w:rPr>
                  </w:pPr>
                </w:p>
              </w:tc>
            </w:tr>
            <w:tr w14:paraId="469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14:paraId="7F6A0CE6">
                  <w:pPr>
                    <w:rPr>
                      <w:rFonts w:ascii="宋体" w:hAnsi="宋体" w:eastAsia="宋体"/>
                    </w:rPr>
                  </w:pPr>
                </w:p>
              </w:tc>
              <w:tc>
                <w:tcPr>
                  <w:tcW w:w="1559" w:type="dxa"/>
                </w:tcPr>
                <w:p w14:paraId="33906F91">
                  <w:pPr>
                    <w:jc w:val="center"/>
                    <w:rPr>
                      <w:rFonts w:ascii="宋体" w:hAnsi="宋体" w:eastAsia="宋体"/>
                    </w:rPr>
                  </w:pPr>
                  <w:r>
                    <w:rPr>
                      <w:rFonts w:hint="eastAsia" w:ascii="宋体" w:hAnsi="宋体" w:eastAsia="宋体"/>
                    </w:rPr>
                    <w:t>墙面</w:t>
                  </w:r>
                </w:p>
              </w:tc>
              <w:tc>
                <w:tcPr>
                  <w:tcW w:w="5665" w:type="dxa"/>
                </w:tcPr>
                <w:p w14:paraId="10E3AB69">
                  <w:pPr>
                    <w:rPr>
                      <w:rFonts w:ascii="宋体" w:hAnsi="宋体" w:eastAsia="宋体"/>
                    </w:rPr>
                  </w:pPr>
                </w:p>
              </w:tc>
            </w:tr>
            <w:tr w14:paraId="1D60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14:paraId="0E2F8334">
                  <w:pPr>
                    <w:rPr>
                      <w:rFonts w:ascii="宋体" w:hAnsi="宋体" w:eastAsia="宋体"/>
                    </w:rPr>
                  </w:pPr>
                </w:p>
              </w:tc>
              <w:tc>
                <w:tcPr>
                  <w:tcW w:w="1559" w:type="dxa"/>
                </w:tcPr>
                <w:p w14:paraId="08860079">
                  <w:pPr>
                    <w:jc w:val="center"/>
                    <w:rPr>
                      <w:rFonts w:ascii="宋体" w:hAnsi="宋体" w:eastAsia="宋体"/>
                    </w:rPr>
                  </w:pPr>
                  <w:r>
                    <w:rPr>
                      <w:rFonts w:hint="eastAsia" w:ascii="宋体" w:hAnsi="宋体" w:eastAsia="宋体"/>
                    </w:rPr>
                    <w:t>顶棚</w:t>
                  </w:r>
                </w:p>
              </w:tc>
              <w:tc>
                <w:tcPr>
                  <w:tcW w:w="5665" w:type="dxa"/>
                </w:tcPr>
                <w:p w14:paraId="162DB1F0">
                  <w:pPr>
                    <w:rPr>
                      <w:rFonts w:ascii="宋体" w:hAnsi="宋体" w:eastAsia="宋体"/>
                    </w:rPr>
                  </w:pPr>
                </w:p>
              </w:tc>
            </w:tr>
          </w:tbl>
          <w:p w14:paraId="5E1634FB">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77CEA974">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12.</w:t>
            </w:r>
            <w:r>
              <w:rPr>
                <w:rFonts w:ascii="Times New Roman" w:hAnsi="Times New Roman" w:cs="Times New Roman"/>
                <w:b/>
                <w:bCs/>
                <w:color w:val="000000" w:themeColor="text1"/>
                <w14:textFill>
                  <w14:solidFill>
                    <w14:schemeClr w14:val="tx1"/>
                  </w14:solidFill>
                </w14:textFill>
              </w:rPr>
              <w:t>【4.1.7】项目走廊、疏散通道等是否设置阳台花池、机电箱等凸向走廊、疏散通道：</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否；大堂是否设置用于应急救护的电源插座：</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372DEF11">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2C74CE3A">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13.</w:t>
            </w:r>
            <w:r>
              <w:rPr>
                <w:rFonts w:ascii="Times New Roman" w:hAnsi="Times New Roman" w:cs="Times New Roman"/>
                <w:b/>
                <w:bCs/>
                <w:color w:val="000000" w:themeColor="text1"/>
                <w14:textFill>
                  <w14:solidFill>
                    <w14:schemeClr w14:val="tx1"/>
                  </w14:solidFill>
                </w14:textFill>
              </w:rPr>
              <w:t>【4.1.8】项目是否设置具有安全防护的警示和引导标识系统：</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003DBA1F">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□专项设计文件</w:t>
            </w:r>
          </w:p>
          <w:p w14:paraId="393A5627">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14.</w:t>
            </w:r>
            <w:r>
              <w:rPr>
                <w:rFonts w:ascii="Times New Roman" w:hAnsi="Times New Roman" w:cs="Times New Roman"/>
                <w:b/>
                <w:bCs/>
                <w:color w:val="000000" w:themeColor="text1"/>
                <w14:textFill>
                  <w14:solidFill>
                    <w14:schemeClr w14:val="tx1"/>
                  </w14:solidFill>
                </w14:textFill>
              </w:rPr>
              <w:t>【5.1.2】项目</w:t>
            </w:r>
            <w:r>
              <w:rPr>
                <w:rFonts w:hint="eastAsia" w:ascii="Times New Roman" w:hAnsi="Times New Roman" w:cs="Times New Roman"/>
                <w:b/>
                <w:bCs/>
                <w:color w:val="000000" w:themeColor="text1"/>
                <w14:textFill>
                  <w14:solidFill>
                    <w14:schemeClr w14:val="tx1"/>
                  </w14:solidFill>
                </w14:textFill>
              </w:rPr>
              <w:t>设有以下区域：</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 xml:space="preserve">厨房 </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 xml:space="preserve">餐厅 </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 xml:space="preserve">打印复印室 </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 xml:space="preserve">卫生间 </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地下车库，采取避免区域内空气及污染物串通到其他空间的措施：</w:t>
            </w:r>
            <w:r>
              <w:rPr>
                <w:rFonts w:ascii="宋体" w:hAnsi="宋体" w:eastAsia="宋体" w:cs="Times New Roman"/>
                <w:b/>
                <w:bCs/>
                <w:color w:val="000000" w:themeColor="text1"/>
                <w:u w:val="single"/>
                <w14:textFill>
                  <w14:solidFill>
                    <w14:schemeClr w14:val="tx1"/>
                  </w14:solidFill>
                </w14:textFill>
              </w:rPr>
              <w:t xml:space="preserve">          </w:t>
            </w:r>
            <w:r>
              <w:rPr>
                <w:rFonts w:hint="eastAsia" w:ascii="宋体" w:hAnsi="宋体" w:eastAsia="宋体"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厨房卫生间是否设置于建筑单元（或户型）自然通风的负压侧：</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hint="eastAsia" w:ascii="Times New Roman" w:hAnsi="Times New Roman" w:cs="Times New Roman"/>
                <w:b/>
                <w:bCs/>
                <w:color w:val="000000" w:themeColor="text1"/>
                <w14:textFill>
                  <w14:solidFill>
                    <w14:schemeClr w14:val="tx1"/>
                  </w14:solidFill>
                </w14:textFill>
              </w:rPr>
              <w:t>（如否，应采取其他通风措施）；采取防止厨房、卫生间的排气倒灌的措施：</w:t>
            </w:r>
            <w:r>
              <w:rPr>
                <w:rFonts w:ascii="宋体" w:hAnsi="宋体" w:eastAsia="宋体" w:cs="Times New Roman"/>
                <w:b/>
                <w:bCs/>
                <w:color w:val="000000" w:themeColor="text1"/>
                <w:u w:val="single"/>
                <w14:textFill>
                  <w14:solidFill>
                    <w14:schemeClr w14:val="tx1"/>
                  </w14:solidFill>
                </w14:textFill>
              </w:rPr>
              <w:t xml:space="preserve">          </w:t>
            </w:r>
          </w:p>
          <w:p w14:paraId="7506CD8F">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自然通风模拟计算报告</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通风与空调</w:t>
            </w:r>
            <w:r>
              <w:rPr>
                <w:rFonts w:ascii="Times New Roman" w:hAnsi="Times New Roman" w:cs="Times New Roman"/>
                <w:b/>
                <w:bCs/>
                <w:color w:val="000000" w:themeColor="text1"/>
                <w14:textFill>
                  <w14:solidFill>
                    <w14:schemeClr w14:val="tx1"/>
                  </w14:solidFill>
                </w14:textFill>
              </w:rPr>
              <w:t>专业应做协同设计）</w:t>
            </w:r>
          </w:p>
          <w:p w14:paraId="2863BEDE">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15.</w:t>
            </w:r>
            <w:r>
              <w:rPr>
                <w:rFonts w:ascii="Times New Roman" w:hAnsi="Times New Roman" w:cs="Times New Roman"/>
                <w:b/>
                <w:bCs/>
                <w:color w:val="000000" w:themeColor="text1"/>
                <w14:textFill>
                  <w14:solidFill>
                    <w14:schemeClr w14:val="tx1"/>
                  </w14:solidFill>
                </w14:textFill>
              </w:rPr>
              <w:t>【5.1.7】项目屋顶采用的</w:t>
            </w:r>
            <w:r>
              <w:rPr>
                <w:rFonts w:hint="eastAsia" w:ascii="Times New Roman" w:hAnsi="Times New Roman" w:cs="Times New Roman"/>
                <w:b/>
                <w:bCs/>
                <w:color w:val="000000" w:themeColor="text1"/>
                <w14:textFill>
                  <w14:solidFill>
                    <w14:schemeClr w14:val="tx1"/>
                  </w14:solidFill>
                </w14:textFill>
              </w:rPr>
              <w:t>隔热</w:t>
            </w:r>
            <w:r>
              <w:rPr>
                <w:rFonts w:ascii="Times New Roman" w:hAnsi="Times New Roman" w:cs="Times New Roman"/>
                <w:b/>
                <w:bCs/>
                <w:color w:val="000000" w:themeColor="text1"/>
                <w14:textFill>
                  <w14:solidFill>
                    <w14:schemeClr w14:val="tx1"/>
                  </w14:solidFill>
                </w14:textFill>
              </w:rPr>
              <w:t>措施及材料：</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，厚度：</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，导热系数：</w:t>
            </w:r>
            <w:r>
              <w:rPr>
                <w:rFonts w:ascii="Times New Roman" w:hAnsi="Times New Roman" w:cs="Times New Roman"/>
                <w:b/>
                <w:bCs/>
                <w:color w:val="000000" w:themeColor="text1"/>
                <w:u w:val="single"/>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，太阳辐射吸收系数</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；外墙采用的</w:t>
            </w:r>
            <w:r>
              <w:rPr>
                <w:rFonts w:hint="eastAsia" w:ascii="Times New Roman" w:hAnsi="Times New Roman" w:cs="Times New Roman"/>
                <w:b/>
                <w:bCs/>
                <w:color w:val="000000" w:themeColor="text1"/>
                <w14:textFill>
                  <w14:solidFill>
                    <w14:schemeClr w14:val="tx1"/>
                  </w14:solidFill>
                </w14:textFill>
              </w:rPr>
              <w:t>隔热</w:t>
            </w:r>
            <w:r>
              <w:rPr>
                <w:rFonts w:ascii="Times New Roman" w:hAnsi="Times New Roman" w:cs="Times New Roman"/>
                <w:b/>
                <w:bCs/>
                <w:color w:val="000000" w:themeColor="text1"/>
                <w14:textFill>
                  <w14:solidFill>
                    <w14:schemeClr w14:val="tx1"/>
                  </w14:solidFill>
                </w14:textFill>
              </w:rPr>
              <w:t>措施及材料：</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，厚度</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，导热系数</w:t>
            </w:r>
            <w:r>
              <w:rPr>
                <w:rFonts w:ascii="Times New Roman" w:hAnsi="Times New Roman" w:cs="Times New Roman"/>
                <w:b/>
                <w:bCs/>
                <w:color w:val="000000" w:themeColor="text1"/>
                <w:u w:val="single"/>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，太阳辐射吸收系数</w:t>
            </w:r>
            <w:r>
              <w:rPr>
                <w:rFonts w:ascii="Times New Roman" w:hAnsi="Times New Roman" w:cs="Times New Roman"/>
                <w:b/>
                <w:bCs/>
                <w:color w:val="000000" w:themeColor="text1"/>
                <w:u w:val="single"/>
                <w14:textFill>
                  <w14:solidFill>
                    <w14:schemeClr w14:val="tx1"/>
                  </w14:solidFill>
                </w14:textFill>
              </w:rPr>
              <w:t xml:space="preserve">       </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eastAsia" w:ascii="Times New Roman" w:hAnsi="Times New Roman" w:eastAsia="宋体" w:cs="Times New Roman"/>
                <w:b/>
                <w:bCs/>
                <w:color w:val="000000"/>
              </w:rPr>
              <w:t>透光围护结构太阳得热系数与夏季建筑遮阳系数的乘积是否满足现行国家标准《民用建筑热工设计规范》</w:t>
            </w:r>
            <w:r>
              <w:rPr>
                <w:rFonts w:ascii="Times New Roman" w:hAnsi="Times New Roman" w:eastAsia="宋体" w:cs="Times New Roman"/>
                <w:b/>
                <w:bCs/>
                <w:color w:val="000000"/>
              </w:rPr>
              <w:t>GB50176</w:t>
            </w:r>
            <w:r>
              <w:rPr>
                <w:rFonts w:hint="eastAsia" w:ascii="Times New Roman" w:hAnsi="Times New Roman" w:eastAsia="宋体" w:cs="Times New Roman"/>
                <w:b/>
                <w:bCs/>
                <w:color w:val="000000"/>
              </w:rPr>
              <w:t>的要求。</w:t>
            </w:r>
            <w:r>
              <w:rPr>
                <w:rFonts w:ascii="宋体" w:hAnsi="宋体" w:eastAsia="宋体" w:cs="Times New Roman"/>
                <w:b/>
                <w:bCs/>
                <w:color w:val="000000"/>
              </w:rPr>
              <w:t>□</w:t>
            </w:r>
            <w:r>
              <w:rPr>
                <w:rFonts w:ascii="Times New Roman" w:hAnsi="Times New Roman" w:eastAsia="宋体" w:cs="Times New Roman"/>
                <w:b/>
                <w:bCs/>
                <w:color w:val="000000"/>
              </w:rPr>
              <w:t xml:space="preserve">是 </w:t>
            </w:r>
            <w:r>
              <w:rPr>
                <w:rFonts w:ascii="宋体" w:hAnsi="宋体" w:eastAsia="宋体" w:cs="Times New Roman"/>
                <w:b/>
                <w:bCs/>
                <w:color w:val="000000"/>
              </w:rPr>
              <w:t>□</w:t>
            </w:r>
            <w:r>
              <w:rPr>
                <w:rFonts w:ascii="Times New Roman" w:hAnsi="Times New Roman" w:eastAsia="宋体" w:cs="Times New Roman"/>
                <w:b/>
                <w:bCs/>
                <w:color w:val="000000"/>
              </w:rPr>
              <w:t>否</w:t>
            </w:r>
          </w:p>
          <w:p w14:paraId="69F5684F">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节能计算书（含屋顶和外墙内表面的最高计算温度</w:t>
            </w:r>
            <w:r>
              <w:rPr>
                <w:rFonts w:hint="eastAsia" w:ascii="Times New Roman" w:hAnsi="Times New Roman" w:eastAsia="宋体" w:cs="Times New Roman"/>
                <w:b/>
                <w:bCs/>
                <w:color w:val="000000"/>
              </w:rPr>
              <w:t>、各朝向外窗遮阳系数的计算统计过程</w:t>
            </w:r>
            <w:r>
              <w:rPr>
                <w:rFonts w:ascii="Times New Roman" w:hAnsi="Times New Roman" w:cs="Times New Roman"/>
                <w:b/>
                <w:bCs/>
                <w:color w:val="000000" w:themeColor="text1"/>
                <w14:textFill>
                  <w14:solidFill>
                    <w14:schemeClr w14:val="tx1"/>
                  </w14:solidFill>
                </w14:textFill>
              </w:rPr>
              <w:t>）</w:t>
            </w:r>
          </w:p>
          <w:p w14:paraId="6D75F651">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16.</w:t>
            </w:r>
            <w:r>
              <w:rPr>
                <w:rFonts w:ascii="Times New Roman" w:hAnsi="Times New Roman" w:cs="Times New Roman"/>
                <w:b/>
                <w:bCs/>
                <w:color w:val="000000" w:themeColor="text1"/>
                <w14:textFill>
                  <w14:solidFill>
                    <w14:schemeClr w14:val="tx1"/>
                  </w14:solidFill>
                </w14:textFill>
              </w:rPr>
              <w:t>【7.1.1】</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lang w:eastAsia="zh-CN"/>
                <w14:textFill>
                  <w14:solidFill>
                    <w14:schemeClr w14:val="tx1"/>
                  </w14:solidFill>
                </w14:textFill>
              </w:rPr>
              <w:t>住宅建筑</w:t>
            </w:r>
            <w:r>
              <w:rPr>
                <w:rFonts w:ascii="Times New Roman" w:hAnsi="Times New Roman" w:cs="Times New Roman"/>
                <w:b/>
                <w:bCs/>
                <w:color w:val="000000" w:themeColor="text1"/>
                <w14:textFill>
                  <w14:solidFill>
                    <w14:schemeClr w14:val="tx1"/>
                  </w14:solidFill>
                </w14:textFill>
              </w:rPr>
              <w:t>：建筑朝向：</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、楼间距：</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、窗墙比：</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，是否进行</w:t>
            </w:r>
            <w:r>
              <w:rPr>
                <w:rFonts w:hint="eastAsia" w:ascii="Times New Roman" w:hAnsi="Times New Roman" w:cs="Times New Roman"/>
                <w:b/>
                <w:bCs/>
                <w:color w:val="000000" w:themeColor="text1"/>
                <w14:textFill>
                  <w14:solidFill>
                    <w14:schemeClr w14:val="tx1"/>
                  </w14:solidFill>
                </w14:textFill>
              </w:rPr>
              <w:t>建筑</w:t>
            </w:r>
            <w:r>
              <w:rPr>
                <w:rFonts w:ascii="Times New Roman" w:hAnsi="Times New Roman" w:cs="Times New Roman"/>
                <w:b/>
                <w:bCs/>
                <w:color w:val="000000" w:themeColor="text1"/>
                <w14:textFill>
                  <w14:solidFill>
                    <w14:schemeClr w14:val="tx1"/>
                  </w14:solidFill>
                </w14:textFill>
              </w:rPr>
              <w:t>节能优化设计：</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443B6976">
            <w:pPr>
              <w:spacing w:line="360" w:lineRule="exact"/>
              <w:ind w:firstLine="1265" w:firstLineChars="600"/>
              <w:rPr>
                <w:rFonts w:ascii="Times New Roman" w:hAnsi="Times New Roman" w:cs="Times New Roman"/>
                <w:b/>
                <w:bCs/>
                <w:color w:val="000000" w:themeColor="text1"/>
                <w14:textFill>
                  <w14:solidFill>
                    <w14:schemeClr w14:val="tx1"/>
                  </w14:solidFill>
                </w14:textFill>
              </w:rPr>
            </w:pP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公共建筑：窗墙比：</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；是否进行建筑节能优化设计：</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2F28E440">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节能计算书</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建筑效果图</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建筑节能</w:t>
            </w:r>
            <w:r>
              <w:rPr>
                <w:rFonts w:hint="eastAsia" w:ascii="Times New Roman" w:hAnsi="Times New Roman" w:cs="Times New Roman"/>
                <w:b/>
                <w:bCs/>
                <w:color w:val="000000" w:themeColor="text1"/>
                <w14:textFill>
                  <w14:solidFill>
                    <w14:schemeClr w14:val="tx1"/>
                  </w14:solidFill>
                </w14:textFill>
              </w:rPr>
              <w:t>优化</w:t>
            </w:r>
            <w:r>
              <w:rPr>
                <w:rFonts w:ascii="Times New Roman" w:hAnsi="Times New Roman" w:cs="Times New Roman"/>
                <w:b/>
                <w:bCs/>
                <w:color w:val="000000" w:themeColor="text1"/>
                <w14:textFill>
                  <w14:solidFill>
                    <w14:schemeClr w14:val="tx1"/>
                  </w14:solidFill>
                </w14:textFill>
              </w:rPr>
              <w:t>设计报告</w:t>
            </w:r>
          </w:p>
          <w:p w14:paraId="619CED84">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17.</w:t>
            </w:r>
            <w:r>
              <w:rPr>
                <w:rFonts w:ascii="Times New Roman" w:hAnsi="Times New Roman" w:cs="Times New Roman"/>
                <w:b/>
                <w:bCs/>
                <w:color w:val="000000" w:themeColor="text1"/>
                <w14:textFill>
                  <w14:solidFill>
                    <w14:schemeClr w14:val="tx1"/>
                  </w14:solidFill>
                </w14:textFill>
              </w:rPr>
              <w:t>【7.1.6】项目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设置垂直电梯：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否，垂直电梯采取的节能措施为：</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群控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变频调速拖动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能量再生回馈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其他</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设置自动扶梯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否，自动扶梯采取的节能措施为：</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变频感应启动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其他</w:t>
            </w:r>
            <w:r>
              <w:rPr>
                <w:rFonts w:ascii="Times New Roman" w:hAnsi="Times New Roman" w:cs="Times New Roman"/>
                <w:b/>
                <w:bCs/>
                <w:color w:val="000000" w:themeColor="text1"/>
                <w:u w:val="single"/>
                <w14:textFill>
                  <w14:solidFill>
                    <w14:schemeClr w14:val="tx1"/>
                  </w14:solidFill>
                </w14:textFill>
              </w:rPr>
              <w:t xml:space="preserve">        </w:t>
            </w:r>
          </w:p>
          <w:p w14:paraId="2D814158">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b/>
                <w:bCs/>
                <w:color w:val="000000" w:themeColor="text1"/>
                <w:szCs w:val="21"/>
                <w14:textFill>
                  <w14:solidFill>
                    <w14:schemeClr w14:val="tx1"/>
                  </w14:solidFill>
                </w14:textFill>
              </w:rPr>
              <w:t>（此条电气专业应做协同设计）</w:t>
            </w:r>
          </w:p>
          <w:p w14:paraId="4FB32F42">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18.</w:t>
            </w:r>
            <w:r>
              <w:rPr>
                <w:rFonts w:ascii="Times New Roman" w:hAnsi="Times New Roman" w:cs="Times New Roman"/>
                <w:b/>
                <w:bCs/>
                <w:color w:val="000000" w:themeColor="text1"/>
                <w14:textFill>
                  <w14:solidFill>
                    <w14:schemeClr w14:val="tx1"/>
                  </w14:solidFill>
                </w14:textFill>
              </w:rPr>
              <w:t>【7.1.9】项目是否采用装饰性构件：</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否，装饰性构件类型：</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 xml:space="preserve"> ，装饰性构件造价与建筑总造价的比例：</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%，女儿墙高度：</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 xml:space="preserve"> m</w:t>
            </w:r>
          </w:p>
          <w:p w14:paraId="1F13EB99">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装饰性构件造价比例计算书</w:t>
            </w:r>
          </w:p>
          <w:p w14:paraId="5E69DDDF">
            <w:pPr>
              <w:widowControl/>
              <w:numPr>
                <w:ilvl w:val="0"/>
                <w:numId w:val="0"/>
              </w:numPr>
              <w:spacing w:line="34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19.</w:t>
            </w:r>
            <w:r>
              <w:rPr>
                <w:rFonts w:ascii="Times New Roman" w:hAnsi="Times New Roman" w:cs="Times New Roman"/>
                <w:b/>
                <w:bCs/>
                <w:color w:val="000000" w:themeColor="text1"/>
                <w14:textFill>
                  <w14:solidFill>
                    <w14:schemeClr w14:val="tx1"/>
                  </w14:solidFill>
                </w14:textFill>
              </w:rPr>
              <w:t>【8.1.5】</w:t>
            </w:r>
            <w:r>
              <w:rPr>
                <w:rFonts w:hint="eastAsia" w:ascii="Times New Roman" w:hAnsi="Times New Roman" w:cs="Times New Roman"/>
                <w:b/>
                <w:bCs/>
                <w:color w:val="000000" w:themeColor="text1"/>
                <w14:textFill>
                  <w14:solidFill>
                    <w14:schemeClr w14:val="tx1"/>
                  </w14:solidFill>
                </w14:textFill>
              </w:rPr>
              <w:t>建筑内部</w:t>
            </w:r>
            <w:r>
              <w:rPr>
                <w:rFonts w:ascii="Times New Roman" w:hAnsi="Times New Roman" w:cs="Times New Roman"/>
                <w:b/>
                <w:bCs/>
                <w:color w:val="000000" w:themeColor="text1"/>
                <w14:textFill>
                  <w14:solidFill>
                    <w14:schemeClr w14:val="tx1"/>
                  </w14:solidFill>
                </w14:textFill>
              </w:rPr>
              <w:t>是否设置便于识别和使用的建筑内外的引导标识系统：</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5FA823E8">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w:t>
            </w:r>
            <w:r>
              <w:rPr>
                <w:rFonts w:hint="eastAsia"/>
                <w:b/>
                <w:bCs/>
                <w:color w:val="000000" w:themeColor="text1"/>
                <w:szCs w:val="21"/>
                <w14:textFill>
                  <w14:solidFill>
                    <w14:schemeClr w14:val="tx1"/>
                  </w14:solidFill>
                </w14:textFill>
              </w:rPr>
              <w:t>（此条规划专业应做协同设计）</w:t>
            </w:r>
          </w:p>
          <w:p w14:paraId="63F64D96">
            <w:pPr>
              <w:spacing w:line="340" w:lineRule="exact"/>
              <w:ind w:left="283" w:hanging="283" w:hangingChars="135"/>
              <w:jc w:val="center"/>
              <w:rPr>
                <w:rFonts w:ascii="Times New Roman" w:hAnsi="Times New Roman" w:cs="Times New Roman"/>
                <w:color w:val="000000" w:themeColor="text1"/>
                <w14:textFill>
                  <w14:solidFill>
                    <w14:schemeClr w14:val="tx1"/>
                  </w14:solidFill>
                </w14:textFill>
              </w:rPr>
            </w:pPr>
          </w:p>
          <w:p w14:paraId="6B9DFD11">
            <w:pPr>
              <w:spacing w:line="340" w:lineRule="exact"/>
              <w:ind w:left="283" w:hanging="283" w:hangingChars="135"/>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自选说明内容-评分项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40"/>
            </w:tblGrid>
            <w:tr w14:paraId="19F9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B5BB5E7">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条文</w:t>
                  </w:r>
                </w:p>
                <w:p w14:paraId="71D36610">
                  <w:pPr>
                    <w:spacing w:line="240" w:lineRule="exact"/>
                    <w:jc w:val="center"/>
                    <w:rPr>
                      <w:rFonts w:hint="eastAsia" w:ascii="Times New Roman" w:hAnsi="Times New Roman" w:eastAsia="黑体" w:cs="Times New Roman"/>
                      <w:color w:val="000000" w:themeColor="text1"/>
                      <w:lang w:eastAsia="zh-CN"/>
                      <w14:textFill>
                        <w14:solidFill>
                          <w14:schemeClr w14:val="tx1"/>
                        </w14:solidFill>
                      </w14:textFill>
                    </w:rPr>
                  </w:pPr>
                  <w:r>
                    <w:rPr>
                      <w:rFonts w:hint="eastAsia" w:ascii="Times New Roman" w:hAnsi="Times New Roman" w:eastAsia="黑体" w:cs="Times New Roman"/>
                      <w:color w:val="000000" w:themeColor="text1"/>
                      <w:lang w:eastAsia="zh-CN"/>
                      <w14:textFill>
                        <w14:solidFill>
                          <w14:schemeClr w14:val="tx1"/>
                        </w14:solidFill>
                      </w14:textFill>
                    </w:rPr>
                    <w:t>分值</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E68E991">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得分</w:t>
                  </w:r>
                </w:p>
              </w:tc>
            </w:tr>
          </w:tbl>
          <w:p w14:paraId="558AAD30">
            <w:pPr>
              <w:widowControl/>
              <w:numPr>
                <w:ilvl w:val="0"/>
                <w:numId w:val="0"/>
              </w:numPr>
              <w:spacing w:line="340" w:lineRule="exact"/>
              <w:ind w:left="0"/>
              <w:jc w:val="left"/>
              <w:rPr>
                <w:rFonts w:ascii="Times New Roman" w:hAnsi="Times New Roman" w:cs="Times New Roman"/>
                <w:b/>
                <w:bCs/>
                <w:color w:val="000000" w:themeColor="text1"/>
                <w14:textFill>
                  <w14:solidFill>
                    <w14:schemeClr w14:val="tx1"/>
                  </w14:solidFill>
                </w14:textFill>
              </w:rPr>
            </w:pPr>
          </w:p>
          <w:tbl>
            <w:tblPr>
              <w:tblStyle w:val="33"/>
              <w:tblpPr w:leftFromText="180" w:rightFromText="180" w:vertAnchor="text" w:horzAnchor="page" w:tblpX="1" w:tblpY="2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835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832E610">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4779836">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D21CB1C">
            <w:pPr>
              <w:widowControl/>
              <w:numPr>
                <w:ilvl w:val="0"/>
                <w:numId w:val="0"/>
              </w:numPr>
              <w:spacing w:line="340" w:lineRule="exact"/>
              <w:ind w:left="0" w:firstLine="0"/>
              <w:jc w:val="left"/>
              <w:rPr>
                <w:rFonts w:hint="eastAsia" w:ascii="Times New Roman" w:hAnsi="Times New Roman" w:cs="Times New Roman"/>
                <w:b w:val="0"/>
                <w:bCs w:val="0"/>
                <w:color w:val="auto"/>
                <w:kern w:val="2"/>
                <w:sz w:val="21"/>
                <w:szCs w:val="22"/>
                <w:lang w:val="en-US" w:eastAsia="zh-CN" w:bidi="ar-SA"/>
              </w:rPr>
            </w:pPr>
          </w:p>
          <w:p w14:paraId="2BF7D19C">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1</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【4.2.2-1、2】</w:t>
            </w:r>
            <w:r>
              <w:rPr>
                <w:rFonts w:ascii="Times New Roman" w:hAnsi="Times New Roman" w:cs="Times New Roman"/>
                <w:bCs/>
                <w:color w:val="000000" w:themeColor="text1"/>
                <w14:textFill>
                  <w14:solidFill>
                    <w14:schemeClr w14:val="tx1"/>
                  </w14:solidFill>
                </w14:textFill>
              </w:rPr>
              <w:t>项目采</w:t>
            </w:r>
            <w:r>
              <w:rPr>
                <w:rFonts w:hint="eastAsia" w:ascii="Times New Roman" w:hAnsi="Times New Roman" w:cs="Times New Roman"/>
                <w:bCs/>
                <w:color w:val="000000" w:themeColor="text1"/>
                <w14:textFill>
                  <w14:solidFill>
                    <w14:schemeClr w14:val="tx1"/>
                  </w14:solidFill>
                </w14:textFill>
              </w:rPr>
              <w:t>取提高</w:t>
            </w:r>
            <w:r>
              <w:rPr>
                <w:rFonts w:ascii="Times New Roman" w:hAnsi="Times New Roman" w:cs="Times New Roman"/>
                <w:bCs/>
                <w:color w:val="000000" w:themeColor="text1"/>
                <w14:textFill>
                  <w14:solidFill>
                    <w14:schemeClr w14:val="tx1"/>
                  </w14:solidFill>
                </w14:textFill>
              </w:rPr>
              <w:t>人员安全防护</w:t>
            </w:r>
            <w:r>
              <w:rPr>
                <w:rFonts w:hint="eastAsia" w:ascii="Times New Roman" w:hAnsi="Times New Roman" w:cs="Times New Roman"/>
                <w:bCs/>
                <w:color w:val="000000" w:themeColor="text1"/>
                <w14:textFill>
                  <w14:solidFill>
                    <w14:schemeClr w14:val="tx1"/>
                  </w14:solidFill>
                </w14:textFill>
              </w:rPr>
              <w:t>水平的</w:t>
            </w:r>
            <w:r>
              <w:rPr>
                <w:rFonts w:ascii="Times New Roman" w:hAnsi="Times New Roman" w:cs="Times New Roman"/>
                <w:bCs/>
                <w:color w:val="000000" w:themeColor="text1"/>
                <w14:textFill>
                  <w14:solidFill>
                    <w14:schemeClr w14:val="tx1"/>
                  </w14:solidFill>
                </w14:textFill>
              </w:rPr>
              <w:t>措施</w:t>
            </w:r>
            <w:r>
              <w:rPr>
                <w:rFonts w:hint="eastAsia" w:ascii="Times New Roman" w:hAnsi="Times New Roman" w:cs="Times New Roman"/>
                <w:bCs/>
                <w:color w:val="000000" w:themeColor="text1"/>
                <w14:textFill>
                  <w14:solidFill>
                    <w14:schemeClr w14:val="tx1"/>
                  </w14:solidFill>
                </w14:textFill>
              </w:rPr>
              <w:t>有</w:t>
            </w:r>
            <w:r>
              <w:rPr>
                <w:rFonts w:ascii="Times New Roman" w:hAnsi="Times New Roman" w:cs="Times New Roman"/>
                <w:color w:val="000000" w:themeColor="text1"/>
                <w14:textFill>
                  <w14:solidFill>
                    <w14:schemeClr w14:val="tx1"/>
                  </w14:solidFill>
                </w14:textFill>
              </w:rPr>
              <w:t>：</w:t>
            </w:r>
          </w:p>
          <w:tbl>
            <w:tblPr>
              <w:tblStyle w:val="33"/>
              <w:tblW w:w="4424" w:type="pct"/>
              <w:tblInd w:w="1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4997"/>
            </w:tblGrid>
            <w:tr w14:paraId="024E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pct"/>
                  <w:tcBorders>
                    <w:top w:val="single" w:color="auto" w:sz="4" w:space="0"/>
                    <w:left w:val="single" w:color="auto" w:sz="4" w:space="0"/>
                    <w:bottom w:val="single" w:color="auto" w:sz="4" w:space="0"/>
                    <w:right w:val="single" w:color="auto" w:sz="4" w:space="0"/>
                  </w:tcBorders>
                </w:tcPr>
                <w:p w14:paraId="16769628">
                  <w:pPr>
                    <w:jc w:val="center"/>
                    <w:rPr>
                      <w:rFonts w:ascii="宋体" w:hAnsi="宋体" w:eastAsia="宋体"/>
                    </w:rPr>
                  </w:pPr>
                  <w:r>
                    <w:rPr>
                      <w:rFonts w:hint="eastAsia" w:ascii="宋体" w:hAnsi="宋体" w:eastAsia="宋体"/>
                    </w:rPr>
                    <w:t>类型</w:t>
                  </w:r>
                </w:p>
              </w:tc>
              <w:tc>
                <w:tcPr>
                  <w:tcW w:w="2889" w:type="pct"/>
                  <w:tcBorders>
                    <w:top w:val="single" w:color="auto" w:sz="4" w:space="0"/>
                    <w:left w:val="single" w:color="auto" w:sz="4" w:space="0"/>
                    <w:bottom w:val="single" w:color="auto" w:sz="4" w:space="0"/>
                    <w:right w:val="single" w:color="auto" w:sz="4" w:space="0"/>
                  </w:tcBorders>
                </w:tcPr>
                <w:p w14:paraId="38BFFC66">
                  <w:pPr>
                    <w:jc w:val="center"/>
                    <w:rPr>
                      <w:rFonts w:ascii="宋体" w:hAnsi="宋体" w:eastAsia="宋体"/>
                    </w:rPr>
                  </w:pPr>
                  <w:r>
                    <w:rPr>
                      <w:rFonts w:hint="eastAsia" w:ascii="宋体" w:hAnsi="宋体" w:eastAsia="宋体"/>
                    </w:rPr>
                    <w:t>项目具体</w:t>
                  </w:r>
                  <w:r>
                    <w:rPr>
                      <w:rFonts w:ascii="宋体" w:hAnsi="宋体" w:eastAsia="宋体"/>
                    </w:rPr>
                    <w:t>做法</w:t>
                  </w:r>
                </w:p>
              </w:tc>
            </w:tr>
            <w:tr w14:paraId="5078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pct"/>
                  <w:tcBorders>
                    <w:top w:val="single" w:color="auto" w:sz="4" w:space="0"/>
                    <w:left w:val="single" w:color="auto" w:sz="4" w:space="0"/>
                    <w:bottom w:val="single" w:color="auto" w:sz="4" w:space="0"/>
                    <w:right w:val="single" w:color="auto" w:sz="4" w:space="0"/>
                  </w:tcBorders>
                  <w:vAlign w:val="center"/>
                </w:tcPr>
                <w:p w14:paraId="1F85984B">
                  <w:pPr>
                    <w:spacing w:line="240" w:lineRule="auto"/>
                    <w:rPr>
                      <w:rFonts w:ascii="宋体" w:hAnsi="宋体" w:eastAsia="宋体"/>
                    </w:rPr>
                  </w:pPr>
                  <w:r>
                    <w:rPr>
                      <w:rFonts w:hint="eastAsia" w:ascii="宋体" w:hAnsi="宋体" w:eastAsia="宋体"/>
                    </w:rPr>
                    <w:t>提高阳台、外窗、窗台、防护栏杆等安全防护水平</w:t>
                  </w:r>
                </w:p>
              </w:tc>
              <w:tc>
                <w:tcPr>
                  <w:tcW w:w="2889" w:type="pct"/>
                  <w:tcBorders>
                    <w:top w:val="single" w:color="auto" w:sz="4" w:space="0"/>
                    <w:left w:val="single" w:color="auto" w:sz="4" w:space="0"/>
                    <w:bottom w:val="single" w:color="auto" w:sz="4" w:space="0"/>
                    <w:right w:val="single" w:color="auto" w:sz="4" w:space="0"/>
                  </w:tcBorders>
                  <w:vAlign w:val="center"/>
                </w:tcPr>
                <w:p w14:paraId="57CA98DC">
                  <w:pPr>
                    <w:spacing w:line="240" w:lineRule="auto"/>
                    <w:jc w:val="left"/>
                    <w:rPr>
                      <w:rFonts w:ascii="宋体" w:hAnsi="宋体" w:eastAsia="宋体"/>
                    </w:rPr>
                  </w:pPr>
                  <w:r>
                    <w:rPr>
                      <w:rFonts w:ascii="宋体" w:hAnsi="宋体" w:eastAsia="宋体"/>
                    </w:rPr>
                    <w:t>□</w:t>
                  </w:r>
                  <w:r>
                    <w:rPr>
                      <w:rFonts w:hint="eastAsia" w:ascii="宋体" w:hAnsi="宋体" w:eastAsia="宋体"/>
                    </w:rPr>
                    <w:t xml:space="preserve">阳台外窗采用高窗设计 </w:t>
                  </w:r>
                </w:p>
                <w:p w14:paraId="47781504">
                  <w:pPr>
                    <w:spacing w:line="240" w:lineRule="auto"/>
                    <w:jc w:val="left"/>
                    <w:rPr>
                      <w:rFonts w:ascii="宋体" w:hAnsi="宋体" w:eastAsia="宋体"/>
                    </w:rPr>
                  </w:pPr>
                  <w:r>
                    <w:rPr>
                      <w:rFonts w:ascii="宋体" w:hAnsi="宋体" w:eastAsia="宋体"/>
                    </w:rPr>
                    <w:t>□外窗</w:t>
                  </w:r>
                  <w:r>
                    <w:rPr>
                      <w:rFonts w:hint="eastAsia" w:ascii="宋体" w:hAnsi="宋体" w:eastAsia="宋体"/>
                    </w:rPr>
                    <w:t xml:space="preserve">限制窗扇开启角度 </w:t>
                  </w:r>
                </w:p>
                <w:p w14:paraId="5C367852">
                  <w:pPr>
                    <w:spacing w:line="240" w:lineRule="auto"/>
                    <w:jc w:val="left"/>
                    <w:rPr>
                      <w:rFonts w:ascii="宋体" w:hAnsi="宋体" w:eastAsia="宋体"/>
                    </w:rPr>
                  </w:pPr>
                  <w:r>
                    <w:rPr>
                      <w:rFonts w:ascii="宋体" w:hAnsi="宋体" w:eastAsia="宋体"/>
                    </w:rPr>
                    <w:t>□</w:t>
                  </w:r>
                  <w:r>
                    <w:rPr>
                      <w:rFonts w:hint="eastAsia" w:ascii="宋体" w:hAnsi="宋体" w:eastAsia="宋体"/>
                    </w:rPr>
                    <w:t>窗台与绿化种植整合设计</w:t>
                  </w:r>
                </w:p>
                <w:p w14:paraId="7BF5DEC4">
                  <w:pPr>
                    <w:spacing w:line="240" w:lineRule="auto"/>
                    <w:jc w:val="left"/>
                    <w:rPr>
                      <w:rFonts w:ascii="宋体" w:hAnsi="宋体" w:eastAsia="宋体"/>
                    </w:rPr>
                  </w:pPr>
                  <w:r>
                    <w:rPr>
                      <w:rFonts w:ascii="宋体" w:hAnsi="宋体" w:eastAsia="宋体"/>
                    </w:rPr>
                    <w:t>□</w:t>
                  </w:r>
                  <w:r>
                    <w:rPr>
                      <w:rFonts w:hint="eastAsia" w:ascii="宋体" w:hAnsi="宋体" w:eastAsia="宋体"/>
                    </w:rPr>
                    <w:t xml:space="preserve">适度减少防护栏杆垂直杆件水平净距 </w:t>
                  </w:r>
                </w:p>
                <w:p w14:paraId="6D2F2C9F">
                  <w:pPr>
                    <w:spacing w:line="240" w:lineRule="auto"/>
                    <w:jc w:val="left"/>
                    <w:rPr>
                      <w:rFonts w:ascii="宋体" w:hAnsi="宋体" w:eastAsia="宋体"/>
                    </w:rPr>
                  </w:pPr>
                  <w:r>
                    <w:rPr>
                      <w:rFonts w:ascii="宋体" w:hAnsi="宋体" w:eastAsia="宋体"/>
                    </w:rPr>
                    <w:t>□</w:t>
                  </w:r>
                  <w:r>
                    <w:rPr>
                      <w:rFonts w:hint="eastAsia" w:ascii="宋体" w:hAnsi="宋体" w:eastAsia="宋体"/>
                    </w:rPr>
                    <w:t xml:space="preserve">安装隐形防盗网 </w:t>
                  </w:r>
                </w:p>
                <w:p w14:paraId="4EC22573">
                  <w:pPr>
                    <w:spacing w:line="240" w:lineRule="auto"/>
                    <w:jc w:val="left"/>
                    <w:rPr>
                      <w:rFonts w:ascii="宋体" w:hAnsi="宋体" w:eastAsia="宋体"/>
                    </w:rPr>
                  </w:pPr>
                  <w:r>
                    <w:rPr>
                      <w:rFonts w:ascii="宋体" w:hAnsi="宋体" w:eastAsia="宋体"/>
                    </w:rPr>
                    <w:t>□其他：</w:t>
                  </w:r>
                  <w:r>
                    <w:rPr>
                      <w:rFonts w:ascii="宋体" w:hAnsi="宋体" w:eastAsia="宋体"/>
                      <w:u w:val="single"/>
                    </w:rPr>
                    <w:t xml:space="preserve">                  </w:t>
                  </w:r>
                </w:p>
              </w:tc>
            </w:tr>
            <w:tr w14:paraId="478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pct"/>
                  <w:tcBorders>
                    <w:top w:val="single" w:color="auto" w:sz="4" w:space="0"/>
                    <w:left w:val="single" w:color="auto" w:sz="4" w:space="0"/>
                    <w:bottom w:val="single" w:color="auto" w:sz="4" w:space="0"/>
                    <w:right w:val="single" w:color="auto" w:sz="4" w:space="0"/>
                  </w:tcBorders>
                  <w:vAlign w:val="center"/>
                </w:tcPr>
                <w:p w14:paraId="5F0ADA0F">
                  <w:pPr>
                    <w:spacing w:line="240" w:lineRule="auto"/>
                    <w:rPr>
                      <w:rFonts w:ascii="宋体" w:hAnsi="宋体" w:eastAsia="宋体"/>
                    </w:rPr>
                  </w:pPr>
                  <w:r>
                    <w:rPr>
                      <w:rFonts w:hint="eastAsia" w:ascii="宋体" w:hAnsi="宋体" w:eastAsia="宋体"/>
                    </w:rPr>
                    <w:t>建筑物出入口均设外墙饰面、门窗玻璃意外脱落的防护措施，并与人员通行区域的遮阳、遮风或挡雨措施结合</w:t>
                  </w:r>
                </w:p>
              </w:tc>
              <w:tc>
                <w:tcPr>
                  <w:tcW w:w="2889" w:type="pct"/>
                  <w:tcBorders>
                    <w:top w:val="single" w:color="auto" w:sz="4" w:space="0"/>
                    <w:left w:val="single" w:color="auto" w:sz="4" w:space="0"/>
                    <w:bottom w:val="single" w:color="auto" w:sz="4" w:space="0"/>
                    <w:right w:val="single" w:color="auto" w:sz="4" w:space="0"/>
                  </w:tcBorders>
                  <w:vAlign w:val="center"/>
                </w:tcPr>
                <w:p w14:paraId="63070A82">
                  <w:pPr>
                    <w:jc w:val="left"/>
                    <w:rPr>
                      <w:rFonts w:ascii="宋体" w:hAnsi="宋体" w:eastAsia="宋体"/>
                    </w:rPr>
                  </w:pPr>
                  <w:r>
                    <w:rPr>
                      <w:rFonts w:ascii="宋体" w:hAnsi="宋体" w:eastAsia="宋体"/>
                    </w:rPr>
                    <w:t>□</w:t>
                  </w:r>
                  <w:r>
                    <w:rPr>
                      <w:rFonts w:hint="eastAsia" w:ascii="宋体" w:hAnsi="宋体" w:eastAsia="宋体"/>
                    </w:rPr>
                    <w:t>出入口设</w:t>
                  </w:r>
                  <w:r>
                    <w:rPr>
                      <w:rFonts w:ascii="宋体" w:hAnsi="宋体" w:eastAsia="宋体"/>
                    </w:rPr>
                    <w:t>置雨棚</w:t>
                  </w:r>
                </w:p>
                <w:p w14:paraId="761E0F68">
                  <w:pPr>
                    <w:jc w:val="left"/>
                    <w:rPr>
                      <w:rFonts w:ascii="宋体" w:hAnsi="宋体" w:eastAsia="宋体"/>
                    </w:rPr>
                  </w:pPr>
                  <w:r>
                    <w:rPr>
                      <w:rFonts w:ascii="宋体" w:hAnsi="宋体" w:eastAsia="宋体"/>
                    </w:rPr>
                    <w:t>□其他：</w:t>
                  </w:r>
                  <w:r>
                    <w:rPr>
                      <w:rFonts w:ascii="宋体" w:hAnsi="宋体" w:eastAsia="宋体"/>
                      <w:u w:val="single"/>
                    </w:rPr>
                    <w:t xml:space="preserve">                  </w:t>
                  </w:r>
                </w:p>
              </w:tc>
            </w:tr>
            <w:tr w14:paraId="4661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pct"/>
                  <w:tcBorders>
                    <w:top w:val="single" w:color="auto" w:sz="4" w:space="0"/>
                    <w:left w:val="single" w:color="auto" w:sz="4" w:space="0"/>
                    <w:bottom w:val="single" w:color="auto" w:sz="4" w:space="0"/>
                    <w:right w:val="single" w:color="auto" w:sz="4" w:space="0"/>
                  </w:tcBorders>
                  <w:vAlign w:val="center"/>
                </w:tcPr>
                <w:p w14:paraId="159DD77D">
                  <w:pPr>
                    <w:spacing w:line="240" w:lineRule="auto"/>
                    <w:rPr>
                      <w:rFonts w:ascii="宋体" w:hAnsi="宋体" w:eastAsia="宋体"/>
                    </w:rPr>
                  </w:pPr>
                  <w:r>
                    <w:rPr>
                      <w:rFonts w:hint="eastAsia" w:ascii="宋体" w:hAnsi="宋体" w:eastAsia="宋体"/>
                    </w:rPr>
                    <w:t>利用场地或景观形成可降低坠物风险的缓冲区、隔离带</w:t>
                  </w:r>
                </w:p>
              </w:tc>
              <w:tc>
                <w:tcPr>
                  <w:tcW w:w="2889" w:type="pct"/>
                  <w:tcBorders>
                    <w:top w:val="single" w:color="auto" w:sz="4" w:space="0"/>
                    <w:left w:val="single" w:color="auto" w:sz="4" w:space="0"/>
                    <w:bottom w:val="single" w:color="auto" w:sz="4" w:space="0"/>
                    <w:right w:val="single" w:color="auto" w:sz="4" w:space="0"/>
                  </w:tcBorders>
                  <w:vAlign w:val="center"/>
                </w:tcPr>
                <w:p w14:paraId="5A3AAE0F">
                  <w:pPr>
                    <w:jc w:val="left"/>
                    <w:rPr>
                      <w:rFonts w:ascii="宋体" w:hAnsi="宋体" w:eastAsia="宋体"/>
                    </w:rPr>
                  </w:pPr>
                </w:p>
              </w:tc>
            </w:tr>
            <w:tr w14:paraId="1656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pct"/>
                  <w:tcBorders>
                    <w:top w:val="single" w:color="auto" w:sz="4" w:space="0"/>
                    <w:left w:val="single" w:color="auto" w:sz="4" w:space="0"/>
                    <w:bottom w:val="single" w:color="auto" w:sz="4" w:space="0"/>
                    <w:right w:val="single" w:color="auto" w:sz="4" w:space="0"/>
                  </w:tcBorders>
                  <w:vAlign w:val="center"/>
                </w:tcPr>
                <w:p w14:paraId="53635578">
                  <w:pPr>
                    <w:spacing w:line="240" w:lineRule="auto"/>
                    <w:rPr>
                      <w:rFonts w:ascii="宋体" w:hAnsi="宋体" w:eastAsia="宋体"/>
                    </w:rPr>
                  </w:pPr>
                  <w:r>
                    <w:rPr>
                      <w:rFonts w:hint="eastAsia" w:ascii="宋体" w:hAnsi="宋体" w:eastAsia="宋体"/>
                    </w:rPr>
                    <w:t>其他</w:t>
                  </w:r>
                  <w:r>
                    <w:rPr>
                      <w:rFonts w:ascii="宋体" w:hAnsi="宋体" w:eastAsia="宋体"/>
                    </w:rPr>
                    <w:t>措施</w:t>
                  </w:r>
                </w:p>
              </w:tc>
              <w:tc>
                <w:tcPr>
                  <w:tcW w:w="2889" w:type="pct"/>
                  <w:tcBorders>
                    <w:top w:val="single" w:color="auto" w:sz="4" w:space="0"/>
                    <w:left w:val="single" w:color="auto" w:sz="4" w:space="0"/>
                    <w:bottom w:val="single" w:color="auto" w:sz="4" w:space="0"/>
                    <w:right w:val="single" w:color="auto" w:sz="4" w:space="0"/>
                  </w:tcBorders>
                  <w:vAlign w:val="center"/>
                </w:tcPr>
                <w:p w14:paraId="6A6BFF86">
                  <w:pPr>
                    <w:jc w:val="left"/>
                    <w:rPr>
                      <w:rFonts w:ascii="宋体" w:hAnsi="宋体" w:eastAsia="宋体"/>
                    </w:rPr>
                  </w:pPr>
                </w:p>
              </w:tc>
            </w:tr>
          </w:tbl>
          <w:p w14:paraId="20373145">
            <w:pPr>
              <w:spacing w:after="156" w:afterLines="50"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D9B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8B22BC2">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597B4D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FD6EFAF">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2</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【4.2.3】</w:t>
            </w:r>
            <w:r>
              <w:rPr>
                <w:rFonts w:ascii="Times New Roman" w:hAnsi="Times New Roman" w:cs="Times New Roman"/>
                <w:bCs/>
                <w:color w:val="000000" w:themeColor="text1"/>
                <w14:textFill>
                  <w14:solidFill>
                    <w14:schemeClr w14:val="tx1"/>
                  </w14:solidFill>
                </w14:textFill>
              </w:rPr>
              <w:t>项目安全防护功能的玻璃设置的部位包括</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玻璃门窗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幕墙</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门窗采取</w:t>
            </w:r>
            <w:r>
              <w:rPr>
                <w:rFonts w:ascii="Times New Roman" w:hAnsi="Times New Roman" w:cs="Times New Roman"/>
                <w:color w:val="000000" w:themeColor="text1"/>
                <w:szCs w:val="21"/>
                <w14:textFill>
                  <w14:solidFill>
                    <w14:schemeClr w14:val="tx1"/>
                  </w14:solidFill>
                </w14:textFill>
              </w:rPr>
              <w:t>的防夹功能</w:t>
            </w:r>
            <w:r>
              <w:rPr>
                <w:rFonts w:hint="eastAsia" w:ascii="Times New Roman" w:hAnsi="Times New Roman" w:cs="Times New Roman"/>
                <w:color w:val="000000" w:themeColor="text1"/>
                <w:szCs w:val="21"/>
                <w14:textFill>
                  <w14:solidFill>
                    <w14:schemeClr w14:val="tx1"/>
                  </w14:solidFill>
                </w14:textFill>
              </w:rPr>
              <w:t>措施为</w:t>
            </w:r>
            <w:r>
              <w:rPr>
                <w:rFonts w:ascii="Times New Roman" w:hAnsi="Times New Roman" w:cs="Times New Roman"/>
                <w:color w:val="000000" w:themeColor="text1"/>
                <w:szCs w:val="2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可调力度的闭门器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具有缓冲功能的延时闭门器，设置部位包括：</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电梯门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大堂入口门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旋转门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推拉门窗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p>
          <w:p w14:paraId="599FE1FE">
            <w:pPr>
              <w:spacing w:after="156" w:afterLines="50"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13D1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7610DEC">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CB8FCBD">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3A051565">
            <w:pPr>
              <w:widowControl/>
              <w:numPr>
                <w:ilvl w:val="0"/>
                <w:numId w:val="0"/>
              </w:numPr>
              <w:spacing w:line="340" w:lineRule="exact"/>
              <w:ind w:left="0" w:firstLine="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lang w:val="en-US" w:eastAsia="zh-CN" w:bidi="ar-SA"/>
              </w:rPr>
              <w:t>3</w:t>
            </w:r>
            <w:r>
              <w:rPr>
                <w:rFonts w:hint="default" w:ascii="Times New Roman" w:hAnsi="Times New Roman" w:cs="Times New Roman" w:eastAsiaTheme="minorEastAsia"/>
                <w:b w:val="0"/>
                <w:bCs w:val="0"/>
                <w:color w:val="auto"/>
                <w:kern w:val="2"/>
                <w:sz w:val="21"/>
                <w:szCs w:val="21"/>
                <w:lang w:val="en-US" w:eastAsia="zh-CN" w:bidi="ar-SA"/>
              </w:rPr>
              <w:t>.</w:t>
            </w:r>
            <w:r>
              <w:rPr>
                <w:rFonts w:ascii="Times New Roman" w:hAnsi="Times New Roman" w:cs="Times New Roman"/>
                <w:color w:val="000000" w:themeColor="text1"/>
                <w14:textFill>
                  <w14:solidFill>
                    <w14:schemeClr w14:val="tx1"/>
                  </w14:solidFill>
                </w14:textFill>
              </w:rPr>
              <w:t>【4.2.4】</w:t>
            </w:r>
            <w:r>
              <w:rPr>
                <w:rFonts w:ascii="Times New Roman" w:hAnsi="Times New Roman" w:cs="Times New Roman"/>
                <w:bCs/>
                <w:color w:val="000000" w:themeColor="text1"/>
                <w14:textFill>
                  <w14:solidFill>
                    <w14:schemeClr w14:val="tx1"/>
                  </w14:solidFill>
                </w14:textFill>
              </w:rPr>
              <w:t>项目</w:t>
            </w:r>
            <w:r>
              <w:rPr>
                <w:rFonts w:ascii="Times New Roman" w:hAnsi="Times New Roman" w:cs="Times New Roman"/>
                <w:color w:val="000000" w:themeColor="text1"/>
                <w:szCs w:val="21"/>
                <w14:textFill>
                  <w14:solidFill>
                    <w14:schemeClr w14:val="tx1"/>
                  </w14:solidFill>
                </w14:textFill>
              </w:rPr>
              <w:t>室内以下地面或路面采用的防滑构造措施及防滑等级：</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2188"/>
              <w:gridCol w:w="3056"/>
            </w:tblGrid>
            <w:tr w14:paraId="2CD3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318" w:type="pct"/>
                  <w:shd w:val="clear" w:color="auto" w:fill="auto"/>
                </w:tcPr>
                <w:p w14:paraId="5C6F6741">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室内部位</w:t>
                  </w:r>
                </w:p>
              </w:tc>
              <w:tc>
                <w:tcPr>
                  <w:tcW w:w="1119" w:type="pct"/>
                  <w:shd w:val="clear" w:color="auto" w:fill="auto"/>
                </w:tcPr>
                <w:p w14:paraId="083731CF">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防滑构造措施</w:t>
                  </w:r>
                </w:p>
              </w:tc>
              <w:tc>
                <w:tcPr>
                  <w:tcW w:w="1563" w:type="pct"/>
                  <w:shd w:val="clear" w:color="auto" w:fill="auto"/>
                </w:tcPr>
                <w:p w14:paraId="22E22C09">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防滑等级</w:t>
                  </w:r>
                  <w:r>
                    <w:rPr>
                      <w:rFonts w:hint="eastAsia" w:ascii="Times New Roman" w:hAnsi="Times New Roman" w:cs="Times New Roman"/>
                      <w:color w:val="000000" w:themeColor="text1"/>
                      <w:szCs w:val="21"/>
                      <w14:textFill>
                        <w14:solidFill>
                          <w14:schemeClr w14:val="tx1"/>
                        </w14:solidFill>
                      </w14:textFill>
                    </w:rPr>
                    <w:t>（须注明规范规定的防滑值及静摩擦系数对应范围值）</w:t>
                  </w:r>
                </w:p>
              </w:tc>
            </w:tr>
            <w:tr w14:paraId="394E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18" w:type="pct"/>
                  <w:shd w:val="clear" w:color="auto" w:fill="auto"/>
                </w:tcPr>
                <w:p w14:paraId="5A86DFBF">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建筑出入口及平台、公共走廊、电梯门厅、厨房、浴室、卫生间</w:t>
                  </w:r>
                </w:p>
              </w:tc>
              <w:tc>
                <w:tcPr>
                  <w:tcW w:w="1119" w:type="pct"/>
                  <w:shd w:val="clear" w:color="auto" w:fill="auto"/>
                </w:tcPr>
                <w:p w14:paraId="6604AC8F">
                  <w:pPr>
                    <w:spacing w:line="360" w:lineRule="exact"/>
                    <w:jc w:val="center"/>
                    <w:rPr>
                      <w:rFonts w:ascii="Times New Roman" w:hAnsi="Times New Roman" w:cs="Times New Roman"/>
                      <w:color w:val="000000" w:themeColor="text1"/>
                      <w:szCs w:val="21"/>
                      <w14:textFill>
                        <w14:solidFill>
                          <w14:schemeClr w14:val="tx1"/>
                        </w14:solidFill>
                      </w14:textFill>
                    </w:rPr>
                  </w:pPr>
                </w:p>
              </w:tc>
              <w:tc>
                <w:tcPr>
                  <w:tcW w:w="1563" w:type="pct"/>
                  <w:shd w:val="clear" w:color="auto" w:fill="auto"/>
                </w:tcPr>
                <w:p w14:paraId="4B62CDCC">
                  <w:pPr>
                    <w:spacing w:line="360" w:lineRule="exact"/>
                    <w:jc w:val="center"/>
                    <w:rPr>
                      <w:rFonts w:ascii="Times New Roman" w:hAnsi="Times New Roman" w:cs="Times New Roman"/>
                      <w:color w:val="000000" w:themeColor="text1"/>
                      <w:szCs w:val="21"/>
                      <w14:textFill>
                        <w14:solidFill>
                          <w14:schemeClr w14:val="tx1"/>
                        </w14:solidFill>
                      </w14:textFill>
                    </w:rPr>
                  </w:pPr>
                </w:p>
              </w:tc>
            </w:tr>
            <w:tr w14:paraId="0600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18" w:type="pct"/>
                  <w:shd w:val="clear" w:color="auto" w:fill="auto"/>
                </w:tcPr>
                <w:p w14:paraId="2F3C277D">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室内活动场所</w:t>
                  </w:r>
                </w:p>
              </w:tc>
              <w:tc>
                <w:tcPr>
                  <w:tcW w:w="1119" w:type="pct"/>
                  <w:shd w:val="clear" w:color="auto" w:fill="auto"/>
                </w:tcPr>
                <w:p w14:paraId="63F2D268">
                  <w:pPr>
                    <w:spacing w:line="360" w:lineRule="exact"/>
                    <w:jc w:val="center"/>
                    <w:rPr>
                      <w:rFonts w:ascii="Times New Roman" w:hAnsi="Times New Roman" w:cs="Times New Roman"/>
                      <w:color w:val="000000" w:themeColor="text1"/>
                      <w:szCs w:val="21"/>
                      <w14:textFill>
                        <w14:solidFill>
                          <w14:schemeClr w14:val="tx1"/>
                        </w14:solidFill>
                      </w14:textFill>
                    </w:rPr>
                  </w:pPr>
                </w:p>
              </w:tc>
              <w:tc>
                <w:tcPr>
                  <w:tcW w:w="1563" w:type="pct"/>
                  <w:shd w:val="clear" w:color="auto" w:fill="auto"/>
                </w:tcPr>
                <w:p w14:paraId="44351977">
                  <w:pPr>
                    <w:spacing w:line="360" w:lineRule="exact"/>
                    <w:jc w:val="center"/>
                    <w:rPr>
                      <w:rFonts w:ascii="Times New Roman" w:hAnsi="Times New Roman" w:cs="Times New Roman"/>
                      <w:color w:val="000000" w:themeColor="text1"/>
                      <w:szCs w:val="21"/>
                      <w14:textFill>
                        <w14:solidFill>
                          <w14:schemeClr w14:val="tx1"/>
                        </w14:solidFill>
                      </w14:textFill>
                    </w:rPr>
                  </w:pPr>
                </w:p>
              </w:tc>
            </w:tr>
            <w:tr w14:paraId="258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18" w:type="pct"/>
                  <w:shd w:val="clear" w:color="auto" w:fill="auto"/>
                </w:tcPr>
                <w:p w14:paraId="781A4AB7">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楼梯踏步、建筑坡道</w:t>
                  </w:r>
                </w:p>
              </w:tc>
              <w:tc>
                <w:tcPr>
                  <w:tcW w:w="1119" w:type="pct"/>
                  <w:shd w:val="clear" w:color="auto" w:fill="auto"/>
                </w:tcPr>
                <w:p w14:paraId="3D5FF730">
                  <w:pPr>
                    <w:spacing w:line="360" w:lineRule="exact"/>
                    <w:jc w:val="center"/>
                    <w:rPr>
                      <w:rFonts w:ascii="Times New Roman" w:hAnsi="Times New Roman" w:cs="Times New Roman"/>
                      <w:color w:val="000000" w:themeColor="text1"/>
                      <w:szCs w:val="21"/>
                      <w14:textFill>
                        <w14:solidFill>
                          <w14:schemeClr w14:val="tx1"/>
                        </w14:solidFill>
                      </w14:textFill>
                    </w:rPr>
                  </w:pPr>
                </w:p>
              </w:tc>
              <w:tc>
                <w:tcPr>
                  <w:tcW w:w="1563" w:type="pct"/>
                  <w:shd w:val="clear" w:color="auto" w:fill="auto"/>
                </w:tcPr>
                <w:p w14:paraId="398003D5">
                  <w:pPr>
                    <w:spacing w:line="360" w:lineRule="exact"/>
                    <w:jc w:val="center"/>
                    <w:rPr>
                      <w:rFonts w:ascii="Times New Roman" w:hAnsi="Times New Roman" w:cs="Times New Roman"/>
                      <w:color w:val="000000" w:themeColor="text1"/>
                      <w:szCs w:val="21"/>
                      <w14:textFill>
                        <w14:solidFill>
                          <w14:schemeClr w14:val="tx1"/>
                        </w14:solidFill>
                      </w14:textFill>
                    </w:rPr>
                  </w:pPr>
                </w:p>
              </w:tc>
            </w:tr>
            <w:tr w14:paraId="6944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18" w:type="pct"/>
                  <w:shd w:val="clear" w:color="auto" w:fill="auto"/>
                </w:tcPr>
                <w:p w14:paraId="037431DC">
                  <w:pPr>
                    <w:spacing w:line="360" w:lineRule="exact"/>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停车库</w:t>
                  </w:r>
                </w:p>
              </w:tc>
              <w:tc>
                <w:tcPr>
                  <w:tcW w:w="1119" w:type="pct"/>
                  <w:shd w:val="clear" w:color="auto" w:fill="auto"/>
                </w:tcPr>
                <w:p w14:paraId="47256617">
                  <w:pPr>
                    <w:spacing w:line="360" w:lineRule="exact"/>
                    <w:jc w:val="center"/>
                    <w:rPr>
                      <w:rFonts w:ascii="Times New Roman" w:hAnsi="Times New Roman" w:cs="Times New Roman"/>
                      <w:color w:val="000000" w:themeColor="text1"/>
                      <w:szCs w:val="21"/>
                      <w14:textFill>
                        <w14:solidFill>
                          <w14:schemeClr w14:val="tx1"/>
                        </w14:solidFill>
                      </w14:textFill>
                    </w:rPr>
                  </w:pPr>
                </w:p>
              </w:tc>
              <w:tc>
                <w:tcPr>
                  <w:tcW w:w="1563" w:type="pct"/>
                  <w:shd w:val="clear" w:color="auto" w:fill="auto"/>
                </w:tcPr>
                <w:p w14:paraId="5AB61BE5">
                  <w:pPr>
                    <w:spacing w:line="360" w:lineRule="exact"/>
                    <w:jc w:val="center"/>
                    <w:rPr>
                      <w:rFonts w:ascii="Times New Roman" w:hAnsi="Times New Roman" w:cs="Times New Roman"/>
                      <w:color w:val="000000" w:themeColor="text1"/>
                      <w:szCs w:val="21"/>
                      <w14:textFill>
                        <w14:solidFill>
                          <w14:schemeClr w14:val="tx1"/>
                        </w14:solidFill>
                      </w14:textFill>
                    </w:rPr>
                  </w:pPr>
                </w:p>
              </w:tc>
            </w:tr>
          </w:tbl>
          <w:p w14:paraId="56C5BA8C">
            <w:pPr>
              <w:spacing w:after="156" w:afterLines="50"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第2款景观</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F5A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270A494">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F2CE21B">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8CF3B83">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4</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【4.2.6】项目采取的提升建筑适变性的措施包括：</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灵活布置内隔墙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提高楼面活荷载取值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墙体与管线分离  </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采用与建筑功能和空间变化相适应的设备设施布置方式或控制方式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p>
          <w:p w14:paraId="7F5FF9E2">
            <w:pPr>
              <w:spacing w:line="34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可适变空间比例计算书</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457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ECE204B">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A573715">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CC204D2">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5</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【4.2.7-2】</w:t>
            </w:r>
            <w:r>
              <w:rPr>
                <w:rFonts w:ascii="Times New Roman" w:hAnsi="Times New Roman" w:cs="Times New Roman"/>
                <w:bCs/>
                <w:color w:val="000000" w:themeColor="text1"/>
                <w14:textFill>
                  <w14:solidFill>
                    <w14:schemeClr w14:val="tx1"/>
                  </w14:solidFill>
                </w14:textFill>
              </w:rPr>
              <w:t>项目门窗反复启闭性能是否达到相应产品标准要求的2倍：</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 xml:space="preserve">是 </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否；遮阳产品机械耐久性是否达到相应产品标准要求的最高级：</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 xml:space="preserve">是 </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否</w:t>
            </w:r>
          </w:p>
          <w:p w14:paraId="4B591352">
            <w:pPr>
              <w:spacing w:line="34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给水排水</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09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A5BC53B">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B29D2EE">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7EBBB78C">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6</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【4.2.9】</w:t>
            </w:r>
            <w:r>
              <w:rPr>
                <w:rFonts w:hint="eastAsia" w:ascii="Times New Roman" w:hAnsi="Times New Roman" w:cs="Times New Roman"/>
                <w:bCs/>
                <w:color w:val="000000" w:themeColor="text1"/>
                <w14:textFill>
                  <w14:solidFill>
                    <w14:schemeClr w14:val="tx1"/>
                  </w14:solidFill>
                </w14:textFill>
              </w:rPr>
              <w:t>项目采用耐久性好、易维护的装饰装修建筑材料。</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4875"/>
              <w:gridCol w:w="2172"/>
            </w:tblGrid>
            <w:tr w14:paraId="59F2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pct"/>
                  <w:tcBorders>
                    <w:top w:val="single" w:color="auto" w:sz="4" w:space="0"/>
                    <w:left w:val="single" w:color="auto" w:sz="4" w:space="0"/>
                    <w:bottom w:val="single" w:color="auto" w:sz="4" w:space="0"/>
                    <w:right w:val="single" w:color="auto" w:sz="4" w:space="0"/>
                  </w:tcBorders>
                </w:tcPr>
                <w:p w14:paraId="197C8306">
                  <w:pPr>
                    <w:jc w:val="center"/>
                    <w:rPr>
                      <w:rFonts w:ascii="宋体" w:hAnsi="宋体" w:eastAsia="宋体"/>
                    </w:rPr>
                  </w:pPr>
                  <w:r>
                    <w:rPr>
                      <w:rFonts w:hint="eastAsia" w:ascii="宋体" w:hAnsi="宋体" w:eastAsia="宋体"/>
                    </w:rPr>
                    <w:t>类型</w:t>
                  </w:r>
                </w:p>
              </w:tc>
              <w:tc>
                <w:tcPr>
                  <w:tcW w:w="2494" w:type="pct"/>
                  <w:tcBorders>
                    <w:top w:val="single" w:color="auto" w:sz="4" w:space="0"/>
                    <w:left w:val="single" w:color="auto" w:sz="4" w:space="0"/>
                    <w:bottom w:val="single" w:color="auto" w:sz="4" w:space="0"/>
                    <w:right w:val="single" w:color="auto" w:sz="4" w:space="0"/>
                  </w:tcBorders>
                </w:tcPr>
                <w:p w14:paraId="4899E27C">
                  <w:pPr>
                    <w:jc w:val="center"/>
                    <w:rPr>
                      <w:rFonts w:ascii="宋体" w:hAnsi="宋体" w:eastAsia="宋体"/>
                    </w:rPr>
                  </w:pPr>
                  <w:r>
                    <w:rPr>
                      <w:rFonts w:hint="eastAsia" w:ascii="宋体" w:hAnsi="宋体" w:eastAsia="宋体"/>
                    </w:rPr>
                    <w:t>项目情况</w:t>
                  </w:r>
                </w:p>
              </w:tc>
              <w:tc>
                <w:tcPr>
                  <w:tcW w:w="1111" w:type="pct"/>
                  <w:tcBorders>
                    <w:top w:val="single" w:color="auto" w:sz="4" w:space="0"/>
                    <w:left w:val="single" w:color="auto" w:sz="4" w:space="0"/>
                    <w:bottom w:val="single" w:color="auto" w:sz="4" w:space="0"/>
                    <w:right w:val="single" w:color="auto" w:sz="4" w:space="0"/>
                  </w:tcBorders>
                </w:tcPr>
                <w:p w14:paraId="0D04AC16">
                  <w:pPr>
                    <w:spacing w:line="240" w:lineRule="auto"/>
                    <w:jc w:val="center"/>
                    <w:rPr>
                      <w:rFonts w:ascii="宋体" w:hAnsi="宋体" w:eastAsia="宋体"/>
                    </w:rPr>
                  </w:pPr>
                  <w:r>
                    <w:rPr>
                      <w:rFonts w:hint="eastAsia" w:ascii="宋体" w:hAnsi="宋体" w:eastAsia="宋体"/>
                    </w:rPr>
                    <w:t>占</w:t>
                  </w:r>
                  <w:r>
                    <w:rPr>
                      <w:rFonts w:ascii="宋体" w:hAnsi="宋体" w:eastAsia="宋体"/>
                    </w:rPr>
                    <w:t>同类材料</w:t>
                  </w:r>
                  <w:r>
                    <w:rPr>
                      <w:rFonts w:hint="eastAsia" w:ascii="宋体" w:hAnsi="宋体" w:eastAsia="宋体"/>
                    </w:rPr>
                    <w:t>质量比例</w:t>
                  </w:r>
                </w:p>
              </w:tc>
            </w:tr>
            <w:tr w14:paraId="07E7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pct"/>
                  <w:tcBorders>
                    <w:top w:val="single" w:color="auto" w:sz="4" w:space="0"/>
                    <w:left w:val="single" w:color="auto" w:sz="4" w:space="0"/>
                    <w:right w:val="single" w:color="auto" w:sz="4" w:space="0"/>
                  </w:tcBorders>
                  <w:vAlign w:val="center"/>
                </w:tcPr>
                <w:p w14:paraId="56BF700F">
                  <w:pPr>
                    <w:spacing w:line="240" w:lineRule="auto"/>
                    <w:jc w:val="left"/>
                    <w:rPr>
                      <w:rFonts w:ascii="宋体" w:hAnsi="宋体" w:eastAsia="宋体"/>
                    </w:rPr>
                  </w:pPr>
                  <w:r>
                    <w:rPr>
                      <w:rFonts w:hint="eastAsia" w:ascii="宋体" w:hAnsi="宋体" w:eastAsia="宋体"/>
                    </w:rPr>
                    <w:t>采用耐久性好的外饰面材料</w:t>
                  </w:r>
                </w:p>
              </w:tc>
              <w:tc>
                <w:tcPr>
                  <w:tcW w:w="2494" w:type="pct"/>
                  <w:tcBorders>
                    <w:top w:val="single" w:color="auto" w:sz="4" w:space="0"/>
                    <w:left w:val="single" w:color="auto" w:sz="4" w:space="0"/>
                    <w:bottom w:val="single" w:color="auto" w:sz="4" w:space="0"/>
                    <w:right w:val="single" w:color="auto" w:sz="4" w:space="0"/>
                  </w:tcBorders>
                </w:tcPr>
                <w:p w14:paraId="2E1D0E46">
                  <w:pPr>
                    <w:spacing w:line="240" w:lineRule="auto"/>
                    <w:jc w:val="left"/>
                    <w:rPr>
                      <w:rFonts w:ascii="宋体" w:hAnsi="宋体" w:eastAsia="宋体"/>
                    </w:rPr>
                  </w:pPr>
                  <w:r>
                    <w:rPr>
                      <w:rFonts w:hint="eastAsia" w:ascii="宋体" w:hAnsi="宋体" w:eastAsia="宋体"/>
                    </w:rPr>
                    <w:t>□选用水性氟</w:t>
                  </w:r>
                  <w:r>
                    <w:rPr>
                      <w:rFonts w:ascii="宋体" w:hAnsi="宋体" w:eastAsia="宋体"/>
                    </w:rPr>
                    <w:t>涂料或耐候</w:t>
                  </w:r>
                  <w:r>
                    <w:rPr>
                      <w:rFonts w:hint="eastAsia" w:ascii="宋体" w:hAnsi="宋体" w:eastAsia="宋体"/>
                    </w:rPr>
                    <w:t>性</w:t>
                  </w:r>
                  <w:r>
                    <w:rPr>
                      <w:rFonts w:ascii="宋体" w:hAnsi="宋体" w:eastAsia="宋体"/>
                    </w:rPr>
                    <w:t>相当的材料</w:t>
                  </w:r>
                  <w:r>
                    <w:rPr>
                      <w:rFonts w:hint="eastAsia" w:ascii="宋体" w:hAnsi="宋体" w:eastAsia="宋体"/>
                    </w:rPr>
                    <w:t>（满足《建筑用水性氟涂料》</w:t>
                  </w:r>
                  <w:r>
                    <w:rPr>
                      <w:rFonts w:ascii="Times New Roman" w:hAnsi="Times New Roman" w:eastAsia="宋体" w:cs="Times New Roman"/>
                    </w:rPr>
                    <w:t>HG/T 4104-2009</w:t>
                  </w:r>
                  <w:r>
                    <w:rPr>
                      <w:rFonts w:ascii="宋体" w:hAnsi="宋体" w:eastAsia="宋体"/>
                    </w:rPr>
                    <w:t>中优等品的要求</w:t>
                  </w:r>
                  <w:r>
                    <w:rPr>
                      <w:rFonts w:hint="eastAsia" w:ascii="宋体" w:hAnsi="宋体" w:eastAsia="宋体"/>
                    </w:rPr>
                    <w:t>）</w:t>
                  </w:r>
                </w:p>
                <w:p w14:paraId="25A91F60">
                  <w:pPr>
                    <w:spacing w:line="240" w:lineRule="auto"/>
                    <w:rPr>
                      <w:rFonts w:ascii="宋体" w:hAnsi="宋体" w:eastAsia="宋体"/>
                    </w:rPr>
                  </w:pPr>
                  <w:r>
                    <w:rPr>
                      <w:rFonts w:ascii="宋体" w:hAnsi="宋体" w:eastAsia="宋体"/>
                    </w:rPr>
                    <w:t>□</w:t>
                  </w:r>
                  <w:r>
                    <w:rPr>
                      <w:rFonts w:hint="eastAsia" w:ascii="宋体" w:hAnsi="宋体" w:eastAsia="宋体"/>
                    </w:rPr>
                    <w:t>选用耐久性与</w:t>
                  </w:r>
                  <w:r>
                    <w:rPr>
                      <w:rFonts w:ascii="宋体" w:hAnsi="宋体" w:eastAsia="宋体"/>
                    </w:rPr>
                    <w:t>建筑幕墙设计年限相匹配的</w:t>
                  </w:r>
                  <w:r>
                    <w:rPr>
                      <w:rFonts w:hint="eastAsia" w:ascii="宋体" w:hAnsi="宋体" w:eastAsia="宋体"/>
                    </w:rPr>
                    <w:t>饰面</w:t>
                  </w:r>
                  <w:r>
                    <w:rPr>
                      <w:rFonts w:ascii="宋体" w:hAnsi="宋体" w:eastAsia="宋体"/>
                    </w:rPr>
                    <w:t>材料</w:t>
                  </w:r>
                </w:p>
                <w:p w14:paraId="2409BE65">
                  <w:pPr>
                    <w:spacing w:line="240" w:lineRule="auto"/>
                    <w:rPr>
                      <w:rFonts w:ascii="宋体" w:hAnsi="宋体" w:eastAsia="宋体"/>
                    </w:rPr>
                  </w:pPr>
                  <w:r>
                    <w:rPr>
                      <w:rFonts w:ascii="宋体" w:hAnsi="宋体" w:eastAsia="宋体"/>
                    </w:rPr>
                    <w:t>□</w:t>
                  </w:r>
                  <w:r>
                    <w:rPr>
                      <w:rFonts w:hint="eastAsia" w:ascii="宋体" w:hAnsi="宋体" w:eastAsia="宋体"/>
                    </w:rPr>
                    <w:t>合理采用</w:t>
                  </w:r>
                  <w:r>
                    <w:rPr>
                      <w:rFonts w:ascii="宋体" w:hAnsi="宋体" w:eastAsia="宋体"/>
                    </w:rPr>
                    <w:t>清水混凝土</w:t>
                  </w:r>
                </w:p>
                <w:p w14:paraId="7B4BA8E9">
                  <w:pPr>
                    <w:spacing w:line="240" w:lineRule="auto"/>
                    <w:rPr>
                      <w:rFonts w:ascii="宋体" w:hAnsi="宋体" w:eastAsia="宋体"/>
                    </w:rPr>
                  </w:pPr>
                  <w:r>
                    <w:rPr>
                      <w:rFonts w:ascii="宋体" w:hAnsi="宋体" w:eastAsia="宋体"/>
                    </w:rPr>
                    <w:t>□其他</w:t>
                  </w:r>
                  <w:r>
                    <w:rPr>
                      <w:rFonts w:ascii="宋体" w:hAnsi="宋体" w:eastAsia="宋体"/>
                      <w:u w:val="single"/>
                    </w:rPr>
                    <w:t xml:space="preserve">          </w:t>
                  </w:r>
                  <w:r>
                    <w:rPr>
                      <w:rFonts w:ascii="宋体" w:hAnsi="宋体" w:eastAsia="宋体"/>
                    </w:rPr>
                    <w:t xml:space="preserve"> </w:t>
                  </w:r>
                </w:p>
              </w:tc>
              <w:tc>
                <w:tcPr>
                  <w:tcW w:w="1111" w:type="pct"/>
                  <w:tcBorders>
                    <w:top w:val="single" w:color="auto" w:sz="4" w:space="0"/>
                    <w:left w:val="single" w:color="auto" w:sz="4" w:space="0"/>
                    <w:bottom w:val="single" w:color="auto" w:sz="4" w:space="0"/>
                    <w:right w:val="single" w:color="auto" w:sz="4" w:space="0"/>
                  </w:tcBorders>
                </w:tcPr>
                <w:p w14:paraId="0F6B4616">
                  <w:pPr>
                    <w:spacing w:line="240" w:lineRule="auto"/>
                    <w:jc w:val="center"/>
                    <w:rPr>
                      <w:rFonts w:ascii="宋体" w:hAnsi="宋体" w:eastAsia="宋体"/>
                    </w:rPr>
                  </w:pPr>
                </w:p>
              </w:tc>
            </w:tr>
            <w:tr w14:paraId="3362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3" w:type="pct"/>
                  <w:tcBorders>
                    <w:top w:val="single" w:color="auto" w:sz="4" w:space="0"/>
                    <w:left w:val="single" w:color="auto" w:sz="4" w:space="0"/>
                    <w:right w:val="single" w:color="auto" w:sz="4" w:space="0"/>
                  </w:tcBorders>
                  <w:vAlign w:val="center"/>
                </w:tcPr>
                <w:p w14:paraId="7B5D5D4C">
                  <w:pPr>
                    <w:spacing w:line="240" w:lineRule="auto"/>
                    <w:jc w:val="left"/>
                    <w:rPr>
                      <w:rFonts w:ascii="宋体" w:hAnsi="宋体" w:eastAsia="宋体"/>
                    </w:rPr>
                  </w:pPr>
                  <w:r>
                    <w:rPr>
                      <w:rFonts w:hint="eastAsia" w:ascii="宋体" w:hAnsi="宋体" w:eastAsia="宋体"/>
                    </w:rPr>
                    <w:t>采用耐久性好的防水和密封材料</w:t>
                  </w:r>
                </w:p>
              </w:tc>
              <w:tc>
                <w:tcPr>
                  <w:tcW w:w="2494" w:type="pct"/>
                  <w:tcBorders>
                    <w:top w:val="single" w:color="auto" w:sz="4" w:space="0"/>
                    <w:left w:val="single" w:color="auto" w:sz="4" w:space="0"/>
                    <w:bottom w:val="single" w:color="auto" w:sz="4" w:space="0"/>
                    <w:right w:val="single" w:color="auto" w:sz="4" w:space="0"/>
                  </w:tcBorders>
                  <w:vAlign w:val="center"/>
                </w:tcPr>
                <w:p w14:paraId="0E734934">
                  <w:pPr>
                    <w:spacing w:line="240" w:lineRule="auto"/>
                    <w:jc w:val="left"/>
                    <w:rPr>
                      <w:rFonts w:ascii="宋体" w:hAnsi="宋体" w:eastAsia="宋体"/>
                    </w:rPr>
                  </w:pPr>
                  <w:r>
                    <w:rPr>
                      <w:rFonts w:ascii="宋体" w:hAnsi="宋体" w:eastAsia="宋体"/>
                    </w:rPr>
                    <w:t>□</w:t>
                  </w:r>
                  <w:r>
                    <w:rPr>
                      <w:rFonts w:ascii="Times New Roman" w:hAnsi="Times New Roman" w:eastAsia="宋体" w:cs="Times New Roman"/>
                    </w:rPr>
                    <w:t>满足国家标准《绿色产品评价防水与密封材料》GB/T 35609-2017的要求</w:t>
                  </w:r>
                </w:p>
              </w:tc>
              <w:tc>
                <w:tcPr>
                  <w:tcW w:w="1111" w:type="pct"/>
                  <w:tcBorders>
                    <w:top w:val="single" w:color="auto" w:sz="4" w:space="0"/>
                    <w:left w:val="single" w:color="auto" w:sz="4" w:space="0"/>
                    <w:bottom w:val="single" w:color="auto" w:sz="4" w:space="0"/>
                    <w:right w:val="single" w:color="auto" w:sz="4" w:space="0"/>
                  </w:tcBorders>
                </w:tcPr>
                <w:p w14:paraId="0A058A82">
                  <w:pPr>
                    <w:spacing w:line="240" w:lineRule="auto"/>
                    <w:jc w:val="center"/>
                    <w:rPr>
                      <w:rFonts w:ascii="Times New Roman" w:hAnsi="Times New Roman"/>
                    </w:rPr>
                  </w:pPr>
                </w:p>
              </w:tc>
            </w:tr>
            <w:tr w14:paraId="0512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393" w:type="pct"/>
                  <w:tcBorders>
                    <w:left w:val="single" w:color="auto" w:sz="4" w:space="0"/>
                    <w:bottom w:val="single" w:color="auto" w:sz="4" w:space="0"/>
                    <w:right w:val="single" w:color="auto" w:sz="4" w:space="0"/>
                  </w:tcBorders>
                  <w:vAlign w:val="center"/>
                </w:tcPr>
                <w:p w14:paraId="3F41E514">
                  <w:pPr>
                    <w:spacing w:line="240" w:lineRule="auto"/>
                    <w:jc w:val="left"/>
                    <w:rPr>
                      <w:rFonts w:ascii="宋体" w:hAnsi="宋体" w:eastAsia="宋体"/>
                    </w:rPr>
                  </w:pPr>
                  <w:r>
                    <w:rPr>
                      <w:rFonts w:hint="eastAsia" w:ascii="宋体" w:hAnsi="宋体" w:eastAsia="宋体"/>
                    </w:rPr>
                    <w:t>采用耐久性好、易维护的室内装饰装修材料</w:t>
                  </w:r>
                </w:p>
              </w:tc>
              <w:tc>
                <w:tcPr>
                  <w:tcW w:w="2494" w:type="pct"/>
                  <w:tcBorders>
                    <w:top w:val="single" w:color="auto" w:sz="4" w:space="0"/>
                    <w:left w:val="single" w:color="auto" w:sz="4" w:space="0"/>
                    <w:bottom w:val="single" w:color="auto" w:sz="4" w:space="0"/>
                    <w:right w:val="single" w:color="auto" w:sz="4" w:space="0"/>
                  </w:tcBorders>
                </w:tcPr>
                <w:p w14:paraId="566517C9">
                  <w:pPr>
                    <w:spacing w:line="240" w:lineRule="auto"/>
                    <w:jc w:val="left"/>
                    <w:rPr>
                      <w:rFonts w:ascii="宋体" w:hAnsi="宋体" w:eastAsia="宋体"/>
                    </w:rPr>
                  </w:pPr>
                  <w:r>
                    <w:rPr>
                      <w:rFonts w:ascii="宋体" w:hAnsi="宋体" w:eastAsia="宋体"/>
                    </w:rPr>
                    <w:t>□</w:t>
                  </w:r>
                  <w:r>
                    <w:rPr>
                      <w:rFonts w:hint="eastAsia" w:ascii="宋体" w:hAnsi="宋体" w:eastAsia="宋体"/>
                    </w:rPr>
                    <w:t>耐洗刷性</w:t>
                  </w:r>
                  <w:r>
                    <w:rPr>
                      <w:rFonts w:ascii="宋体" w:hAnsi="宋体" w:eastAsia="宋体"/>
                    </w:rPr>
                    <w:t xml:space="preserve"> </w:t>
                  </w:r>
                  <w:r>
                    <w:rPr>
                      <w:rFonts w:ascii="Times New Roman" w:hAnsi="Times New Roman" w:eastAsia="宋体" w:cs="Times New Roman"/>
                    </w:rPr>
                    <w:t>≥5000</w:t>
                  </w:r>
                  <w:r>
                    <w:rPr>
                      <w:rFonts w:hint="eastAsia" w:ascii="宋体" w:hAnsi="宋体" w:eastAsia="宋体"/>
                    </w:rPr>
                    <w:t>次的</w:t>
                  </w:r>
                  <w:r>
                    <w:rPr>
                      <w:rFonts w:ascii="宋体" w:hAnsi="宋体" w:eastAsia="宋体"/>
                    </w:rPr>
                    <w:t>内墙涂料</w:t>
                  </w:r>
                </w:p>
                <w:p w14:paraId="199C3DC5">
                  <w:pPr>
                    <w:spacing w:line="240" w:lineRule="auto"/>
                    <w:jc w:val="left"/>
                    <w:rPr>
                      <w:rFonts w:ascii="宋体" w:hAnsi="宋体" w:eastAsia="宋体"/>
                    </w:rPr>
                  </w:pPr>
                  <w:r>
                    <w:rPr>
                      <w:rFonts w:ascii="宋体" w:hAnsi="宋体" w:eastAsia="宋体"/>
                    </w:rPr>
                    <w:t>□</w:t>
                  </w:r>
                  <w:r>
                    <w:rPr>
                      <w:rFonts w:hint="eastAsia" w:ascii="宋体" w:hAnsi="宋体" w:eastAsia="宋体"/>
                    </w:rPr>
                    <w:t>耐磨性好</w:t>
                  </w:r>
                  <w:r>
                    <w:rPr>
                      <w:rFonts w:ascii="宋体" w:hAnsi="宋体" w:eastAsia="宋体"/>
                    </w:rPr>
                    <w:t>的陶瓷地砖</w:t>
                  </w:r>
                  <w:r>
                    <w:rPr>
                      <w:rFonts w:hint="eastAsia" w:ascii="宋体" w:hAnsi="宋体" w:eastAsia="宋体"/>
                    </w:rPr>
                    <w:t>（有</w:t>
                  </w:r>
                  <w:r>
                    <w:rPr>
                      <w:rFonts w:ascii="宋体" w:hAnsi="宋体" w:eastAsia="宋体"/>
                    </w:rPr>
                    <w:t>釉砖耐磨性不低于</w:t>
                  </w:r>
                  <w:r>
                    <w:rPr>
                      <w:rFonts w:hint="eastAsia" w:ascii="Times New Roman" w:hAnsi="Times New Roman" w:eastAsia="宋体" w:cs="Times New Roman"/>
                    </w:rPr>
                    <w:t>4</w:t>
                  </w:r>
                  <w:r>
                    <w:rPr>
                      <w:rFonts w:hint="eastAsia" w:ascii="宋体" w:hAnsi="宋体" w:eastAsia="宋体"/>
                    </w:rPr>
                    <w:t>级</w:t>
                  </w:r>
                  <w:r>
                    <w:rPr>
                      <w:rFonts w:ascii="宋体" w:hAnsi="宋体" w:eastAsia="宋体"/>
                    </w:rPr>
                    <w:t>，无釉砖</w:t>
                  </w:r>
                  <w:r>
                    <w:rPr>
                      <w:rFonts w:hint="eastAsia" w:ascii="宋体" w:hAnsi="宋体" w:eastAsia="宋体"/>
                    </w:rPr>
                    <w:t>磨</w:t>
                  </w:r>
                  <w:r>
                    <w:rPr>
                      <w:rFonts w:ascii="宋体" w:hAnsi="宋体" w:eastAsia="宋体"/>
                    </w:rPr>
                    <w:t>坑体积不大于</w:t>
                  </w:r>
                  <w:r>
                    <w:rPr>
                      <w:rFonts w:ascii="Times New Roman" w:hAnsi="Times New Roman" w:eastAsia="宋体" w:cs="Times New Roman"/>
                    </w:rPr>
                    <w:t>127mm</w:t>
                  </w:r>
                  <w:r>
                    <w:rPr>
                      <w:rFonts w:ascii="Times New Roman" w:hAnsi="Times New Roman" w:eastAsia="宋体" w:cs="Times New Roman"/>
                      <w:vertAlign w:val="superscript"/>
                    </w:rPr>
                    <w:t>3</w:t>
                  </w:r>
                  <w:r>
                    <w:rPr>
                      <w:rFonts w:hint="eastAsia" w:ascii="宋体" w:hAnsi="宋体" w:eastAsia="宋体"/>
                    </w:rPr>
                    <w:t>）</w:t>
                  </w:r>
                </w:p>
                <w:p w14:paraId="550C71E0">
                  <w:pPr>
                    <w:spacing w:line="240" w:lineRule="auto"/>
                    <w:jc w:val="left"/>
                    <w:rPr>
                      <w:rFonts w:ascii="宋体" w:hAnsi="宋体" w:eastAsia="宋体"/>
                    </w:rPr>
                  </w:pPr>
                  <w:r>
                    <w:rPr>
                      <w:rFonts w:ascii="宋体" w:hAnsi="宋体" w:eastAsia="宋体"/>
                    </w:rPr>
                    <w:t>□</w:t>
                  </w:r>
                  <w:r>
                    <w:rPr>
                      <w:rFonts w:hint="eastAsia" w:ascii="宋体" w:hAnsi="宋体" w:eastAsia="宋体"/>
                    </w:rPr>
                    <w:t>采用免装</w:t>
                  </w:r>
                  <w:r>
                    <w:rPr>
                      <w:rFonts w:ascii="宋体" w:hAnsi="宋体" w:eastAsia="宋体"/>
                    </w:rPr>
                    <w:t>饰面层的做法</w:t>
                  </w:r>
                  <w:r>
                    <w:rPr>
                      <w:rFonts w:hint="eastAsia" w:ascii="宋体" w:hAnsi="宋体" w:eastAsia="宋体"/>
                    </w:rPr>
                    <w:t>（清水</w:t>
                  </w:r>
                  <w:r>
                    <w:rPr>
                      <w:rFonts w:ascii="宋体" w:hAnsi="宋体" w:eastAsia="宋体"/>
                    </w:rPr>
                    <w:t>混凝土、免吊顶设计等</w:t>
                  </w:r>
                  <w:r>
                    <w:rPr>
                      <w:rFonts w:hint="eastAsia" w:ascii="宋体" w:hAnsi="宋体" w:eastAsia="宋体"/>
                    </w:rPr>
                    <w:t>）</w:t>
                  </w:r>
                </w:p>
                <w:p w14:paraId="741F84D8">
                  <w:pPr>
                    <w:rPr>
                      <w:rFonts w:ascii="Times New Roman" w:hAnsi="Times New Roman"/>
                    </w:rPr>
                  </w:pPr>
                  <w:r>
                    <w:rPr>
                      <w:rFonts w:ascii="宋体" w:hAnsi="宋体" w:eastAsia="宋体"/>
                    </w:rPr>
                    <w:t>□其他</w:t>
                  </w:r>
                  <w:r>
                    <w:rPr>
                      <w:rFonts w:ascii="宋体" w:hAnsi="宋体" w:eastAsia="宋体"/>
                      <w:u w:val="single"/>
                    </w:rPr>
                    <w:t xml:space="preserve">  </w:t>
                  </w:r>
                  <w:r>
                    <w:rPr>
                      <w:rFonts w:ascii="Times New Roman" w:hAnsi="Times New Roman"/>
                      <w:u w:val="single"/>
                    </w:rPr>
                    <w:t xml:space="preserve">         </w:t>
                  </w:r>
                </w:p>
              </w:tc>
              <w:tc>
                <w:tcPr>
                  <w:tcW w:w="1111" w:type="pct"/>
                  <w:tcBorders>
                    <w:top w:val="single" w:color="auto" w:sz="4" w:space="0"/>
                    <w:left w:val="single" w:color="auto" w:sz="4" w:space="0"/>
                    <w:bottom w:val="single" w:color="auto" w:sz="4" w:space="0"/>
                    <w:right w:val="single" w:color="auto" w:sz="4" w:space="0"/>
                  </w:tcBorders>
                </w:tcPr>
                <w:p w14:paraId="237F036A">
                  <w:pPr>
                    <w:jc w:val="center"/>
                    <w:rPr>
                      <w:rFonts w:ascii="Times New Roman" w:hAnsi="Times New Roman"/>
                    </w:rPr>
                  </w:pPr>
                </w:p>
              </w:tc>
            </w:tr>
          </w:tbl>
          <w:p w14:paraId="1CA0C9D0">
            <w:pPr>
              <w:spacing w:line="34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室内装饰装修材料用量比例计算书</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p>
          <w:p w14:paraId="769708F1">
            <w:pPr>
              <w:spacing w:line="340" w:lineRule="exact"/>
              <w:ind w:left="420"/>
              <w:rPr>
                <w:rFonts w:ascii="Times New Roman" w:hAnsi="Times New Roman" w:cs="Times New Roman"/>
                <w:color w:val="000000" w:themeColor="text1"/>
                <w14:textFill>
                  <w14:solidFill>
                    <w14:schemeClr w14:val="tx1"/>
                  </w14:solidFill>
                </w14:textFill>
              </w:rPr>
            </w:pP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B4C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2E4EE9D">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928AA8F">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1C6243F">
            <w:pPr>
              <w:widowControl/>
              <w:numPr>
                <w:ilvl w:val="0"/>
                <w:numId w:val="0"/>
              </w:numPr>
              <w:spacing w:line="340" w:lineRule="exact"/>
              <w:ind w:left="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7</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【5.2.1】</w:t>
            </w:r>
            <w:r>
              <w:rPr>
                <w:rFonts w:ascii="Times New Roman" w:hAnsi="Times New Roman" w:cs="Times New Roman"/>
                <w:bCs/>
                <w:color w:val="000000" w:themeColor="text1"/>
                <w14:textFill>
                  <w14:solidFill>
                    <w14:schemeClr w14:val="tx1"/>
                  </w14:solidFill>
                </w14:textFill>
              </w:rPr>
              <w:t>同</w:t>
            </w:r>
            <w:r>
              <w:rPr>
                <w:rFonts w:hint="eastAsia" w:ascii="Times New Roman" w:hAnsi="Times New Roman" w:cs="Times New Roman"/>
                <w:bCs/>
                <w:color w:val="000000" w:themeColor="text1"/>
                <w:lang w:val="en-US" w:eastAsia="zh-CN"/>
                <w14:textFill>
                  <w14:solidFill>
                    <w14:schemeClr w14:val="tx1"/>
                  </w14:solidFill>
                </w14:textFill>
              </w:rPr>
              <w:t>表</w:t>
            </w:r>
            <w:r>
              <w:rPr>
                <w:rFonts w:ascii="Times New Roman" w:hAnsi="Times New Roman" w:cs="Times New Roman"/>
                <w:bCs/>
                <w:color w:val="000000" w:themeColor="text1"/>
                <w14:textFill>
                  <w14:solidFill>
                    <w14:schemeClr w14:val="tx1"/>
                  </w14:solidFill>
                </w14:textFill>
              </w:rPr>
              <w:t>3.2.8-</w:t>
            </w:r>
            <w:r>
              <w:rPr>
                <w:rFonts w:hint="eastAsia" w:ascii="Times New Roman" w:hAnsi="Times New Roman" w:cs="Times New Roman"/>
                <w:bCs/>
                <w:color w:val="000000" w:themeColor="text1"/>
                <w:lang w:val="en-US" w:eastAsia="zh-CN"/>
                <w14:textFill>
                  <w14:solidFill>
                    <w14:schemeClr w14:val="tx1"/>
                  </w14:solidFill>
                </w14:textFill>
              </w:rPr>
              <w:t>5</w:t>
            </w:r>
            <w:r>
              <w:rPr>
                <w:rFonts w:ascii="Times New Roman" w:hAnsi="Times New Roman" w:cs="Times New Roman"/>
                <w:bCs/>
                <w:color w:val="000000" w:themeColor="text1"/>
                <w14:textFill>
                  <w14:solidFill>
                    <w14:schemeClr w14:val="tx1"/>
                  </w14:solidFill>
                </w14:textFill>
              </w:rPr>
              <w:t>、5.1.1条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512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0FD3318">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DC2FCE2">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464FFA3">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8</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【5.2.2】</w:t>
            </w:r>
            <w:r>
              <w:rPr>
                <w:rFonts w:ascii="Times New Roman" w:hAnsi="Times New Roman" w:cs="Times New Roman"/>
                <w:bCs/>
                <w:color w:val="000000" w:themeColor="text1"/>
                <w14:textFill>
                  <w14:solidFill>
                    <w14:schemeClr w14:val="tx1"/>
                  </w14:solidFill>
                </w14:textFill>
              </w:rPr>
              <w:t>项目所选用的</w:t>
            </w:r>
            <w:r>
              <w:rPr>
                <w:rFonts w:hint="eastAsia" w:ascii="Times New Roman" w:hAnsi="Times New Roman" w:cs="Times New Roman"/>
                <w:bCs/>
                <w:color w:val="000000" w:themeColor="text1"/>
                <w14:textFill>
                  <w14:solidFill>
                    <w14:schemeClr w14:val="tx1"/>
                  </w14:solidFill>
                </w14:textFill>
              </w:rPr>
              <w:t>满足</w:t>
            </w:r>
            <w:r>
              <w:rPr>
                <w:rFonts w:ascii="Times New Roman" w:hAnsi="Times New Roman" w:cs="Times New Roman"/>
                <w:bCs/>
                <w:color w:val="000000" w:themeColor="text1"/>
                <w14:textFill>
                  <w14:solidFill>
                    <w14:schemeClr w14:val="tx1"/>
                  </w14:solidFill>
                </w14:textFill>
              </w:rPr>
              <w:t>绿色</w:t>
            </w:r>
            <w:r>
              <w:rPr>
                <w:rFonts w:hint="eastAsia" w:ascii="Times New Roman" w:hAnsi="Times New Roman" w:cs="Times New Roman"/>
                <w:bCs/>
                <w:color w:val="000000" w:themeColor="text1"/>
                <w14:textFill>
                  <w14:solidFill>
                    <w14:schemeClr w14:val="tx1"/>
                  </w14:solidFill>
                </w14:textFill>
              </w:rPr>
              <w:t>产品评价标准的</w:t>
            </w:r>
            <w:r>
              <w:rPr>
                <w:rFonts w:ascii="Times New Roman" w:hAnsi="Times New Roman" w:cs="Times New Roman"/>
                <w:bCs/>
                <w:color w:val="000000" w:themeColor="text1"/>
                <w14:textFill>
                  <w14:solidFill>
                    <w14:schemeClr w14:val="tx1"/>
                  </w14:solidFill>
                </w14:textFill>
              </w:rPr>
              <w:t>装饰装修材料包括：</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木地板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涂料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防水与密封材料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陶瓷砖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纸和纸制品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p>
          <w:p w14:paraId="765E23D3">
            <w:pPr>
              <w:spacing w:line="34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4FC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D8DFE11">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9331458">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DA12582">
            <w:pPr>
              <w:widowControl/>
              <w:numPr>
                <w:ilvl w:val="0"/>
                <w:numId w:val="0"/>
              </w:numPr>
              <w:spacing w:line="340" w:lineRule="exact"/>
              <w:ind w:left="0" w:firstLine="0"/>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9</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highlight w:val="none"/>
                <w14:textFill>
                  <w14:solidFill>
                    <w14:schemeClr w14:val="tx1"/>
                  </w14:solidFill>
                </w14:textFill>
              </w:rPr>
              <w:t>【5.2.6】</w:t>
            </w:r>
            <w:r>
              <w:rPr>
                <w:rFonts w:ascii="Times New Roman" w:hAnsi="Times New Roman" w:cs="Times New Roman"/>
                <w:bCs/>
                <w:color w:val="000000" w:themeColor="text1"/>
                <w14:textFill>
                  <w14:solidFill>
                    <w14:schemeClr w14:val="tx1"/>
                  </w14:solidFill>
                </w14:textFill>
              </w:rPr>
              <w:t>同5.1.4</w:t>
            </w:r>
            <w:r>
              <w:rPr>
                <w:rFonts w:hint="eastAsia" w:ascii="Times New Roman" w:hAnsi="Times New Roman" w:cs="Times New Roman"/>
                <w:bCs/>
                <w:color w:val="000000" w:themeColor="text1"/>
                <w:lang w:val="en-US" w:eastAsia="zh-CN"/>
                <w14:textFill>
                  <w14:solidFill>
                    <w14:schemeClr w14:val="tx1"/>
                  </w14:solidFill>
                </w14:textFill>
              </w:rPr>
              <w:t>A</w:t>
            </w:r>
            <w:r>
              <w:rPr>
                <w:rFonts w:ascii="Times New Roman" w:hAnsi="Times New Roman" w:cs="Times New Roman"/>
                <w:bCs/>
                <w:color w:val="000000" w:themeColor="text1"/>
                <w14:textFill>
                  <w14:solidFill>
                    <w14:schemeClr w14:val="tx1"/>
                  </w14:solidFill>
                </w14:textFill>
              </w:rPr>
              <w:t>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64D1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AFE5FA1">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9089D58">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6955608">
            <w:pPr>
              <w:widowControl/>
              <w:numPr>
                <w:ilvl w:val="0"/>
                <w:numId w:val="0"/>
              </w:numPr>
              <w:spacing w:line="340" w:lineRule="exact"/>
              <w:ind w:left="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10</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【5.2.7】</w:t>
            </w:r>
            <w:r>
              <w:rPr>
                <w:rFonts w:ascii="Times New Roman" w:hAnsi="Times New Roman" w:cs="Times New Roman"/>
                <w:bCs/>
                <w:color w:val="000000" w:themeColor="text1"/>
                <w14:textFill>
                  <w14:solidFill>
                    <w14:schemeClr w14:val="tx1"/>
                  </w14:solidFill>
                </w14:textFill>
              </w:rPr>
              <w:t>同</w:t>
            </w:r>
            <w:r>
              <w:rPr>
                <w:rFonts w:hint="eastAsia" w:ascii="Times New Roman" w:hAnsi="Times New Roman" w:cs="Times New Roman"/>
                <w:bCs/>
                <w:color w:val="000000" w:themeColor="text1"/>
                <w:lang w:val="en-US" w:eastAsia="zh-CN"/>
                <w14:textFill>
                  <w14:solidFill>
                    <w14:schemeClr w14:val="tx1"/>
                  </w14:solidFill>
                </w14:textFill>
              </w:rPr>
              <w:t>表</w:t>
            </w:r>
            <w:r>
              <w:rPr>
                <w:rFonts w:ascii="Times New Roman" w:hAnsi="Times New Roman" w:cs="Times New Roman"/>
                <w:bCs/>
                <w:color w:val="000000" w:themeColor="text1"/>
                <w14:textFill>
                  <w14:solidFill>
                    <w14:schemeClr w14:val="tx1"/>
                  </w14:solidFill>
                </w14:textFill>
              </w:rPr>
              <w:t>3.2.8</w:t>
            </w:r>
            <w:r>
              <w:rPr>
                <w:rFonts w:hint="eastAsia" w:ascii="Times New Roman" w:hAnsi="Times New Roman" w:cs="Times New Roman"/>
                <w:bCs/>
                <w:color w:val="000000" w:themeColor="text1"/>
                <w:lang w:val="en-US" w:eastAsia="zh-CN"/>
                <w14:textFill>
                  <w14:solidFill>
                    <w14:schemeClr w14:val="tx1"/>
                  </w14:solidFill>
                </w14:textFill>
              </w:rPr>
              <w:t>-4条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EB0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6CD4D48">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13E01A1">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38A0246">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11</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【5.2.8】</w:t>
            </w:r>
          </w:p>
          <w:p w14:paraId="7B79135E">
            <w:pPr>
              <w:spacing w:line="340" w:lineRule="exact"/>
              <w:ind w:left="420" w:firstLine="630" w:firstLineChars="300"/>
              <w:rPr>
                <w:rFonts w:ascii="Times New Roman" w:hAnsi="Times New Roman" w:cs="Times New Roman"/>
                <w:color w:val="000000" w:themeColor="text1"/>
                <w:u w:val="single"/>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bCs/>
                <w:color w:val="000000" w:themeColor="text1"/>
                <w:lang w:eastAsia="zh-CN"/>
                <w14:textFill>
                  <w14:solidFill>
                    <w14:schemeClr w14:val="tx1"/>
                  </w14:solidFill>
                </w14:textFill>
              </w:rPr>
              <w:t>住宅建筑</w:t>
            </w:r>
            <w:r>
              <w:rPr>
                <w:rFonts w:ascii="Times New Roman" w:hAnsi="Times New Roman" w:cs="Times New Roman"/>
                <w:bCs/>
                <w:color w:val="000000" w:themeColor="text1"/>
                <w14:textFill>
                  <w14:solidFill>
                    <w14:schemeClr w14:val="tx1"/>
                  </w14:solidFill>
                </w14:textFill>
              </w:rPr>
              <w:t>：外窗玻璃可见光透射比：</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，建筑室内主要功能空间采光照度值不低于300lx的小时数平均不少于8h/d</w:t>
            </w:r>
            <w:r>
              <w:rPr>
                <w:rFonts w:ascii="Times New Roman" w:hAnsi="Times New Roman" w:cs="Times New Roman"/>
                <w:color w:val="000000" w:themeColor="text1"/>
                <w14:textFill>
                  <w14:solidFill>
                    <w14:schemeClr w14:val="tx1"/>
                  </w14:solidFill>
                </w14:textFill>
              </w:rPr>
              <w:t>的</w:t>
            </w:r>
            <w:r>
              <w:rPr>
                <w:rFonts w:ascii="Times New Roman" w:hAnsi="Times New Roman" w:cs="Times New Roman"/>
                <w:bCs/>
                <w:color w:val="000000" w:themeColor="text1"/>
                <w14:textFill>
                  <w14:solidFill>
                    <w14:schemeClr w14:val="tx1"/>
                  </w14:solidFill>
                </w14:textFill>
              </w:rPr>
              <w:t>面积比例</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 xml:space="preserve">      </w:t>
            </w:r>
          </w:p>
          <w:p w14:paraId="4B39CD3F">
            <w:pPr>
              <w:spacing w:line="340" w:lineRule="exact"/>
              <w:ind w:left="420" w:firstLine="630" w:firstLineChars="300"/>
              <w:rPr>
                <w:rFonts w:ascii="Times New Roman" w:hAnsi="Times New Roman" w:cs="Times New Roman"/>
                <w:bCs/>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公共建筑：</w:t>
            </w:r>
            <w:r>
              <w:rPr>
                <w:rFonts w:ascii="Times New Roman" w:hAnsi="Times New Roman" w:cs="Times New Roman"/>
                <w:color w:val="000000" w:themeColor="text1"/>
                <w14:textFill>
                  <w14:solidFill>
                    <w14:schemeClr w14:val="tx1"/>
                  </w14:solidFill>
                </w14:textFill>
              </w:rPr>
              <w:t>内区采光系数满足采光要求的面积比例：</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地下空间平均采光系数不小于0.5%的面积与地下室首层面积的比例：</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0E8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2EC25AB">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7FA7AF7">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92B3A3D">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1</w:t>
            </w:r>
            <w:r>
              <w:rPr>
                <w:rFonts w:hint="eastAsia" w:ascii="Times New Roman" w:hAnsi="Times New Roman" w:cs="Times New Roman"/>
                <w:b w:val="0"/>
                <w:bCs w:val="0"/>
                <w:color w:val="auto"/>
                <w:kern w:val="2"/>
                <w:sz w:val="21"/>
                <w:szCs w:val="22"/>
                <w:lang w:val="en-US" w:eastAsia="zh-CN" w:bidi="ar-SA"/>
              </w:rPr>
              <w:t>2</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【5.2.9-1】</w:t>
            </w:r>
            <w:r>
              <w:rPr>
                <w:rFonts w:ascii="Times New Roman" w:hAnsi="Times New Roman" w:cs="Times New Roman"/>
                <w:bCs/>
                <w:color w:val="000000" w:themeColor="text1"/>
                <w14:textFill>
                  <w14:solidFill>
                    <w14:schemeClr w14:val="tx1"/>
                  </w14:solidFill>
                </w14:textFill>
              </w:rPr>
              <w:t>项目建筑主要功能房间室内热环境参数在适应性热舒适区域的时间比例</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78793213">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设计图纸（专业、图号）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室内温度模拟分析报告、舒适温度预计达标比例分析报告</w:t>
            </w:r>
            <w:r>
              <w:rPr>
                <w:rFonts w:hint="eastAsia"/>
                <w:b/>
                <w:bCs/>
                <w:color w:val="000000" w:themeColor="text1"/>
                <w:szCs w:val="21"/>
                <w14:textFill>
                  <w14:solidFill>
                    <w14:schemeClr w14:val="tx1"/>
                  </w14:solidFill>
                </w14:textFill>
              </w:rPr>
              <w:t>（此条通风与空调专业应做协同设计）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D9E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236567D">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2D36637">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2259604A">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1</w:t>
            </w:r>
            <w:r>
              <w:rPr>
                <w:rFonts w:hint="eastAsia" w:ascii="Times New Roman" w:hAnsi="Times New Roman" w:cs="Times New Roman"/>
                <w:b w:val="0"/>
                <w:bCs w:val="0"/>
                <w:color w:val="auto"/>
                <w:kern w:val="2"/>
                <w:sz w:val="21"/>
                <w:szCs w:val="22"/>
                <w:lang w:val="en-US" w:eastAsia="zh-CN" w:bidi="ar-SA"/>
              </w:rPr>
              <w:t>3</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【5.2.10】</w:t>
            </w:r>
          </w:p>
          <w:p w14:paraId="3ED9F793">
            <w:pPr>
              <w:spacing w:line="340" w:lineRule="exact"/>
              <w:ind w:left="420" w:firstLine="630" w:firstLineChars="300"/>
              <w:rPr>
                <w:rFonts w:ascii="Times New Roman" w:hAnsi="Times New Roman" w:cs="Times New Roman"/>
                <w:color w:val="000000" w:themeColor="text1"/>
                <w:u w:val="single"/>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bCs/>
                <w:color w:val="000000" w:themeColor="text1"/>
                <w:lang w:eastAsia="zh-CN"/>
                <w14:textFill>
                  <w14:solidFill>
                    <w14:schemeClr w14:val="tx1"/>
                  </w14:solidFill>
                </w14:textFill>
              </w:rPr>
              <w:t>住宅建筑</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通风开口面积与房间地板面积的最小比例：</w:t>
            </w:r>
            <w:r>
              <w:rPr>
                <w:rFonts w:ascii="Times New Roman" w:hAnsi="Times New Roman" w:cs="Times New Roman"/>
                <w:color w:val="000000" w:themeColor="text1"/>
                <w:u w:val="single"/>
                <w14:textFill>
                  <w14:solidFill>
                    <w14:schemeClr w14:val="tx1"/>
                  </w14:solidFill>
                </w14:textFill>
              </w:rPr>
              <w:t xml:space="preserve">      </w:t>
            </w:r>
          </w:p>
          <w:p w14:paraId="40941532">
            <w:pPr>
              <w:spacing w:line="340" w:lineRule="exact"/>
              <w:ind w:left="420" w:firstLine="630" w:firstLineChars="300"/>
              <w:rPr>
                <w:rFonts w:ascii="Times New Roman" w:hAnsi="Times New Roman" w:cs="Times New Roman"/>
                <w:bCs/>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公共建筑：</w:t>
            </w:r>
            <w:r>
              <w:rPr>
                <w:rFonts w:ascii="Times New Roman" w:hAnsi="Times New Roman" w:cs="Times New Roman"/>
                <w:color w:val="000000" w:themeColor="text1"/>
                <w14:textFill>
                  <w14:solidFill>
                    <w14:schemeClr w14:val="tx1"/>
                  </w14:solidFill>
                </w14:textFill>
              </w:rPr>
              <w:t>过渡季典型工况下主要功能房间平均自然通风换气次数不小于2次/h的面积比例</w:t>
            </w:r>
            <w:r>
              <w:rPr>
                <w:rFonts w:ascii="Times New Roman" w:hAnsi="Times New Roman" w:cs="Times New Roman"/>
                <w:bCs/>
                <w:color w:val="000000" w:themeColor="text1"/>
                <w14:textFill>
                  <w14:solidFill>
                    <w14:schemeClr w14:val="tx1"/>
                  </w14:solidFill>
                </w14:textFill>
              </w:rPr>
              <w:t>：</w:t>
            </w:r>
          </w:p>
          <w:p w14:paraId="70EBEDB0">
            <w:pPr>
              <w:spacing w:line="340" w:lineRule="exact"/>
              <w:ind w:left="420" w:firstLine="630" w:firstLineChars="300"/>
              <w:rPr>
                <w:rFonts w:ascii="Times New Roman" w:hAnsi="Times New Roman" w:cs="Times New Roman"/>
                <w:color w:val="000000" w:themeColor="text1"/>
                <w14:textFill>
                  <w14:solidFill>
                    <w14:schemeClr w14:val="tx1"/>
                  </w14:solidFill>
                </w14:textFill>
              </w:rPr>
            </w:pPr>
            <w:r>
              <w:rPr>
                <w:rFonts w:ascii="Times New Roman" w:hAnsi="Times New Roman" w:cs="Times New Roman"/>
                <w:bCs/>
                <w:color w:val="000000" w:themeColor="text1"/>
                <w:u w:val="single"/>
                <w14:textFill>
                  <w14:solidFill>
                    <w14:schemeClr w14:val="tx1"/>
                  </w14:solidFill>
                </w14:textFill>
              </w:rPr>
              <w:t xml:space="preserve">        </w:t>
            </w:r>
          </w:p>
          <w:p w14:paraId="6F7EDF96">
            <w:pPr>
              <w:spacing w:line="34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通风开口面积比例计算书；</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室内自然通风模拟分析报告</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F06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CFD7C4F">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3898C77">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03FDFAA">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1</w:t>
            </w:r>
            <w:r>
              <w:rPr>
                <w:rFonts w:hint="eastAsia" w:ascii="Times New Roman" w:hAnsi="Times New Roman" w:cs="Times New Roman"/>
                <w:b w:val="0"/>
                <w:bCs w:val="0"/>
                <w:color w:val="auto"/>
                <w:kern w:val="2"/>
                <w:sz w:val="21"/>
                <w:szCs w:val="22"/>
                <w:lang w:val="en-US" w:eastAsia="zh-CN" w:bidi="ar-SA"/>
              </w:rPr>
              <w:t>4</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【5.2.11】</w:t>
            </w:r>
            <w:r>
              <w:rPr>
                <w:rFonts w:ascii="Times New Roman" w:hAnsi="Times New Roman" w:cs="Times New Roman"/>
                <w:bCs/>
                <w:color w:val="000000" w:themeColor="text1"/>
                <w14:textFill>
                  <w14:solidFill>
                    <w14:schemeClr w14:val="tx1"/>
                  </w14:solidFill>
                </w14:textFill>
              </w:rPr>
              <w:t>项目采用的可调节遮阳设施包括：</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活动外遮阳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中置可调遮阳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固定外遮阳加内部高反射率可调节遮阳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可调内遮阳，可调遮阳设施的面积占外窗透明部分比例：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50451ADA">
            <w:pPr>
              <w:spacing w:line="34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可调遮阳设施的面积占外窗透明部分比例计算书</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9BC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71A164F">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A54BA5B">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1388344B">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1</w:t>
            </w:r>
            <w:r>
              <w:rPr>
                <w:rFonts w:hint="eastAsia" w:ascii="Times New Roman" w:hAnsi="Times New Roman" w:cs="Times New Roman"/>
                <w:b w:val="0"/>
                <w:bCs w:val="0"/>
                <w:color w:val="auto"/>
                <w:kern w:val="2"/>
                <w:sz w:val="21"/>
                <w:szCs w:val="22"/>
                <w:lang w:val="en-US" w:eastAsia="zh-CN" w:bidi="ar-SA"/>
              </w:rPr>
              <w:t>5</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【6.2.2】</w:t>
            </w:r>
            <w:r>
              <w:rPr>
                <w:rFonts w:ascii="Times New Roman" w:hAnsi="Times New Roman" w:cs="Times New Roman"/>
                <w:bCs/>
                <w:color w:val="000000" w:themeColor="text1"/>
                <w14:textFill>
                  <w14:solidFill>
                    <w14:schemeClr w14:val="tx1"/>
                  </w14:solidFill>
                </w14:textFill>
              </w:rPr>
              <w:t>建筑室内公共区域的墙、柱等处的阳角均为圆角，并设有安全抓杆或扶手：</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 xml:space="preserve">是 </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否；是否设置可容纳担架的无障碍电梯：</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 xml:space="preserve">是 </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否</w:t>
            </w:r>
          </w:p>
          <w:p w14:paraId="7CFAE394">
            <w:pPr>
              <w:spacing w:line="34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第1款规划</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F35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8F83FB1">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5ED2CF1">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1DF75A38">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1</w:t>
            </w:r>
            <w:r>
              <w:rPr>
                <w:rFonts w:hint="eastAsia" w:ascii="Times New Roman" w:hAnsi="Times New Roman" w:cs="Times New Roman"/>
                <w:b w:val="0"/>
                <w:bCs w:val="0"/>
                <w:color w:val="auto"/>
                <w:kern w:val="2"/>
                <w:sz w:val="21"/>
                <w:szCs w:val="22"/>
                <w:lang w:val="en-US" w:eastAsia="zh-CN" w:bidi="ar-SA"/>
              </w:rPr>
              <w:t>6</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【6.2.5-3、4】</w:t>
            </w:r>
            <w:r>
              <w:rPr>
                <w:rFonts w:ascii="Times New Roman" w:hAnsi="Times New Roman" w:cs="Times New Roman"/>
                <w:bCs/>
                <w:color w:val="000000" w:themeColor="text1"/>
                <w14:textFill>
                  <w14:solidFill>
                    <w14:schemeClr w14:val="tx1"/>
                  </w14:solidFill>
                </w14:textFill>
              </w:rPr>
              <w:t>项目室内健身空间面积：</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w:t>
            </w:r>
            <w:r>
              <w:rPr>
                <w:rFonts w:ascii="Times New Roman" w:hAnsi="Times New Roman" w:cs="Times New Roman"/>
                <w:bCs/>
                <w:color w:val="000000" w:themeColor="text1"/>
                <w:vertAlign w:val="superscript"/>
                <w14:textFill>
                  <w14:solidFill>
                    <w14:schemeClr w14:val="tx1"/>
                  </w14:solidFill>
                </w14:textFill>
              </w:rPr>
              <w:t>2</w:t>
            </w:r>
            <w:r>
              <w:rPr>
                <w:rFonts w:ascii="Times New Roman" w:hAnsi="Times New Roman" w:cs="Times New Roman"/>
                <w:bCs/>
                <w:color w:val="000000" w:themeColor="text1"/>
                <w14:textFill>
                  <w14:solidFill>
                    <w14:schemeClr w14:val="tx1"/>
                  </w14:solidFill>
                </w14:textFill>
              </w:rPr>
              <w:t>，地上建筑面积：</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w:t>
            </w:r>
            <w:r>
              <w:rPr>
                <w:rFonts w:ascii="Times New Roman" w:hAnsi="Times New Roman" w:cs="Times New Roman"/>
                <w:bCs/>
                <w:color w:val="000000" w:themeColor="text1"/>
                <w:vertAlign w:val="superscript"/>
                <w14:textFill>
                  <w14:solidFill>
                    <w14:schemeClr w14:val="tx1"/>
                  </w14:solidFill>
                </w14:textFill>
              </w:rPr>
              <w:t>2</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室内健身空间与地上建筑面积的比例：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%；楼梯间是否具有天然采光和良好的视野：</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 xml:space="preserve">是 </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否</w:t>
            </w:r>
          </w:p>
          <w:p w14:paraId="1BB6686E">
            <w:pPr>
              <w:spacing w:line="34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hint="eastAsia" w:ascii="Times New Roman" w:hAnsi="Times New Roman"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建筑主入口与楼梯间距离示意图</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40"/>
            </w:tblGrid>
            <w:tr w14:paraId="7D5D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AFBF527">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15</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0346B6C">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4AA52F5">
            <w:pPr>
              <w:widowControl/>
              <w:numPr>
                <w:ilvl w:val="0"/>
                <w:numId w:val="0"/>
              </w:numPr>
              <w:spacing w:line="340" w:lineRule="exact"/>
              <w:ind w:left="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bCs/>
                <w:color w:val="000000" w:themeColor="text1"/>
                <w:kern w:val="2"/>
                <w:sz w:val="21"/>
                <w:szCs w:val="22"/>
                <w:lang w:val="en-US" w:eastAsia="zh-CN" w:bidi="ar-SA"/>
                <w14:textFill>
                  <w14:solidFill>
                    <w14:schemeClr w14:val="tx1"/>
                  </w14:solidFill>
                </w14:textFill>
              </w:rPr>
              <w:t>1</w:t>
            </w:r>
            <w:r>
              <w:rPr>
                <w:rFonts w:hint="eastAsia" w:ascii="Times New Roman" w:hAnsi="Times New Roman" w:cs="Times New Roman"/>
                <w:bCs/>
                <w:color w:val="000000" w:themeColor="text1"/>
                <w:kern w:val="2"/>
                <w:sz w:val="21"/>
                <w:szCs w:val="22"/>
                <w:lang w:val="en-US" w:eastAsia="zh-CN" w:bidi="ar-SA"/>
                <w14:textFill>
                  <w14:solidFill>
                    <w14:schemeClr w14:val="tx1"/>
                  </w14:solidFill>
                </w14:textFill>
              </w:rPr>
              <w:t>7</w:t>
            </w:r>
            <w:r>
              <w:rPr>
                <w:rFonts w:ascii="Times New Roman" w:hAnsi="Times New Roman" w:cs="Times New Roman" w:eastAsiaTheme="minorEastAsia"/>
                <w:bCs/>
                <w:color w:val="000000" w:themeColor="text1"/>
                <w:kern w:val="2"/>
                <w:sz w:val="21"/>
                <w:szCs w:val="22"/>
                <w:lang w:val="en-US" w:eastAsia="zh-CN" w:bidi="ar-SA"/>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【7.2.4】</w:t>
            </w:r>
            <w:r>
              <w:rPr>
                <w:rFonts w:ascii="Times New Roman" w:hAnsi="Times New Roman" w:cs="Times New Roman"/>
                <w:bCs/>
                <w:color w:val="000000" w:themeColor="text1"/>
                <w14:textFill>
                  <w14:solidFill>
                    <w14:schemeClr w14:val="tx1"/>
                  </w14:solidFill>
                </w14:textFill>
              </w:rPr>
              <w:t>同</w:t>
            </w:r>
            <w:r>
              <w:rPr>
                <w:rFonts w:hint="eastAsia" w:ascii="Times New Roman" w:hAnsi="Times New Roman" w:cs="Times New Roman"/>
                <w:bCs/>
                <w:color w:val="000000" w:themeColor="text1"/>
                <w:lang w:val="en-US" w:eastAsia="zh-CN"/>
                <w14:textFill>
                  <w14:solidFill>
                    <w14:schemeClr w14:val="tx1"/>
                  </w14:solidFill>
                </w14:textFill>
              </w:rPr>
              <w:t>表</w:t>
            </w:r>
            <w:r>
              <w:rPr>
                <w:rFonts w:ascii="Times New Roman" w:hAnsi="Times New Roman" w:cs="Times New Roman"/>
                <w:bCs/>
                <w:color w:val="000000" w:themeColor="text1"/>
                <w14:textFill>
                  <w14:solidFill>
                    <w14:schemeClr w14:val="tx1"/>
                  </w14:solidFill>
                </w14:textFill>
              </w:rPr>
              <w:t>3.2.8-</w:t>
            </w:r>
            <w:r>
              <w:rPr>
                <w:rFonts w:hint="eastAsia" w:ascii="Times New Roman" w:hAnsi="Times New Roman" w:cs="Times New Roman"/>
                <w:bCs/>
                <w:color w:val="000000" w:themeColor="text1"/>
                <w:lang w:val="en-US" w:eastAsia="zh-CN"/>
                <w14:textFill>
                  <w14:solidFill>
                    <w14:schemeClr w14:val="tx1"/>
                  </w14:solidFill>
                </w14:textFill>
              </w:rPr>
              <w:t>1</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033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7D0226A">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D3964D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E2739E2">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1</w:t>
            </w:r>
            <w:r>
              <w:rPr>
                <w:rFonts w:hint="eastAsia" w:ascii="Times New Roman" w:hAnsi="Times New Roman" w:cs="Times New Roman"/>
                <w:b w:val="0"/>
                <w:bCs w:val="0"/>
                <w:color w:val="auto"/>
                <w:kern w:val="2"/>
                <w:sz w:val="21"/>
                <w:szCs w:val="22"/>
                <w:lang w:val="en-US" w:eastAsia="zh-CN" w:bidi="ar-SA"/>
              </w:rPr>
              <w:t>8</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【7.2.14】</w:t>
            </w:r>
            <w:r>
              <w:rPr>
                <w:rFonts w:hint="eastAsia" w:ascii="Times New Roman" w:hAnsi="Times New Roman" w:cs="Times New Roman"/>
                <w:color w:val="000000" w:themeColor="text1"/>
                <w14:textFill>
                  <w14:solidFill>
                    <w14:schemeClr w14:val="tx1"/>
                  </w14:solidFill>
                </w14:textFill>
              </w:rPr>
              <w:t>建筑</w:t>
            </w:r>
            <w:r>
              <w:rPr>
                <w:rFonts w:hint="eastAsia" w:ascii="Times New Roman" w:hAnsi="Times New Roman" w:cs="Times New Roman"/>
                <w:bCs/>
                <w:color w:val="000000" w:themeColor="text1"/>
                <w14:textFill>
                  <w14:solidFill>
                    <w14:schemeClr w14:val="tx1"/>
                  </w14:solidFill>
                </w14:textFill>
              </w:rPr>
              <w:t>所有区域</w:t>
            </w:r>
            <w:r>
              <w:rPr>
                <w:rFonts w:ascii="Times New Roman" w:hAnsi="Times New Roman" w:cs="Times New Roman"/>
                <w:bCs/>
                <w:color w:val="000000" w:themeColor="text1"/>
                <w14:textFill>
                  <w14:solidFill>
                    <w14:schemeClr w14:val="tx1"/>
                  </w14:solidFill>
                </w14:textFill>
              </w:rPr>
              <w:t>是否采用土建工程与装修工程一体化设计及施工</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62A8012F">
            <w:pPr>
              <w:spacing w:after="156" w:afterLines="50"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460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6E55A5C">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86D809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2D6B33E7">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val="0"/>
                <w:bCs w:val="0"/>
                <w:color w:val="auto"/>
                <w:kern w:val="2"/>
                <w:sz w:val="21"/>
                <w:szCs w:val="22"/>
                <w:lang w:val="en-US" w:eastAsia="zh-CN" w:bidi="ar-SA"/>
              </w:rPr>
              <w:t>19</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【7.2.16】</w:t>
            </w:r>
            <w:r>
              <w:rPr>
                <w:rFonts w:ascii="Times New Roman" w:hAnsi="Times New Roman" w:cs="Times New Roman"/>
                <w:bCs/>
                <w:color w:val="000000" w:themeColor="text1"/>
                <w14:textFill>
                  <w14:solidFill>
                    <w14:schemeClr w14:val="tx1"/>
                  </w14:solidFill>
                </w14:textFill>
              </w:rPr>
              <w:t>项目采用的工业化内装部品</w:t>
            </w:r>
            <w:r>
              <w:rPr>
                <w:rFonts w:ascii="Times New Roman" w:hAnsi="Times New Roman" w:cs="Times New Roman"/>
                <w:color w:val="000000" w:themeColor="text1"/>
                <w14:textFill>
                  <w14:solidFill>
                    <w14:schemeClr w14:val="tx1"/>
                  </w14:solidFill>
                </w14:textFill>
              </w:rPr>
              <w:t>：</w:t>
            </w:r>
          </w:p>
          <w:tbl>
            <w:tblPr>
              <w:tblStyle w:val="33"/>
              <w:tblW w:w="4843"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5177"/>
              <w:gridCol w:w="2820"/>
            </w:tblGrid>
            <w:tr w14:paraId="5F43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top w:val="single" w:color="auto" w:sz="4" w:space="0"/>
                    <w:left w:val="single" w:color="auto" w:sz="4" w:space="0"/>
                    <w:bottom w:val="single" w:color="auto" w:sz="4" w:space="0"/>
                    <w:right w:val="single" w:color="auto" w:sz="4" w:space="0"/>
                  </w:tcBorders>
                </w:tcPr>
                <w:p w14:paraId="72CD4278">
                  <w:pPr>
                    <w:jc w:val="center"/>
                    <w:rPr>
                      <w:rFonts w:ascii="宋体" w:hAnsi="宋体" w:eastAsia="宋体"/>
                    </w:rPr>
                  </w:pPr>
                  <w:r>
                    <w:rPr>
                      <w:rFonts w:hint="eastAsia" w:ascii="宋体" w:hAnsi="宋体"/>
                    </w:rPr>
                    <w:t>序号</w:t>
                  </w:r>
                </w:p>
              </w:tc>
              <w:tc>
                <w:tcPr>
                  <w:tcW w:w="2734" w:type="pct"/>
                  <w:tcBorders>
                    <w:top w:val="single" w:color="auto" w:sz="4" w:space="0"/>
                    <w:left w:val="single" w:color="auto" w:sz="4" w:space="0"/>
                    <w:bottom w:val="single" w:color="auto" w:sz="4" w:space="0"/>
                    <w:right w:val="single" w:color="auto" w:sz="4" w:space="0"/>
                  </w:tcBorders>
                </w:tcPr>
                <w:p w14:paraId="2A1BD197">
                  <w:pPr>
                    <w:jc w:val="center"/>
                    <w:rPr>
                      <w:rFonts w:ascii="宋体" w:hAnsi="宋体" w:eastAsia="宋体"/>
                    </w:rPr>
                  </w:pPr>
                  <w:r>
                    <w:rPr>
                      <w:rFonts w:hint="eastAsia" w:ascii="宋体" w:hAnsi="宋体" w:eastAsia="宋体"/>
                    </w:rPr>
                    <w:t>项目情况</w:t>
                  </w:r>
                </w:p>
              </w:tc>
              <w:tc>
                <w:tcPr>
                  <w:tcW w:w="1489" w:type="pct"/>
                  <w:tcBorders>
                    <w:top w:val="single" w:color="auto" w:sz="4" w:space="0"/>
                    <w:left w:val="single" w:color="auto" w:sz="4" w:space="0"/>
                    <w:bottom w:val="single" w:color="auto" w:sz="4" w:space="0"/>
                    <w:right w:val="single" w:color="auto" w:sz="4" w:space="0"/>
                  </w:tcBorders>
                </w:tcPr>
                <w:p w14:paraId="30C1148A">
                  <w:pPr>
                    <w:spacing w:line="240" w:lineRule="auto"/>
                    <w:jc w:val="center"/>
                    <w:rPr>
                      <w:rFonts w:ascii="宋体" w:hAnsi="宋体" w:eastAsia="宋体"/>
                    </w:rPr>
                  </w:pPr>
                  <w:r>
                    <w:rPr>
                      <w:rFonts w:hint="eastAsia" w:ascii="宋体" w:hAnsi="宋体"/>
                    </w:rPr>
                    <w:t>占同类部品用量比例</w:t>
                  </w:r>
                </w:p>
              </w:tc>
            </w:tr>
            <w:tr w14:paraId="4C1E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top w:val="single" w:color="auto" w:sz="4" w:space="0"/>
                    <w:left w:val="single" w:color="auto" w:sz="4" w:space="0"/>
                    <w:right w:val="single" w:color="auto" w:sz="4" w:space="0"/>
                  </w:tcBorders>
                  <w:vAlign w:val="center"/>
                </w:tcPr>
                <w:p w14:paraId="37FE09DA">
                  <w:pPr>
                    <w:jc w:val="center"/>
                    <w:rPr>
                      <w:rFonts w:ascii="Times New Roman" w:hAnsi="Times New Roman" w:eastAsia="宋体" w:cs="Times New Roman"/>
                    </w:rPr>
                  </w:pPr>
                  <w:r>
                    <w:rPr>
                      <w:rFonts w:ascii="Times New Roman" w:hAnsi="Times New Roman" w:cs="Times New Roman"/>
                    </w:rPr>
                    <w:t>1</w:t>
                  </w:r>
                </w:p>
              </w:tc>
              <w:tc>
                <w:tcPr>
                  <w:tcW w:w="2734" w:type="pct"/>
                  <w:tcBorders>
                    <w:top w:val="single" w:color="auto" w:sz="4" w:space="0"/>
                    <w:left w:val="single" w:color="auto" w:sz="4" w:space="0"/>
                    <w:bottom w:val="single" w:color="auto" w:sz="4" w:space="0"/>
                    <w:right w:val="single" w:color="auto" w:sz="4" w:space="0"/>
                  </w:tcBorders>
                </w:tcPr>
                <w:p w14:paraId="1110DE15">
                  <w:pPr>
                    <w:spacing w:line="240" w:lineRule="auto"/>
                    <w:jc w:val="left"/>
                    <w:rPr>
                      <w:rFonts w:ascii="宋体" w:hAnsi="宋体" w:eastAsia="宋体"/>
                    </w:rPr>
                  </w:pPr>
                  <w:r>
                    <w:rPr>
                      <w:rFonts w:hint="eastAsia" w:ascii="宋体" w:hAnsi="宋体"/>
                    </w:rPr>
                    <w:t>□</w:t>
                  </w:r>
                  <w:r>
                    <w:rPr>
                      <w:rFonts w:hint="eastAsia" w:ascii="Times New Roman" w:hAnsi="Times New Roman"/>
                      <w:lang w:val="zh-CN"/>
                    </w:rPr>
                    <w:t>整体卫浴</w:t>
                  </w:r>
                </w:p>
              </w:tc>
              <w:tc>
                <w:tcPr>
                  <w:tcW w:w="1489" w:type="pct"/>
                  <w:tcBorders>
                    <w:top w:val="single" w:color="auto" w:sz="4" w:space="0"/>
                    <w:left w:val="single" w:color="auto" w:sz="4" w:space="0"/>
                    <w:bottom w:val="single" w:color="auto" w:sz="4" w:space="0"/>
                    <w:right w:val="single" w:color="auto" w:sz="4" w:space="0"/>
                  </w:tcBorders>
                </w:tcPr>
                <w:p w14:paraId="44AD6319">
                  <w:pPr>
                    <w:spacing w:line="240" w:lineRule="auto"/>
                    <w:jc w:val="center"/>
                    <w:rPr>
                      <w:rFonts w:ascii="宋体" w:hAnsi="宋体" w:eastAsia="宋体"/>
                    </w:rPr>
                  </w:pPr>
                </w:p>
              </w:tc>
            </w:tr>
            <w:tr w14:paraId="2452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top w:val="single" w:color="auto" w:sz="4" w:space="0"/>
                    <w:left w:val="single" w:color="auto" w:sz="4" w:space="0"/>
                    <w:right w:val="single" w:color="auto" w:sz="4" w:space="0"/>
                  </w:tcBorders>
                  <w:vAlign w:val="center"/>
                </w:tcPr>
                <w:p w14:paraId="0B744A99">
                  <w:pPr>
                    <w:jc w:val="center"/>
                    <w:rPr>
                      <w:rFonts w:ascii="Times New Roman" w:hAnsi="Times New Roman" w:eastAsia="宋体" w:cs="Times New Roman"/>
                    </w:rPr>
                  </w:pPr>
                  <w:r>
                    <w:rPr>
                      <w:rFonts w:ascii="Times New Roman" w:hAnsi="Times New Roman" w:cs="Times New Roman"/>
                    </w:rPr>
                    <w:t>2</w:t>
                  </w:r>
                </w:p>
              </w:tc>
              <w:tc>
                <w:tcPr>
                  <w:tcW w:w="2734" w:type="pct"/>
                  <w:tcBorders>
                    <w:top w:val="single" w:color="auto" w:sz="4" w:space="0"/>
                    <w:left w:val="single" w:color="auto" w:sz="4" w:space="0"/>
                    <w:bottom w:val="single" w:color="auto" w:sz="4" w:space="0"/>
                    <w:right w:val="single" w:color="auto" w:sz="4" w:space="0"/>
                  </w:tcBorders>
                  <w:vAlign w:val="center"/>
                </w:tcPr>
                <w:p w14:paraId="6D37EA5D">
                  <w:pPr>
                    <w:spacing w:line="240" w:lineRule="auto"/>
                    <w:jc w:val="left"/>
                    <w:rPr>
                      <w:rFonts w:ascii="宋体" w:hAnsi="宋体" w:eastAsia="宋体"/>
                    </w:rPr>
                  </w:pPr>
                  <w:r>
                    <w:rPr>
                      <w:rFonts w:hint="eastAsia" w:ascii="宋体" w:hAnsi="宋体"/>
                    </w:rPr>
                    <w:t>□</w:t>
                  </w:r>
                  <w:r>
                    <w:rPr>
                      <w:rFonts w:hint="eastAsia" w:ascii="Times New Roman" w:hAnsi="Times New Roman"/>
                      <w:lang w:val="zh-CN"/>
                    </w:rPr>
                    <w:t>整体厨房</w:t>
                  </w:r>
                </w:p>
              </w:tc>
              <w:tc>
                <w:tcPr>
                  <w:tcW w:w="1489" w:type="pct"/>
                  <w:tcBorders>
                    <w:top w:val="single" w:color="auto" w:sz="4" w:space="0"/>
                    <w:left w:val="single" w:color="auto" w:sz="4" w:space="0"/>
                    <w:bottom w:val="single" w:color="auto" w:sz="4" w:space="0"/>
                    <w:right w:val="single" w:color="auto" w:sz="4" w:space="0"/>
                  </w:tcBorders>
                </w:tcPr>
                <w:p w14:paraId="38DA31FC">
                  <w:pPr>
                    <w:spacing w:line="240" w:lineRule="auto"/>
                    <w:jc w:val="center"/>
                    <w:rPr>
                      <w:rFonts w:ascii="Times New Roman" w:hAnsi="Times New Roman"/>
                    </w:rPr>
                  </w:pPr>
                </w:p>
              </w:tc>
            </w:tr>
            <w:tr w14:paraId="03E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left w:val="single" w:color="auto" w:sz="4" w:space="0"/>
                    <w:right w:val="single" w:color="auto" w:sz="4" w:space="0"/>
                  </w:tcBorders>
                  <w:vAlign w:val="center"/>
                </w:tcPr>
                <w:p w14:paraId="0C30B2DA">
                  <w:pPr>
                    <w:jc w:val="center"/>
                    <w:rPr>
                      <w:rFonts w:ascii="Times New Roman" w:hAnsi="Times New Roman" w:eastAsia="宋体" w:cs="Times New Roman"/>
                    </w:rPr>
                  </w:pPr>
                  <w:r>
                    <w:rPr>
                      <w:rFonts w:ascii="Times New Roman" w:hAnsi="Times New Roman" w:cs="Times New Roman"/>
                    </w:rPr>
                    <w:t>3</w:t>
                  </w:r>
                </w:p>
              </w:tc>
              <w:tc>
                <w:tcPr>
                  <w:tcW w:w="2734" w:type="pct"/>
                  <w:tcBorders>
                    <w:top w:val="single" w:color="auto" w:sz="4" w:space="0"/>
                    <w:left w:val="single" w:color="auto" w:sz="4" w:space="0"/>
                    <w:bottom w:val="single" w:color="auto" w:sz="4" w:space="0"/>
                    <w:right w:val="single" w:color="auto" w:sz="4" w:space="0"/>
                  </w:tcBorders>
                </w:tcPr>
                <w:p w14:paraId="29BCADE2">
                  <w:pPr>
                    <w:jc w:val="left"/>
                    <w:rPr>
                      <w:rFonts w:ascii="Times New Roman" w:hAnsi="Times New Roman"/>
                      <w:lang w:val="zh-CN"/>
                    </w:rPr>
                  </w:pPr>
                  <w:r>
                    <w:rPr>
                      <w:rFonts w:hint="eastAsia" w:ascii="宋体" w:hAnsi="宋体"/>
                    </w:rPr>
                    <w:t>□</w:t>
                  </w:r>
                  <w:r>
                    <w:rPr>
                      <w:rFonts w:hint="eastAsia" w:ascii="Times New Roman" w:hAnsi="Times New Roman"/>
                      <w:lang w:val="zh-CN"/>
                    </w:rPr>
                    <w:t>装配式吊顶</w:t>
                  </w:r>
                </w:p>
              </w:tc>
              <w:tc>
                <w:tcPr>
                  <w:tcW w:w="1489" w:type="pct"/>
                  <w:tcBorders>
                    <w:top w:val="single" w:color="auto" w:sz="4" w:space="0"/>
                    <w:left w:val="single" w:color="auto" w:sz="4" w:space="0"/>
                    <w:bottom w:val="single" w:color="auto" w:sz="4" w:space="0"/>
                    <w:right w:val="single" w:color="auto" w:sz="4" w:space="0"/>
                  </w:tcBorders>
                </w:tcPr>
                <w:p w14:paraId="35D25491">
                  <w:pPr>
                    <w:jc w:val="center"/>
                    <w:rPr>
                      <w:rFonts w:ascii="Times New Roman" w:hAnsi="Times New Roman"/>
                    </w:rPr>
                  </w:pPr>
                </w:p>
              </w:tc>
            </w:tr>
            <w:tr w14:paraId="2E8F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left w:val="single" w:color="auto" w:sz="4" w:space="0"/>
                    <w:right w:val="single" w:color="auto" w:sz="4" w:space="0"/>
                  </w:tcBorders>
                  <w:vAlign w:val="center"/>
                </w:tcPr>
                <w:p w14:paraId="15385AAC">
                  <w:pPr>
                    <w:jc w:val="center"/>
                    <w:rPr>
                      <w:rFonts w:ascii="Times New Roman" w:hAnsi="Times New Roman" w:cs="Times New Roman"/>
                    </w:rPr>
                  </w:pPr>
                  <w:r>
                    <w:rPr>
                      <w:rFonts w:ascii="Times New Roman" w:hAnsi="Times New Roman" w:cs="Times New Roman"/>
                    </w:rPr>
                    <w:t>4</w:t>
                  </w:r>
                </w:p>
              </w:tc>
              <w:tc>
                <w:tcPr>
                  <w:tcW w:w="2734" w:type="pct"/>
                  <w:tcBorders>
                    <w:top w:val="single" w:color="auto" w:sz="4" w:space="0"/>
                    <w:left w:val="single" w:color="auto" w:sz="4" w:space="0"/>
                    <w:bottom w:val="single" w:color="auto" w:sz="4" w:space="0"/>
                    <w:right w:val="single" w:color="auto" w:sz="4" w:space="0"/>
                  </w:tcBorders>
                </w:tcPr>
                <w:p w14:paraId="3F7FECD9">
                  <w:pPr>
                    <w:jc w:val="left"/>
                    <w:rPr>
                      <w:rFonts w:ascii="宋体" w:hAnsi="宋体"/>
                    </w:rPr>
                  </w:pPr>
                  <w:r>
                    <w:rPr>
                      <w:rFonts w:hint="eastAsia" w:ascii="宋体" w:hAnsi="宋体"/>
                    </w:rPr>
                    <w:t>□</w:t>
                  </w:r>
                  <w:r>
                    <w:rPr>
                      <w:rFonts w:hint="eastAsia" w:ascii="Times New Roman" w:hAnsi="Times New Roman"/>
                      <w:lang w:val="zh-CN"/>
                    </w:rPr>
                    <w:t>干式工法地面</w:t>
                  </w:r>
                </w:p>
              </w:tc>
              <w:tc>
                <w:tcPr>
                  <w:tcW w:w="1489" w:type="pct"/>
                  <w:tcBorders>
                    <w:top w:val="single" w:color="auto" w:sz="4" w:space="0"/>
                    <w:left w:val="single" w:color="auto" w:sz="4" w:space="0"/>
                    <w:bottom w:val="single" w:color="auto" w:sz="4" w:space="0"/>
                    <w:right w:val="single" w:color="auto" w:sz="4" w:space="0"/>
                  </w:tcBorders>
                </w:tcPr>
                <w:p w14:paraId="58066ABF">
                  <w:pPr>
                    <w:jc w:val="center"/>
                    <w:rPr>
                      <w:rFonts w:ascii="Times New Roman" w:hAnsi="Times New Roman"/>
                    </w:rPr>
                  </w:pPr>
                </w:p>
              </w:tc>
            </w:tr>
            <w:tr w14:paraId="764A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left w:val="single" w:color="auto" w:sz="4" w:space="0"/>
                    <w:right w:val="single" w:color="auto" w:sz="4" w:space="0"/>
                  </w:tcBorders>
                  <w:vAlign w:val="center"/>
                </w:tcPr>
                <w:p w14:paraId="56D4269B">
                  <w:pPr>
                    <w:jc w:val="center"/>
                    <w:rPr>
                      <w:rFonts w:ascii="Times New Roman" w:hAnsi="Times New Roman" w:cs="Times New Roman"/>
                    </w:rPr>
                  </w:pPr>
                  <w:r>
                    <w:rPr>
                      <w:rFonts w:ascii="Times New Roman" w:hAnsi="Times New Roman" w:cs="Times New Roman"/>
                    </w:rPr>
                    <w:t>5</w:t>
                  </w:r>
                </w:p>
              </w:tc>
              <w:tc>
                <w:tcPr>
                  <w:tcW w:w="2734" w:type="pct"/>
                  <w:tcBorders>
                    <w:top w:val="single" w:color="auto" w:sz="4" w:space="0"/>
                    <w:left w:val="single" w:color="auto" w:sz="4" w:space="0"/>
                    <w:bottom w:val="single" w:color="auto" w:sz="4" w:space="0"/>
                    <w:right w:val="single" w:color="auto" w:sz="4" w:space="0"/>
                  </w:tcBorders>
                </w:tcPr>
                <w:p w14:paraId="1ADE60F8">
                  <w:pPr>
                    <w:jc w:val="left"/>
                    <w:rPr>
                      <w:rFonts w:ascii="Times New Roman" w:hAnsi="Times New Roman"/>
                      <w:lang w:val="zh-CN"/>
                    </w:rPr>
                  </w:pPr>
                  <w:r>
                    <w:rPr>
                      <w:rFonts w:hint="eastAsia" w:ascii="宋体" w:hAnsi="宋体"/>
                    </w:rPr>
                    <w:t>□</w:t>
                  </w:r>
                  <w:r>
                    <w:rPr>
                      <w:rFonts w:hint="eastAsia" w:ascii="Times New Roman" w:hAnsi="Times New Roman"/>
                      <w:lang w:val="zh-CN"/>
                    </w:rPr>
                    <w:t>装配式内墙</w:t>
                  </w:r>
                </w:p>
              </w:tc>
              <w:tc>
                <w:tcPr>
                  <w:tcW w:w="1489" w:type="pct"/>
                  <w:tcBorders>
                    <w:top w:val="single" w:color="auto" w:sz="4" w:space="0"/>
                    <w:left w:val="single" w:color="auto" w:sz="4" w:space="0"/>
                    <w:bottom w:val="single" w:color="auto" w:sz="4" w:space="0"/>
                    <w:right w:val="single" w:color="auto" w:sz="4" w:space="0"/>
                  </w:tcBorders>
                </w:tcPr>
                <w:p w14:paraId="3D7E1267">
                  <w:pPr>
                    <w:jc w:val="center"/>
                    <w:rPr>
                      <w:rFonts w:ascii="Times New Roman" w:hAnsi="Times New Roman"/>
                    </w:rPr>
                  </w:pPr>
                </w:p>
              </w:tc>
            </w:tr>
            <w:tr w14:paraId="6FC7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left w:val="single" w:color="auto" w:sz="4" w:space="0"/>
                    <w:right w:val="single" w:color="auto" w:sz="4" w:space="0"/>
                  </w:tcBorders>
                  <w:vAlign w:val="center"/>
                </w:tcPr>
                <w:p w14:paraId="1676C2DF">
                  <w:pPr>
                    <w:jc w:val="center"/>
                    <w:rPr>
                      <w:rFonts w:ascii="Times New Roman" w:hAnsi="Times New Roman" w:cs="Times New Roman"/>
                    </w:rPr>
                  </w:pPr>
                  <w:r>
                    <w:rPr>
                      <w:rFonts w:ascii="Times New Roman" w:hAnsi="Times New Roman" w:cs="Times New Roman"/>
                    </w:rPr>
                    <w:t>6</w:t>
                  </w:r>
                </w:p>
              </w:tc>
              <w:tc>
                <w:tcPr>
                  <w:tcW w:w="2734" w:type="pct"/>
                  <w:tcBorders>
                    <w:top w:val="single" w:color="auto" w:sz="4" w:space="0"/>
                    <w:left w:val="single" w:color="auto" w:sz="4" w:space="0"/>
                    <w:bottom w:val="single" w:color="auto" w:sz="4" w:space="0"/>
                    <w:right w:val="single" w:color="auto" w:sz="4" w:space="0"/>
                  </w:tcBorders>
                </w:tcPr>
                <w:p w14:paraId="30DAA970">
                  <w:pPr>
                    <w:jc w:val="left"/>
                    <w:rPr>
                      <w:rFonts w:ascii="Times New Roman" w:hAnsi="Times New Roman"/>
                      <w:lang w:val="zh-CN"/>
                    </w:rPr>
                  </w:pPr>
                  <w:r>
                    <w:rPr>
                      <w:rFonts w:hint="eastAsia" w:ascii="宋体" w:hAnsi="宋体"/>
                    </w:rPr>
                    <w:t>□</w:t>
                  </w:r>
                  <w:r>
                    <w:rPr>
                      <w:rFonts w:hint="eastAsia" w:ascii="Times New Roman" w:hAnsi="Times New Roman"/>
                      <w:lang w:val="zh-CN"/>
                    </w:rPr>
                    <w:t>管线集成与设备设施</w:t>
                  </w:r>
                </w:p>
              </w:tc>
              <w:tc>
                <w:tcPr>
                  <w:tcW w:w="1489" w:type="pct"/>
                  <w:tcBorders>
                    <w:top w:val="single" w:color="auto" w:sz="4" w:space="0"/>
                    <w:left w:val="single" w:color="auto" w:sz="4" w:space="0"/>
                    <w:bottom w:val="single" w:color="auto" w:sz="4" w:space="0"/>
                    <w:right w:val="single" w:color="auto" w:sz="4" w:space="0"/>
                  </w:tcBorders>
                </w:tcPr>
                <w:p w14:paraId="5199DFEC">
                  <w:pPr>
                    <w:jc w:val="center"/>
                    <w:rPr>
                      <w:rFonts w:ascii="Times New Roman" w:hAnsi="Times New Roman"/>
                    </w:rPr>
                  </w:pPr>
                </w:p>
              </w:tc>
            </w:tr>
            <w:tr w14:paraId="5673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tcBorders>
                    <w:left w:val="single" w:color="auto" w:sz="4" w:space="0"/>
                    <w:bottom w:val="single" w:color="auto" w:sz="4" w:space="0"/>
                    <w:right w:val="single" w:color="auto" w:sz="4" w:space="0"/>
                  </w:tcBorders>
                  <w:vAlign w:val="center"/>
                </w:tcPr>
                <w:p w14:paraId="09F01771">
                  <w:pPr>
                    <w:jc w:val="center"/>
                    <w:rPr>
                      <w:rFonts w:ascii="Times New Roman" w:hAnsi="Times New Roman" w:cs="Times New Roman"/>
                    </w:rPr>
                  </w:pPr>
                  <w:r>
                    <w:rPr>
                      <w:rFonts w:ascii="Times New Roman" w:hAnsi="Times New Roman" w:cs="Times New Roman"/>
                    </w:rPr>
                    <w:t>7</w:t>
                  </w:r>
                </w:p>
              </w:tc>
              <w:tc>
                <w:tcPr>
                  <w:tcW w:w="2734" w:type="pct"/>
                  <w:tcBorders>
                    <w:top w:val="single" w:color="auto" w:sz="4" w:space="0"/>
                    <w:left w:val="single" w:color="auto" w:sz="4" w:space="0"/>
                    <w:bottom w:val="single" w:color="auto" w:sz="4" w:space="0"/>
                    <w:right w:val="single" w:color="auto" w:sz="4" w:space="0"/>
                  </w:tcBorders>
                </w:tcPr>
                <w:p w14:paraId="06235E46">
                  <w:pPr>
                    <w:jc w:val="left"/>
                    <w:rPr>
                      <w:rFonts w:ascii="宋体" w:hAnsi="宋体"/>
                      <w:u w:val="single"/>
                    </w:rPr>
                  </w:pPr>
                  <w:r>
                    <w:rPr>
                      <w:rFonts w:hint="eastAsia" w:ascii="宋体" w:hAnsi="宋体"/>
                    </w:rPr>
                    <w:t>□</w:t>
                  </w:r>
                  <w:r>
                    <w:rPr>
                      <w:rFonts w:hint="eastAsia" w:ascii="Times New Roman" w:hAnsi="Times New Roman"/>
                      <w:lang w:val="zh-CN"/>
                    </w:rPr>
                    <w:t>其他：</w:t>
                  </w:r>
                  <w:r>
                    <w:rPr>
                      <w:rFonts w:hint="eastAsia" w:ascii="Times New Roman" w:hAnsi="Times New Roman"/>
                      <w:u w:val="single"/>
                      <w:lang w:val="zh-CN"/>
                    </w:rPr>
                    <w:t xml:space="preserve">                 </w:t>
                  </w:r>
                </w:p>
              </w:tc>
              <w:tc>
                <w:tcPr>
                  <w:tcW w:w="1489" w:type="pct"/>
                  <w:tcBorders>
                    <w:top w:val="single" w:color="auto" w:sz="4" w:space="0"/>
                    <w:left w:val="single" w:color="auto" w:sz="4" w:space="0"/>
                    <w:bottom w:val="single" w:color="auto" w:sz="4" w:space="0"/>
                    <w:right w:val="single" w:color="auto" w:sz="4" w:space="0"/>
                  </w:tcBorders>
                </w:tcPr>
                <w:p w14:paraId="5F34FAFD">
                  <w:pPr>
                    <w:jc w:val="center"/>
                    <w:rPr>
                      <w:rFonts w:ascii="Times New Roman" w:hAnsi="Times New Roman"/>
                    </w:rPr>
                  </w:pPr>
                </w:p>
              </w:tc>
            </w:tr>
          </w:tbl>
          <w:p w14:paraId="4B308AE2">
            <w:pPr>
              <w:spacing w:after="156" w:afterLines="50"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工业化内装部品用量比例计算书</w:t>
            </w:r>
            <w:r>
              <w:rPr>
                <w:rFonts w:hint="eastAsia"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086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39D7EC9">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9C71A7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34F2DD21">
            <w:pPr>
              <w:widowControl/>
              <w:numPr>
                <w:ilvl w:val="0"/>
                <w:numId w:val="0"/>
              </w:numPr>
              <w:spacing w:line="340" w:lineRule="exact"/>
              <w:ind w:left="0" w:firstLine="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2</w:t>
            </w:r>
            <w:r>
              <w:rPr>
                <w:rFonts w:hint="eastAsia" w:ascii="Times New Roman" w:hAnsi="Times New Roman" w:cs="Times New Roman"/>
                <w:b w:val="0"/>
                <w:bCs w:val="0"/>
                <w:color w:val="auto"/>
                <w:kern w:val="2"/>
                <w:sz w:val="21"/>
                <w:szCs w:val="22"/>
                <w:lang w:val="en-US" w:eastAsia="zh-CN" w:bidi="ar-SA"/>
              </w:rPr>
              <w:t>0</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【7.2.17】</w:t>
            </w:r>
            <w:r>
              <w:rPr>
                <w:rFonts w:ascii="Times New Roman" w:hAnsi="Times New Roman" w:cs="Times New Roman"/>
                <w:bCs/>
                <w:color w:val="000000" w:themeColor="text1"/>
                <w14:textFill>
                  <w14:solidFill>
                    <w14:schemeClr w14:val="tx1"/>
                  </w14:solidFill>
                </w14:textFill>
              </w:rPr>
              <w:t>项目再循环材料、可再利用材料使用比例：</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%；项目采用的利废建材包括：</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，其用量占同类建材的用量比例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17EFD331">
            <w:pPr>
              <w:spacing w:after="156" w:afterLines="50"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材料用量比例计算书</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BFF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A605EF5">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078C290">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B043526">
            <w:pPr>
              <w:widowControl/>
              <w:numPr>
                <w:ilvl w:val="0"/>
                <w:numId w:val="0"/>
              </w:numPr>
              <w:spacing w:line="340" w:lineRule="exact"/>
              <w:ind w:left="0" w:firstLine="0"/>
              <w:jc w:val="left"/>
              <w:rPr>
                <w:rFonts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2</w:t>
            </w:r>
            <w:r>
              <w:rPr>
                <w:rFonts w:hint="eastAsia" w:ascii="Times New Roman" w:hAnsi="Times New Roman" w:cs="Times New Roman"/>
                <w:b w:val="0"/>
                <w:bCs w:val="0"/>
                <w:color w:val="auto"/>
                <w:kern w:val="2"/>
                <w:sz w:val="21"/>
                <w:szCs w:val="22"/>
                <w:lang w:val="en-US" w:eastAsia="zh-CN" w:bidi="ar-SA"/>
              </w:rPr>
              <w:t>1</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【7.2.18】</w:t>
            </w:r>
            <w:r>
              <w:rPr>
                <w:rFonts w:ascii="Times New Roman" w:hAnsi="Times New Roman" w:cs="Times New Roman"/>
                <w:bCs/>
                <w:color w:val="000000" w:themeColor="text1"/>
                <w14:textFill>
                  <w14:solidFill>
                    <w14:schemeClr w14:val="tx1"/>
                  </w14:solidFill>
                </w14:textFill>
              </w:rPr>
              <w:t>项目采用的绿色建材包括：</w:t>
            </w:r>
            <w:r>
              <w:rPr>
                <w:rFonts w:ascii="宋体" w:hAnsi="宋体" w:eastAsia="宋体" w:cs="Times New Roman"/>
                <w:bCs/>
                <w:color w:val="000000" w:themeColor="text1"/>
                <w14:textFill>
                  <w14:solidFill>
                    <w14:schemeClr w14:val="tx1"/>
                  </w14:solidFill>
                </w14:textFill>
              </w:rPr>
              <w:t>□</w:t>
            </w:r>
            <w:r>
              <w:rPr>
                <w:rFonts w:hint="eastAsia" w:ascii="Times New Roman" w:hAnsi="Times New Roman" w:cs="Times New Roman"/>
                <w:bCs/>
                <w:color w:val="000000" w:themeColor="text1"/>
                <w:lang w:val="en-US" w:eastAsia="zh-CN"/>
                <w14:textFill>
                  <w14:solidFill>
                    <w14:schemeClr w14:val="tx1"/>
                  </w14:solidFill>
                </w14:textFill>
              </w:rPr>
              <w:t>主体及围护结构工程用材</w:t>
            </w:r>
            <w:r>
              <w:rPr>
                <w:rFonts w:ascii="Times New Roman" w:hAnsi="Times New Roman" w:cs="Times New Roman"/>
                <w:bCs/>
                <w:color w:val="000000" w:themeColor="text1"/>
                <w14:textFill>
                  <w14:solidFill>
                    <w14:schemeClr w14:val="tx1"/>
                  </w14:solidFill>
                </w14:textFill>
              </w:rPr>
              <w:t xml:space="preserve"> </w:t>
            </w:r>
            <w:r>
              <w:rPr>
                <w:rFonts w:ascii="宋体" w:hAnsi="宋体" w:eastAsia="宋体" w:cs="Times New Roman"/>
                <w:bCs/>
                <w:color w:val="000000" w:themeColor="text1"/>
                <w14:textFill>
                  <w14:solidFill>
                    <w14:schemeClr w14:val="tx1"/>
                  </w14:solidFill>
                </w14:textFill>
              </w:rPr>
              <w:t>□</w:t>
            </w:r>
            <w:r>
              <w:rPr>
                <w:rFonts w:hint="eastAsia" w:ascii="Times New Roman" w:hAnsi="Times New Roman" w:cs="Times New Roman"/>
                <w:bCs/>
                <w:color w:val="000000" w:themeColor="text1"/>
                <w:lang w:val="en-US" w:eastAsia="zh-CN"/>
                <w14:textFill>
                  <w14:solidFill>
                    <w14:schemeClr w14:val="tx1"/>
                  </w14:solidFill>
                </w14:textFill>
              </w:rPr>
              <w:t>装饰装修工程用材</w:t>
            </w:r>
            <w:r>
              <w:rPr>
                <w:rFonts w:ascii="Times New Roman" w:hAnsi="Times New Roman" w:cs="Times New Roman"/>
                <w:bCs/>
                <w:color w:val="000000" w:themeColor="text1"/>
                <w14:textFill>
                  <w14:solidFill>
                    <w14:schemeClr w14:val="tx1"/>
                  </w14:solidFill>
                </w14:textFill>
              </w:rPr>
              <w:t xml:space="preserve"> </w:t>
            </w:r>
            <w:r>
              <w:rPr>
                <w:rFonts w:ascii="宋体" w:hAnsi="宋体" w:eastAsia="宋体" w:cs="Times New Roman"/>
                <w:bCs/>
                <w:color w:val="000000" w:themeColor="text1"/>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机电安装工程用材</w:t>
            </w:r>
            <w:r>
              <w:rPr>
                <w:rFonts w:ascii="Times New Roman" w:hAnsi="Times New Roman" w:cs="Times New Roman"/>
                <w:bCs/>
                <w:color w:val="000000" w:themeColor="text1"/>
                <w14:textFill>
                  <w14:solidFill>
                    <w14:schemeClr w14:val="tx1"/>
                  </w14:solidFill>
                </w14:textFill>
              </w:rPr>
              <w:t xml:space="preserve"> </w:t>
            </w:r>
            <w:r>
              <w:rPr>
                <w:rFonts w:ascii="宋体" w:hAnsi="宋体" w:eastAsia="宋体" w:cs="Times New Roman"/>
                <w:bCs/>
                <w:color w:val="000000" w:themeColor="text1"/>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室外工程用材</w:t>
            </w:r>
            <w:r>
              <w:rPr>
                <w:rFonts w:ascii="Times New Roman" w:hAnsi="Times New Roman" w:cs="Times New Roman"/>
                <w:bCs/>
                <w:color w:val="000000" w:themeColor="text1"/>
                <w14:textFill>
                  <w14:solidFill>
                    <w14:schemeClr w14:val="tx1"/>
                  </w14:solidFill>
                </w14:textFill>
              </w:rPr>
              <w:t>，绿色建</w:t>
            </w:r>
            <w:r>
              <w:rPr>
                <w:rFonts w:hint="eastAsia" w:ascii="Times New Roman" w:hAnsi="Times New Roman" w:cs="Times New Roman"/>
                <w:bCs/>
                <w:color w:val="000000" w:themeColor="text1"/>
                <w14:textFill>
                  <w14:solidFill>
                    <w14:schemeClr w14:val="tx1"/>
                  </w14:solidFill>
                </w14:textFill>
              </w:rPr>
              <w:t>材</w:t>
            </w:r>
            <w:r>
              <w:rPr>
                <w:rFonts w:ascii="Times New Roman" w:hAnsi="Times New Roman" w:cs="Times New Roman"/>
                <w:bCs/>
                <w:color w:val="000000" w:themeColor="text1"/>
                <w14:textFill>
                  <w14:solidFill>
                    <w14:schemeClr w14:val="tx1"/>
                  </w14:solidFill>
                </w14:textFill>
              </w:rPr>
              <w:t>的使用比例：</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w:t>
            </w:r>
          </w:p>
          <w:p w14:paraId="3B297946">
            <w:pPr>
              <w:spacing w:line="340" w:lineRule="exact"/>
              <w:ind w:left="420"/>
              <w:rPr>
                <w:rFonts w:hint="eastAsia" w:ascii="Times New Roman" w:hAnsi="Times New Roman" w:cs="Times New Roman" w:eastAsiaTheme="minorEastAsia"/>
                <w:bCs/>
                <w:color w:val="000000" w:themeColor="text1"/>
                <w:lang w:eastAsia="zh-CN"/>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证明材料：</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设计图纸（专业、图号）</w:t>
            </w:r>
            <w:r>
              <w:rPr>
                <w:rFonts w:hint="eastAsia" w:ascii="Times New Roman" w:hAnsi="Times New Roman" w:cs="Times New Roman"/>
                <w:bCs/>
                <w:color w:val="000000" w:themeColor="text1"/>
                <w14:textFill>
                  <w14:solidFill>
                    <w14:schemeClr w14:val="tx1"/>
                  </w14:solidFill>
                </w14:textFill>
              </w:rPr>
              <w:t>；</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绿色建材应用比例计算分析报告</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702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C1F3D3A">
                  <w:pPr>
                    <w:spacing w:line="240" w:lineRule="exact"/>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30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A88FEE5">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9ED7DA5">
            <w:pPr>
              <w:widowControl/>
              <w:numPr>
                <w:ilvl w:val="0"/>
                <w:numId w:val="0"/>
              </w:numPr>
              <w:spacing w:line="340" w:lineRule="exact"/>
              <w:ind w:left="0" w:firstLine="0"/>
              <w:jc w:val="left"/>
              <w:rPr>
                <w:rFonts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2</w:t>
            </w:r>
            <w:r>
              <w:rPr>
                <w:rFonts w:hint="eastAsia" w:ascii="Times New Roman" w:hAnsi="Times New Roman" w:cs="Times New Roman"/>
                <w:b w:val="0"/>
                <w:bCs w:val="0"/>
                <w:color w:val="auto"/>
                <w:kern w:val="2"/>
                <w:sz w:val="21"/>
                <w:szCs w:val="22"/>
                <w:lang w:val="en-US" w:eastAsia="zh-CN" w:bidi="ar-SA"/>
              </w:rPr>
              <w:t>2</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【9.2.2</w:t>
            </w:r>
            <w:r>
              <w:rPr>
                <w:rFonts w:hint="eastAsia" w:ascii="Times New Roman" w:hAnsi="Times New Roman" w:cs="Times New Roman"/>
                <w:color w:val="000000" w:themeColor="text1"/>
                <w:lang w:val="en-US" w:eastAsia="zh-CN"/>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项目是否</w:t>
            </w:r>
            <w:r>
              <w:rPr>
                <w:rFonts w:hint="eastAsia" w:ascii="Times New Roman" w:hAnsi="Times New Roman" w:cs="Times New Roman"/>
                <w:bCs/>
                <w:color w:val="000000" w:themeColor="text1"/>
                <w:lang w:val="en-US" w:eastAsia="zh-CN"/>
                <w14:textFill>
                  <w14:solidFill>
                    <w14:schemeClr w14:val="tx1"/>
                  </w14:solidFill>
                </w14:textFill>
              </w:rPr>
              <w:t>做到</w:t>
            </w:r>
            <w:r>
              <w:rPr>
                <w:rFonts w:hint="eastAsia" w:ascii="Times New Roman" w:hAnsi="Times New Roman" w:cs="Times New Roman"/>
                <w:bCs/>
                <w:color w:val="000000" w:themeColor="text1"/>
                <w14:textFill>
                  <w14:solidFill>
                    <w14:schemeClr w14:val="tx1"/>
                  </w14:solidFill>
                </w14:textFill>
              </w:rPr>
              <w:t>传承建筑文化，采用适宜地区特色的建筑风貌设计</w:t>
            </w:r>
            <w:r>
              <w:rPr>
                <w:rFonts w:ascii="Times New Roman" w:hAnsi="Times New Roman" w:cs="Times New Roman"/>
                <w:color w:val="000000" w:themeColor="text1"/>
                <w:szCs w:val="2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项目是否做到适应自然环境，充分利用气候适应性和场地属性进行设计</w:t>
            </w:r>
            <w:r>
              <w:rPr>
                <w:rFonts w:ascii="Times New Roman" w:hAnsi="Times New Roman" w:cs="Times New Roman"/>
                <w:color w:val="000000" w:themeColor="text1"/>
                <w:szCs w:val="2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项目是否做到利用既有资源，合理利用废弃场地或充分利用旧建筑</w:t>
            </w:r>
            <w:r>
              <w:rPr>
                <w:rFonts w:ascii="Times New Roman" w:hAnsi="Times New Roman" w:cs="Times New Roman"/>
                <w:color w:val="000000" w:themeColor="text1"/>
                <w:szCs w:val="2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r>
              <w:rPr>
                <w:rFonts w:hint="eastAsia" w:ascii="Times New Roman" w:hAnsi="Times New Roman" w:cs="Times New Roman"/>
                <w:color w:val="000000" w:themeColor="text1"/>
                <w:lang w:eastAsia="zh-CN"/>
                <w14:textFill>
                  <w14:solidFill>
                    <w14:schemeClr w14:val="tx1"/>
                  </w14:solidFill>
                </w14:textFill>
              </w:rPr>
              <w:t>。</w:t>
            </w:r>
          </w:p>
          <w:tbl>
            <w:tblPr>
              <w:tblStyle w:val="33"/>
              <w:tblpPr w:leftFromText="180" w:rightFromText="180" w:vertAnchor="text" w:horzAnchor="page" w:tblpX="-31" w:tblpY="6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969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96E72F9">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4B647F5">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F7520DF">
            <w:pPr>
              <w:spacing w:line="340" w:lineRule="exact"/>
              <w:ind w:left="420"/>
              <w:rPr>
                <w:rFonts w:hint="eastAsia" w:ascii="Times New Roman" w:hAnsi="Times New Roman" w:cs="Times New Roman"/>
                <w:b w:val="0"/>
                <w:bCs w:val="0"/>
                <w:color w:val="000000" w:themeColor="text1"/>
                <w:lang w:eastAsia="zh-CN"/>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证明材料：</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设计图纸（专业、图号）</w:t>
            </w:r>
            <w:r>
              <w:rPr>
                <w:rFonts w:hint="eastAsia" w:ascii="Times New Roman" w:hAnsi="Times New Roman" w:cs="Times New Roman"/>
                <w:bCs/>
                <w:color w:val="000000" w:themeColor="text1"/>
                <w14:textFill>
                  <w14:solidFill>
                    <w14:schemeClr w14:val="tx1"/>
                  </w14:solidFill>
                </w14:textFill>
              </w:rPr>
              <w:t>；</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专项论证分析报告</w:t>
            </w:r>
            <w:r>
              <w:rPr>
                <w:rFonts w:hint="eastAsia" w:ascii="Times New Roman" w:hAnsi="Times New Roman" w:cs="Times New Roman"/>
                <w:bCs/>
                <w:color w:val="000000" w:themeColor="text1"/>
                <w:lang w:eastAsia="zh-CN"/>
                <w14:textFill>
                  <w14:solidFill>
                    <w14:schemeClr w14:val="tx1"/>
                  </w14:solidFill>
                </w14:textFill>
              </w:rPr>
              <w:t>；</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旧建筑利用专项报告</w:t>
            </w:r>
            <w:r>
              <w:rPr>
                <w:rFonts w:ascii="Times New Roman" w:hAnsi="Times New Roman" w:cs="Times New Roman"/>
                <w:b w:val="0"/>
                <w:bCs w:val="0"/>
                <w:color w:val="000000" w:themeColor="text1"/>
                <w14:textFill>
                  <w14:solidFill>
                    <w14:schemeClr w14:val="tx1"/>
                  </w14:solidFill>
                </w14:textFill>
              </w:rPr>
              <w:t>（此条</w:t>
            </w:r>
            <w:r>
              <w:rPr>
                <w:rFonts w:hint="eastAsia" w:ascii="Times New Roman" w:hAnsi="Times New Roman" w:cs="Times New Roman"/>
                <w:b w:val="0"/>
                <w:bCs w:val="0"/>
                <w:color w:val="000000" w:themeColor="text1"/>
                <w14:textFill>
                  <w14:solidFill>
                    <w14:schemeClr w14:val="tx1"/>
                  </w14:solidFill>
                </w14:textFill>
              </w:rPr>
              <w:t>规划</w:t>
            </w:r>
            <w:r>
              <w:rPr>
                <w:rFonts w:ascii="Times New Roman" w:hAnsi="Times New Roman" w:cs="Times New Roman"/>
                <w:b w:val="0"/>
                <w:bCs w:val="0"/>
                <w:color w:val="000000" w:themeColor="text1"/>
                <w14:textFill>
                  <w14:solidFill>
                    <w14:schemeClr w14:val="tx1"/>
                  </w14:solidFill>
                </w14:textFill>
              </w:rPr>
              <w:t>专业应做协同设计）</w:t>
            </w:r>
          </w:p>
          <w:p w14:paraId="133FD44A">
            <w:pPr>
              <w:widowControl/>
              <w:numPr>
                <w:ilvl w:val="0"/>
                <w:numId w:val="0"/>
              </w:numPr>
              <w:spacing w:line="340" w:lineRule="exact"/>
              <w:ind w:left="0" w:firstLine="0"/>
              <w:jc w:val="left"/>
              <w:rPr>
                <w:rFonts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2</w:t>
            </w:r>
            <w:r>
              <w:rPr>
                <w:rFonts w:hint="eastAsia" w:ascii="Times New Roman" w:hAnsi="Times New Roman" w:cs="Times New Roman"/>
                <w:b w:val="0"/>
                <w:bCs w:val="0"/>
                <w:color w:val="auto"/>
                <w:kern w:val="2"/>
                <w:sz w:val="21"/>
                <w:szCs w:val="22"/>
                <w:lang w:val="en-US" w:eastAsia="zh-CN" w:bidi="ar-SA"/>
              </w:rPr>
              <w:t>3</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【9.2.6】</w:t>
            </w:r>
            <w:r>
              <w:rPr>
                <w:rFonts w:ascii="Times New Roman" w:hAnsi="Times New Roman" w:cs="Times New Roman"/>
                <w:bCs/>
                <w:color w:val="000000" w:themeColor="text1"/>
                <w14:textFill>
                  <w14:solidFill>
                    <w14:schemeClr w14:val="tx1"/>
                  </w14:solidFill>
                </w14:textFill>
              </w:rPr>
              <w:t>项目在设计阶段是否应用BIM技术：</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5512EB9C">
            <w:pPr>
              <w:spacing w:line="340" w:lineRule="exact"/>
              <w:ind w:left="42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证明材料：</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设计图纸（专业、图号）</w:t>
            </w:r>
            <w:r>
              <w:rPr>
                <w:rFonts w:hint="eastAsia" w:ascii="Times New Roman" w:hAnsi="Times New Roman"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BIM 技术应用报告</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19E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BB36AF3">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40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B18A4CF">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1F85BF5C">
            <w:pPr>
              <w:widowControl/>
              <w:numPr>
                <w:ilvl w:val="0"/>
                <w:numId w:val="0"/>
              </w:numPr>
              <w:spacing w:line="340" w:lineRule="exact"/>
              <w:ind w:left="0" w:firstLine="0"/>
              <w:jc w:val="left"/>
              <w:rPr>
                <w:rFonts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eastAsiaTheme="minorEastAsia"/>
                <w:b w:val="0"/>
                <w:bCs w:val="0"/>
                <w:color w:val="auto"/>
                <w:kern w:val="2"/>
                <w:sz w:val="21"/>
                <w:szCs w:val="22"/>
                <w:lang w:val="en-US" w:eastAsia="zh-CN" w:bidi="ar-SA"/>
              </w:rPr>
              <w:t>2</w:t>
            </w:r>
            <w:r>
              <w:rPr>
                <w:rFonts w:hint="eastAsia" w:ascii="Times New Roman" w:hAnsi="Times New Roman" w:cs="Times New Roman"/>
                <w:b w:val="0"/>
                <w:bCs w:val="0"/>
                <w:color w:val="auto"/>
                <w:kern w:val="2"/>
                <w:sz w:val="21"/>
                <w:szCs w:val="22"/>
                <w:lang w:val="en-US" w:eastAsia="zh-CN" w:bidi="ar-SA"/>
              </w:rPr>
              <w:t>4</w:t>
            </w:r>
            <w:r>
              <w:rPr>
                <w:rFonts w:hint="default" w:ascii="Times New Roman" w:hAnsi="Times New Roman" w:cs="Times New Roman" w:eastAsiaTheme="minorEastAsia"/>
                <w:b w:val="0"/>
                <w:bCs w:val="0"/>
                <w:color w:val="auto"/>
                <w:kern w:val="2"/>
                <w:sz w:val="21"/>
                <w:szCs w:val="22"/>
                <w:lang w:val="en-US" w:eastAsia="zh-CN" w:bidi="ar-SA"/>
              </w:rPr>
              <w:t>.</w:t>
            </w:r>
            <w:r>
              <w:rPr>
                <w:rFonts w:ascii="Times New Roman" w:hAnsi="Times New Roman" w:cs="Times New Roman"/>
                <w:color w:val="000000" w:themeColor="text1"/>
                <w14:textFill>
                  <w14:solidFill>
                    <w14:schemeClr w14:val="tx1"/>
                  </w14:solidFill>
                </w14:textFill>
              </w:rPr>
              <w:t>【9.2.10】</w:t>
            </w:r>
            <w:r>
              <w:rPr>
                <w:rFonts w:ascii="Times New Roman" w:hAnsi="Times New Roman" w:cs="Times New Roman"/>
                <w:bCs/>
                <w:color w:val="000000" w:themeColor="text1"/>
                <w14:textFill>
                  <w14:solidFill>
                    <w14:schemeClr w14:val="tx1"/>
                  </w14:solidFill>
                </w14:textFill>
              </w:rPr>
              <w:t>项目采用的其他创新技术</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采取建筑被动式节能设计，并符合超低能耗建筑标准要求；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采取有效的方案和措施，防治</w:t>
            </w:r>
            <w:r>
              <w:rPr>
                <w:rFonts w:hint="eastAsia" w:ascii="Times New Roman" w:hAnsi="Times New Roman" w:cs="Times New Roman"/>
                <w:color w:val="000000" w:themeColor="text1"/>
                <w14:textFill>
                  <w14:solidFill>
                    <w14:schemeClr w14:val="tx1"/>
                  </w14:solidFill>
                </w14:textFill>
              </w:rPr>
              <w:t>老鼠、</w:t>
            </w:r>
            <w:r>
              <w:rPr>
                <w:rFonts w:ascii="Times New Roman" w:hAnsi="Times New Roman" w:cs="Times New Roman"/>
                <w:color w:val="000000" w:themeColor="text1"/>
                <w14:textFill>
                  <w14:solidFill>
                    <w14:schemeClr w14:val="tx1"/>
                  </w14:solidFill>
                </w14:textFill>
              </w:rPr>
              <w:t>蚊虫、</w:t>
            </w:r>
            <w:r>
              <w:rPr>
                <w:rFonts w:hint="eastAsia" w:ascii="Times New Roman" w:hAnsi="Times New Roman" w:cs="Times New Roman"/>
                <w:color w:val="000000" w:themeColor="text1"/>
                <w14:textFill>
                  <w14:solidFill>
                    <w14:schemeClr w14:val="tx1"/>
                  </w14:solidFill>
                </w14:textFill>
              </w:rPr>
              <w:t>苍蝇、</w:t>
            </w:r>
            <w:r>
              <w:rPr>
                <w:rFonts w:ascii="Times New Roman" w:hAnsi="Times New Roman" w:cs="Times New Roman"/>
                <w:color w:val="000000" w:themeColor="text1"/>
                <w14:textFill>
                  <w14:solidFill>
                    <w14:schemeClr w14:val="tx1"/>
                  </w14:solidFill>
                </w14:textFill>
              </w:rPr>
              <w:t>蟑螂等生物侵扰 ，采取的措施：</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软土地块采取了建筑工程沉降病害的专项防治措施，采取的措施：</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建筑合理选用蓄能、改善空气质量或调湿、调光等功能性新型建筑材料</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选用的材料</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lang w:eastAsia="zh-CN"/>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lang w:val="en-US" w:eastAsia="zh-CN"/>
                <w14:textFill>
                  <w14:solidFill>
                    <w14:schemeClr w14:val="tx1"/>
                  </w14:solidFill>
                </w14:textFill>
              </w:rPr>
              <w:t>采取有效的方案和措施降低碳排放，采取的措施：</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lang w:eastAsia="zh-CN"/>
                <w14:textFill>
                  <w14:solidFill>
                    <w14:schemeClr w14:val="tx1"/>
                  </w14:solidFill>
                </w14:textFill>
              </w:rPr>
              <w:t>。</w:t>
            </w:r>
          </w:p>
          <w:p w14:paraId="323DB931">
            <w:pPr>
              <w:spacing w:line="340" w:lineRule="exact"/>
              <w:ind w:left="42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证明材料：</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创新设计相关施工图文件</w:t>
            </w:r>
          </w:p>
        </w:tc>
      </w:tr>
      <w:tr w14:paraId="6D8A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25C9F930">
            <w:pPr>
              <w:spacing w:line="360" w:lineRule="exact"/>
              <w:ind w:left="325" w:hanging="325" w:hangingChars="135"/>
              <w:jc w:val="center"/>
              <w:rPr>
                <w:rFonts w:ascii="Times New Roman" w:hAnsi="Times New Roman" w:eastAsia="黑体" w:cs="Times New Roman"/>
                <w:b/>
                <w:color w:val="000000" w:themeColor="text1"/>
                <w:sz w:val="24"/>
                <w14:textFill>
                  <w14:solidFill>
                    <w14:schemeClr w14:val="tx1"/>
                  </w14:solidFill>
                </w14:textFill>
              </w:rPr>
            </w:pPr>
            <w:r>
              <w:rPr>
                <w:rFonts w:hint="eastAsia" w:ascii="Times New Roman" w:hAnsi="Times New Roman" w:eastAsia="黑体" w:cs="Times New Roman"/>
                <w:b/>
                <w:color w:val="000000" w:themeColor="text1"/>
                <w:sz w:val="24"/>
                <w14:textFill>
                  <w14:solidFill>
                    <w14:schemeClr w14:val="tx1"/>
                  </w14:solidFill>
                </w14:textFill>
              </w:rPr>
              <w:t>3、结构</w:t>
            </w:r>
            <w:r>
              <w:rPr>
                <w:rFonts w:ascii="Times New Roman" w:hAnsi="Times New Roman" w:eastAsia="黑体" w:cs="Times New Roman"/>
                <w:b/>
                <w:color w:val="000000" w:themeColor="text1"/>
                <w:sz w:val="24"/>
                <w14:textFill>
                  <w14:solidFill>
                    <w14:schemeClr w14:val="tx1"/>
                  </w14:solidFill>
                </w14:textFill>
              </w:rPr>
              <w:t>设计</w:t>
            </w:r>
            <w:r>
              <w:rPr>
                <w:rFonts w:hint="eastAsia" w:ascii="Times New Roman" w:hAnsi="Times New Roman" w:eastAsia="黑体" w:cs="Times New Roman"/>
                <w:b/>
                <w:color w:val="000000" w:themeColor="text1"/>
                <w:sz w:val="24"/>
                <w14:textFill>
                  <w14:solidFill>
                    <w14:schemeClr w14:val="tx1"/>
                  </w14:solidFill>
                </w14:textFill>
              </w:rPr>
              <w:t>技术措施</w:t>
            </w:r>
          </w:p>
        </w:tc>
      </w:tr>
      <w:tr w14:paraId="70B5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10001" w:type="dxa"/>
          </w:tcPr>
          <w:p w14:paraId="1CF8C911">
            <w:pPr>
              <w:spacing w:line="360" w:lineRule="exact"/>
              <w:ind w:left="285" w:hanging="285" w:hangingChars="135"/>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必须说明内容-控制项</w:t>
            </w:r>
          </w:p>
          <w:p w14:paraId="6DF4937F">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【4.1.2】项目结构设计是否对建筑结构的承载力极限状态和正常使用极限状态进行验算：</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否；建筑围护结构（外墙、屋面、门窗、幕墙及外保温等）与建筑主体结构连接是否经过验算，确定能适应主体结构更在多遇地震及各种荷载工况下的承载力与变形要求：</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否；对结构材料耐久性问题是否采取相应设计及管理措施说明：</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24405911">
            <w:pPr>
              <w:spacing w:line="34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主体与围护结构计算书</w:t>
            </w:r>
            <w:r>
              <w:rPr>
                <w:rFonts w:hint="eastAsia" w:ascii="Times New Roman" w:hAnsi="Times New Roman" w:cs="Times New Roman"/>
                <w:b/>
                <w:bCs/>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（此条建筑专业应做协同设计）</w:t>
            </w:r>
          </w:p>
          <w:p w14:paraId="7241A047">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2.</w:t>
            </w:r>
            <w:r>
              <w:rPr>
                <w:rFonts w:ascii="Times New Roman" w:hAnsi="Times New Roman" w:cs="Times New Roman"/>
                <w:b/>
                <w:bCs/>
                <w:color w:val="000000" w:themeColor="text1"/>
                <w:szCs w:val="21"/>
                <w14:textFill>
                  <w14:solidFill>
                    <w14:schemeClr w14:val="tx1"/>
                  </w14:solidFill>
                </w14:textFill>
              </w:rPr>
              <w:t>【4.1.3】项目外部设施包括：</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外遮阳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太阳能设施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空调室外机位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外墙花池，外部设施是否与建筑主体结构统一设计、施工：</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否，如否则外部设施与主体结构连接是否设置预埋件：</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否，外部设施结构构件与主体结构的连接是否按照三种极限状态进行验算：</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p>
          <w:p w14:paraId="0536AA0B">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结构计算书</w:t>
            </w:r>
            <w:r>
              <w:rPr>
                <w:rFonts w:hint="eastAsia" w:ascii="Times New Roman" w:hAnsi="Times New Roman" w:cs="Times New Roman"/>
                <w:b/>
                <w:bCs/>
                <w:color w:val="000000" w:themeColor="text1"/>
                <w:szCs w:val="21"/>
                <w14:textFill>
                  <w14:solidFill>
                    <w14:schemeClr w14:val="tx1"/>
                  </w14:solidFill>
                </w14:textFill>
              </w:rPr>
              <w:t>；□专项设计文件</w:t>
            </w:r>
            <w:r>
              <w:rPr>
                <w:rFonts w:ascii="Times New Roman" w:hAnsi="Times New Roman" w:cs="Times New Roman"/>
                <w:b/>
                <w:bCs/>
                <w:color w:val="000000" w:themeColor="text1"/>
                <w:szCs w:val="21"/>
                <w14:textFill>
                  <w14:solidFill>
                    <w14:schemeClr w14:val="tx1"/>
                  </w14:solidFill>
                </w14:textFill>
              </w:rPr>
              <w:t>（包含外部设施结构构件与主体连接计算内容）</w:t>
            </w:r>
            <w:r>
              <w:rPr>
                <w:rFonts w:ascii="Times New Roman" w:hAnsi="Times New Roman" w:cs="Times New Roman"/>
                <w:b/>
                <w:bCs/>
                <w:color w:val="000000" w:themeColor="text1"/>
                <w14:textFill>
                  <w14:solidFill>
                    <w14:schemeClr w14:val="tx1"/>
                  </w14:solidFill>
                </w14:textFill>
              </w:rPr>
              <w:t>（此条建筑专业应做协同设计）</w:t>
            </w:r>
          </w:p>
          <w:p w14:paraId="066DF571">
            <w:pPr>
              <w:widowControl/>
              <w:numPr>
                <w:ilvl w:val="0"/>
                <w:numId w:val="0"/>
              </w:numPr>
              <w:spacing w:line="34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4.1.4</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项目建筑内部非结构构件、设备及附属设施包括：</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非承重墙体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附着于楼面和屋面结构的构件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装饰构件和部件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大型储物架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移动式档案密集柜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整体卫生间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橱柜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储物柜</w:t>
            </w:r>
            <w:r>
              <w:rPr>
                <w:rFonts w:ascii="Times New Roman" w:hAnsi="Times New Roman" w:cs="Times New Roman"/>
                <w:b/>
                <w:bCs/>
                <w:color w:val="000000" w:themeColor="text1"/>
                <w:szCs w:val="21"/>
                <w14:textFill>
                  <w14:solidFill>
                    <w14:schemeClr w14:val="tx1"/>
                  </w14:solidFill>
                </w14:textFill>
              </w:rPr>
              <w:t>，设备及附属设施与建筑主体连接方式：</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机械固定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焊接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预埋，项目非结构构件与主体结构之间的连接是否满足承载力验算及国家相关规范规定的构造要求：</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p>
          <w:p w14:paraId="38CDA973">
            <w:pPr>
              <w:spacing w:line="34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关键连接构件计算书</w:t>
            </w:r>
            <w:r>
              <w:rPr>
                <w:rFonts w:ascii="Times New Roman" w:hAnsi="Times New Roman" w:cs="Times New Roman"/>
                <w:b/>
                <w:bCs/>
                <w:color w:val="000000" w:themeColor="text1"/>
                <w14:textFill>
                  <w14:solidFill>
                    <w14:schemeClr w14:val="tx1"/>
                  </w14:solidFill>
                </w14:textFill>
              </w:rPr>
              <w:t>（此条建筑专业应做协同设计）</w:t>
            </w:r>
          </w:p>
          <w:p w14:paraId="598EC619">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4.</w:t>
            </w:r>
            <w:r>
              <w:rPr>
                <w:rFonts w:ascii="Times New Roman" w:hAnsi="Times New Roman" w:cs="Times New Roman"/>
                <w:b/>
                <w:bCs/>
                <w:color w:val="000000" w:themeColor="text1"/>
                <w:szCs w:val="21"/>
                <w14:textFill>
                  <w14:solidFill>
                    <w14:schemeClr w14:val="tx1"/>
                  </w14:solidFill>
                </w14:textFill>
              </w:rPr>
              <w:t>【7.1.8】项目建筑形体规则性：</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规则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不规则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特别不规则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严重不规则</w:t>
            </w:r>
          </w:p>
          <w:tbl>
            <w:tblPr>
              <w:tblStyle w:val="33"/>
              <w:tblW w:w="0" w:type="auto"/>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5528"/>
              <w:gridCol w:w="1134"/>
            </w:tblGrid>
            <w:tr w14:paraId="413F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gridSpan w:val="2"/>
                  <w:tcBorders>
                    <w:top w:val="single" w:color="auto" w:sz="4" w:space="0"/>
                    <w:left w:val="single" w:color="auto" w:sz="4" w:space="0"/>
                    <w:bottom w:val="single" w:color="auto" w:sz="4" w:space="0"/>
                    <w:right w:val="single" w:color="auto" w:sz="4" w:space="0"/>
                  </w:tcBorders>
                </w:tcPr>
                <w:p w14:paraId="7384DA17">
                  <w:pPr>
                    <w:spacing w:line="288" w:lineRule="auto"/>
                    <w:jc w:val="center"/>
                    <w:rPr>
                      <w:rFonts w:ascii="宋体" w:hAnsi="宋体" w:eastAsia="宋体" w:cs="Times New Roman"/>
                      <w:szCs w:val="21"/>
                    </w:rPr>
                  </w:pPr>
                  <w:r>
                    <w:rPr>
                      <w:rFonts w:hint="eastAsia" w:ascii="宋体" w:hAnsi="宋体" w:eastAsia="宋体" w:cs="Times New Roman"/>
                      <w:szCs w:val="21"/>
                    </w:rPr>
                    <w:t>不规则类型</w:t>
                  </w:r>
                </w:p>
              </w:tc>
              <w:tc>
                <w:tcPr>
                  <w:tcW w:w="5528" w:type="dxa"/>
                  <w:tcBorders>
                    <w:top w:val="single" w:color="auto" w:sz="4" w:space="0"/>
                    <w:left w:val="nil"/>
                    <w:bottom w:val="single" w:color="auto" w:sz="4" w:space="0"/>
                    <w:right w:val="single" w:color="auto" w:sz="4" w:space="0"/>
                  </w:tcBorders>
                </w:tcPr>
                <w:p w14:paraId="43356045">
                  <w:pPr>
                    <w:spacing w:line="288" w:lineRule="auto"/>
                    <w:jc w:val="center"/>
                    <w:rPr>
                      <w:rFonts w:ascii="宋体" w:hAnsi="宋体" w:eastAsia="宋体" w:cs="Times New Roman"/>
                      <w:szCs w:val="21"/>
                    </w:rPr>
                  </w:pPr>
                  <w:r>
                    <w:rPr>
                      <w:rFonts w:hint="eastAsia" w:ascii="宋体" w:hAnsi="宋体" w:eastAsia="宋体" w:cs="Times New Roman"/>
                      <w:szCs w:val="21"/>
                    </w:rPr>
                    <w:t>定义和参考指标</w:t>
                  </w:r>
                </w:p>
              </w:tc>
              <w:tc>
                <w:tcPr>
                  <w:tcW w:w="1134" w:type="dxa"/>
                  <w:tcBorders>
                    <w:top w:val="single" w:color="auto" w:sz="4" w:space="0"/>
                    <w:left w:val="nil"/>
                    <w:bottom w:val="single" w:color="auto" w:sz="4" w:space="0"/>
                    <w:right w:val="single" w:color="auto" w:sz="4" w:space="0"/>
                  </w:tcBorders>
                </w:tcPr>
                <w:p w14:paraId="237CCE70">
                  <w:pPr>
                    <w:spacing w:line="288" w:lineRule="auto"/>
                    <w:jc w:val="center"/>
                    <w:rPr>
                      <w:rFonts w:ascii="宋体" w:hAnsi="宋体" w:eastAsia="宋体" w:cs="Times New Roman"/>
                      <w:szCs w:val="21"/>
                    </w:rPr>
                  </w:pPr>
                  <w:r>
                    <w:rPr>
                      <w:rFonts w:hint="eastAsia" w:ascii="宋体" w:hAnsi="宋体" w:eastAsia="宋体" w:cs="Times New Roman"/>
                      <w:szCs w:val="21"/>
                    </w:rPr>
                    <w:t>是/否</w:t>
                  </w:r>
                </w:p>
              </w:tc>
            </w:tr>
            <w:tr w14:paraId="1051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op w:val="single" w:color="auto" w:sz="4" w:space="0"/>
                    <w:left w:val="single" w:color="auto" w:sz="4" w:space="0"/>
                    <w:right w:val="single" w:color="auto" w:sz="4" w:space="0"/>
                  </w:tcBorders>
                  <w:vAlign w:val="center"/>
                </w:tcPr>
                <w:p w14:paraId="1ABCD7BC">
                  <w:pPr>
                    <w:spacing w:line="288" w:lineRule="auto"/>
                    <w:jc w:val="center"/>
                    <w:rPr>
                      <w:rFonts w:ascii="宋体" w:hAnsi="宋体" w:eastAsia="宋体" w:cs="Times New Roman"/>
                      <w:szCs w:val="21"/>
                    </w:rPr>
                  </w:pPr>
                  <w:r>
                    <w:rPr>
                      <w:rFonts w:hint="eastAsia" w:ascii="宋体" w:hAnsi="宋体" w:eastAsia="宋体" w:cs="Times New Roman"/>
                      <w:szCs w:val="21"/>
                    </w:rPr>
                    <w:t>平面不规则类型</w:t>
                  </w:r>
                </w:p>
              </w:tc>
              <w:tc>
                <w:tcPr>
                  <w:tcW w:w="1701" w:type="dxa"/>
                  <w:tcBorders>
                    <w:top w:val="single" w:color="auto" w:sz="4" w:space="0"/>
                    <w:left w:val="single" w:color="auto" w:sz="4" w:space="0"/>
                    <w:bottom w:val="single" w:color="auto" w:sz="4" w:space="0"/>
                    <w:right w:val="single" w:color="auto" w:sz="4" w:space="0"/>
                  </w:tcBorders>
                  <w:vAlign w:val="center"/>
                </w:tcPr>
                <w:p w14:paraId="05D2B926">
                  <w:pPr>
                    <w:spacing w:line="288" w:lineRule="auto"/>
                    <w:jc w:val="center"/>
                    <w:rPr>
                      <w:rFonts w:ascii="宋体" w:hAnsi="宋体" w:eastAsia="宋体" w:cs="Times New Roman"/>
                      <w:szCs w:val="21"/>
                    </w:rPr>
                  </w:pPr>
                  <w:r>
                    <w:rPr>
                      <w:rFonts w:hint="eastAsia" w:ascii="宋体" w:hAnsi="宋体" w:eastAsia="宋体" w:cs="Times New Roman"/>
                      <w:szCs w:val="21"/>
                    </w:rPr>
                    <w:t>扭转不规则</w:t>
                  </w:r>
                </w:p>
              </w:tc>
              <w:tc>
                <w:tcPr>
                  <w:tcW w:w="5528" w:type="dxa"/>
                  <w:tcBorders>
                    <w:top w:val="single" w:color="auto" w:sz="4" w:space="0"/>
                    <w:left w:val="nil"/>
                    <w:bottom w:val="single" w:color="auto" w:sz="4" w:space="0"/>
                    <w:right w:val="single" w:color="auto" w:sz="4" w:space="0"/>
                  </w:tcBorders>
                </w:tcPr>
                <w:p w14:paraId="684A415A">
                  <w:pPr>
                    <w:spacing w:line="288" w:lineRule="auto"/>
                    <w:rPr>
                      <w:rFonts w:ascii="宋体" w:hAnsi="宋体" w:eastAsia="宋体" w:cs="Times New Roman"/>
                      <w:szCs w:val="21"/>
                    </w:rPr>
                  </w:pPr>
                  <w:r>
                    <w:rPr>
                      <w:rFonts w:hint="eastAsia" w:ascii="宋体" w:hAnsi="宋体" w:eastAsia="宋体" w:cs="Times New Roman"/>
                      <w:szCs w:val="21"/>
                    </w:rPr>
                    <w:t>在规定的水平力作用下，楼层的最大弹性水平位移或（层间位移），大于该楼层两端弹性水平位移（或层间位移）平均值的1.2倍</w:t>
                  </w:r>
                </w:p>
              </w:tc>
              <w:tc>
                <w:tcPr>
                  <w:tcW w:w="1134" w:type="dxa"/>
                  <w:tcBorders>
                    <w:top w:val="single" w:color="auto" w:sz="4" w:space="0"/>
                    <w:left w:val="nil"/>
                    <w:bottom w:val="single" w:color="auto" w:sz="4" w:space="0"/>
                    <w:right w:val="single" w:color="auto" w:sz="4" w:space="0"/>
                  </w:tcBorders>
                  <w:vAlign w:val="center"/>
                </w:tcPr>
                <w:p w14:paraId="3BD27ACA">
                  <w:pPr>
                    <w:spacing w:line="288" w:lineRule="auto"/>
                    <w:jc w:val="center"/>
                    <w:rPr>
                      <w:rFonts w:ascii="宋体" w:hAnsi="宋体" w:eastAsia="宋体" w:cs="Times New Roman"/>
                      <w:szCs w:val="21"/>
                    </w:rPr>
                  </w:pPr>
                </w:p>
              </w:tc>
            </w:tr>
            <w:tr w14:paraId="72D2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left w:val="single" w:color="auto" w:sz="4" w:space="0"/>
                    <w:right w:val="single" w:color="auto" w:sz="4" w:space="0"/>
                  </w:tcBorders>
                  <w:vAlign w:val="center"/>
                </w:tcPr>
                <w:p w14:paraId="35070FBB">
                  <w:pPr>
                    <w:spacing w:line="288" w:lineRule="auto"/>
                    <w:jc w:val="center"/>
                    <w:rPr>
                      <w:rFonts w:ascii="宋体" w:hAnsi="宋体"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CAF0B70">
                  <w:pPr>
                    <w:spacing w:line="288" w:lineRule="auto"/>
                    <w:jc w:val="center"/>
                    <w:rPr>
                      <w:rFonts w:ascii="宋体" w:hAnsi="宋体" w:eastAsia="宋体" w:cs="Times New Roman"/>
                      <w:szCs w:val="21"/>
                    </w:rPr>
                  </w:pPr>
                  <w:r>
                    <w:rPr>
                      <w:rFonts w:hint="eastAsia" w:ascii="宋体" w:hAnsi="宋体" w:eastAsia="宋体" w:cs="Times New Roman"/>
                      <w:szCs w:val="21"/>
                    </w:rPr>
                    <w:t>凹凸不规则</w:t>
                  </w:r>
                </w:p>
              </w:tc>
              <w:tc>
                <w:tcPr>
                  <w:tcW w:w="5528" w:type="dxa"/>
                  <w:tcBorders>
                    <w:top w:val="single" w:color="auto" w:sz="4" w:space="0"/>
                    <w:left w:val="nil"/>
                    <w:bottom w:val="single" w:color="auto" w:sz="4" w:space="0"/>
                    <w:right w:val="single" w:color="auto" w:sz="4" w:space="0"/>
                  </w:tcBorders>
                </w:tcPr>
                <w:p w14:paraId="5B554344">
                  <w:pPr>
                    <w:spacing w:line="288" w:lineRule="auto"/>
                    <w:rPr>
                      <w:rFonts w:ascii="宋体" w:hAnsi="宋体" w:eastAsia="宋体" w:cs="Times New Roman"/>
                      <w:szCs w:val="21"/>
                    </w:rPr>
                  </w:pPr>
                  <w:r>
                    <w:rPr>
                      <w:rFonts w:hint="eastAsia" w:ascii="宋体" w:hAnsi="宋体" w:eastAsia="宋体" w:cs="Times New Roman"/>
                      <w:szCs w:val="21"/>
                    </w:rPr>
                    <w:t>平面凹进的尺寸，大于相应投影方向总尺寸的30%</w:t>
                  </w:r>
                </w:p>
              </w:tc>
              <w:tc>
                <w:tcPr>
                  <w:tcW w:w="1134" w:type="dxa"/>
                  <w:tcBorders>
                    <w:top w:val="single" w:color="auto" w:sz="4" w:space="0"/>
                    <w:left w:val="nil"/>
                    <w:bottom w:val="single" w:color="auto" w:sz="4" w:space="0"/>
                    <w:right w:val="single" w:color="auto" w:sz="4" w:space="0"/>
                  </w:tcBorders>
                  <w:vAlign w:val="center"/>
                </w:tcPr>
                <w:p w14:paraId="652A6203">
                  <w:pPr>
                    <w:spacing w:line="288" w:lineRule="auto"/>
                    <w:jc w:val="center"/>
                    <w:rPr>
                      <w:rFonts w:ascii="宋体" w:hAnsi="宋体" w:eastAsia="宋体" w:cs="Times New Roman"/>
                      <w:szCs w:val="21"/>
                    </w:rPr>
                  </w:pPr>
                </w:p>
              </w:tc>
            </w:tr>
            <w:tr w14:paraId="7B38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4" w:space="0"/>
                  </w:tcBorders>
                  <w:vAlign w:val="center"/>
                </w:tcPr>
                <w:p w14:paraId="75826BEB">
                  <w:pPr>
                    <w:spacing w:line="288" w:lineRule="auto"/>
                    <w:jc w:val="center"/>
                    <w:rPr>
                      <w:rFonts w:ascii="宋体" w:hAnsi="宋体"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4845F73">
                  <w:pPr>
                    <w:spacing w:line="288" w:lineRule="auto"/>
                    <w:jc w:val="center"/>
                    <w:rPr>
                      <w:rFonts w:ascii="宋体" w:hAnsi="宋体" w:eastAsia="宋体" w:cs="Times New Roman"/>
                      <w:szCs w:val="21"/>
                    </w:rPr>
                  </w:pPr>
                  <w:r>
                    <w:rPr>
                      <w:rFonts w:hint="eastAsia" w:ascii="宋体" w:hAnsi="宋体" w:eastAsia="宋体" w:cs="Times New Roman"/>
                      <w:szCs w:val="21"/>
                    </w:rPr>
                    <w:t>楼板局部不连续</w:t>
                  </w:r>
                </w:p>
              </w:tc>
              <w:tc>
                <w:tcPr>
                  <w:tcW w:w="5528" w:type="dxa"/>
                  <w:tcBorders>
                    <w:top w:val="single" w:color="auto" w:sz="4" w:space="0"/>
                    <w:left w:val="nil"/>
                    <w:bottom w:val="single" w:color="auto" w:sz="4" w:space="0"/>
                    <w:right w:val="single" w:color="auto" w:sz="4" w:space="0"/>
                  </w:tcBorders>
                </w:tcPr>
                <w:p w14:paraId="1E56A455">
                  <w:pPr>
                    <w:spacing w:line="288" w:lineRule="auto"/>
                    <w:rPr>
                      <w:rFonts w:ascii="宋体" w:hAnsi="宋体" w:eastAsia="宋体" w:cs="Times New Roman"/>
                      <w:szCs w:val="21"/>
                    </w:rPr>
                  </w:pPr>
                  <w:r>
                    <w:rPr>
                      <w:rFonts w:hint="eastAsia" w:ascii="宋体" w:hAnsi="宋体" w:eastAsia="宋体" w:cs="Times New Roman"/>
                      <w:szCs w:val="21"/>
                    </w:rPr>
                    <w:t>楼板的尺寸和平面刚度急剧变化，例如，有效楼板宽度小于该层楼板典型宽度的50%，或开洞面积大于该层楼面面积的30%，或较大的楼层错层。</w:t>
                  </w:r>
                </w:p>
              </w:tc>
              <w:tc>
                <w:tcPr>
                  <w:tcW w:w="1134" w:type="dxa"/>
                  <w:tcBorders>
                    <w:top w:val="single" w:color="auto" w:sz="4" w:space="0"/>
                    <w:left w:val="nil"/>
                    <w:bottom w:val="single" w:color="auto" w:sz="4" w:space="0"/>
                    <w:right w:val="single" w:color="auto" w:sz="4" w:space="0"/>
                  </w:tcBorders>
                  <w:vAlign w:val="center"/>
                </w:tcPr>
                <w:p w14:paraId="2536A895">
                  <w:pPr>
                    <w:spacing w:line="288" w:lineRule="auto"/>
                    <w:jc w:val="center"/>
                    <w:rPr>
                      <w:rFonts w:ascii="宋体" w:hAnsi="宋体" w:eastAsia="宋体" w:cs="Times New Roman"/>
                      <w:szCs w:val="21"/>
                    </w:rPr>
                  </w:pPr>
                </w:p>
              </w:tc>
            </w:tr>
            <w:tr w14:paraId="6AD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op w:val="single" w:color="auto" w:sz="4" w:space="0"/>
                    <w:left w:val="single" w:color="auto" w:sz="4" w:space="0"/>
                    <w:right w:val="single" w:color="auto" w:sz="4" w:space="0"/>
                  </w:tcBorders>
                  <w:vAlign w:val="center"/>
                </w:tcPr>
                <w:p w14:paraId="271B23C9">
                  <w:pPr>
                    <w:spacing w:line="288" w:lineRule="auto"/>
                    <w:jc w:val="center"/>
                    <w:rPr>
                      <w:rFonts w:ascii="宋体" w:hAnsi="宋体" w:eastAsia="宋体" w:cs="Times New Roman"/>
                      <w:szCs w:val="21"/>
                    </w:rPr>
                  </w:pPr>
                  <w:r>
                    <w:rPr>
                      <w:rFonts w:hint="eastAsia" w:ascii="宋体" w:hAnsi="宋体" w:eastAsia="宋体" w:cs="Times New Roman"/>
                      <w:szCs w:val="21"/>
                    </w:rPr>
                    <w:t>竖向不规则类型</w:t>
                  </w:r>
                </w:p>
              </w:tc>
              <w:tc>
                <w:tcPr>
                  <w:tcW w:w="1701" w:type="dxa"/>
                  <w:tcBorders>
                    <w:top w:val="single" w:color="auto" w:sz="4" w:space="0"/>
                    <w:left w:val="single" w:color="auto" w:sz="4" w:space="0"/>
                    <w:bottom w:val="single" w:color="auto" w:sz="4" w:space="0"/>
                    <w:right w:val="single" w:color="auto" w:sz="4" w:space="0"/>
                  </w:tcBorders>
                  <w:vAlign w:val="center"/>
                </w:tcPr>
                <w:p w14:paraId="4BC56564">
                  <w:pPr>
                    <w:spacing w:line="288" w:lineRule="auto"/>
                    <w:jc w:val="center"/>
                    <w:rPr>
                      <w:rFonts w:ascii="宋体" w:hAnsi="宋体" w:eastAsia="宋体" w:cs="Times New Roman"/>
                      <w:szCs w:val="21"/>
                    </w:rPr>
                  </w:pPr>
                  <w:r>
                    <w:rPr>
                      <w:rFonts w:hint="eastAsia" w:ascii="宋体" w:hAnsi="宋体" w:eastAsia="宋体" w:cs="Times New Roman"/>
                      <w:szCs w:val="21"/>
                    </w:rPr>
                    <w:t>侧向刚度不规则</w:t>
                  </w:r>
                </w:p>
              </w:tc>
              <w:tc>
                <w:tcPr>
                  <w:tcW w:w="5528" w:type="dxa"/>
                  <w:tcBorders>
                    <w:top w:val="single" w:color="auto" w:sz="4" w:space="0"/>
                    <w:left w:val="nil"/>
                    <w:bottom w:val="single" w:color="auto" w:sz="4" w:space="0"/>
                    <w:right w:val="single" w:color="auto" w:sz="4" w:space="0"/>
                  </w:tcBorders>
                </w:tcPr>
                <w:p w14:paraId="1D002FAD">
                  <w:pPr>
                    <w:spacing w:line="288" w:lineRule="auto"/>
                    <w:rPr>
                      <w:rFonts w:ascii="宋体" w:hAnsi="宋体" w:eastAsia="宋体" w:cs="Times New Roman"/>
                      <w:szCs w:val="21"/>
                    </w:rPr>
                  </w:pPr>
                  <w:r>
                    <w:rPr>
                      <w:rFonts w:hint="eastAsia" w:ascii="宋体" w:hAnsi="宋体" w:eastAsia="宋体" w:cs="Times New Roman"/>
                      <w:szCs w:val="21"/>
                    </w:rPr>
                    <w:t>该层的侧向刚度小于相邻上一层的70%，或小于其上相邻三个楼层侧向刚度平均值的80%；除顶层或出屋面小建筑外，局部收进的水平向尺寸大于相邻下一层的25%</w:t>
                  </w:r>
                </w:p>
              </w:tc>
              <w:tc>
                <w:tcPr>
                  <w:tcW w:w="1134" w:type="dxa"/>
                  <w:tcBorders>
                    <w:top w:val="single" w:color="auto" w:sz="4" w:space="0"/>
                    <w:left w:val="nil"/>
                    <w:bottom w:val="single" w:color="auto" w:sz="4" w:space="0"/>
                    <w:right w:val="single" w:color="auto" w:sz="4" w:space="0"/>
                  </w:tcBorders>
                  <w:vAlign w:val="center"/>
                </w:tcPr>
                <w:p w14:paraId="599AA477">
                  <w:pPr>
                    <w:spacing w:line="288" w:lineRule="auto"/>
                    <w:jc w:val="center"/>
                    <w:rPr>
                      <w:rFonts w:ascii="宋体" w:hAnsi="宋体" w:eastAsia="宋体" w:cs="Times New Roman"/>
                      <w:szCs w:val="21"/>
                    </w:rPr>
                  </w:pPr>
                </w:p>
              </w:tc>
            </w:tr>
            <w:tr w14:paraId="0BCC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left w:val="single" w:color="auto" w:sz="4" w:space="0"/>
                    <w:right w:val="single" w:color="auto" w:sz="4" w:space="0"/>
                  </w:tcBorders>
                </w:tcPr>
                <w:p w14:paraId="794BF879">
                  <w:pPr>
                    <w:spacing w:line="288" w:lineRule="auto"/>
                    <w:jc w:val="center"/>
                    <w:rPr>
                      <w:rFonts w:ascii="宋体" w:hAnsi="宋体"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41FDB67">
                  <w:pPr>
                    <w:spacing w:line="288" w:lineRule="auto"/>
                    <w:jc w:val="center"/>
                    <w:rPr>
                      <w:rFonts w:ascii="宋体" w:hAnsi="宋体" w:eastAsia="宋体" w:cs="Times New Roman"/>
                      <w:szCs w:val="21"/>
                    </w:rPr>
                  </w:pPr>
                  <w:r>
                    <w:rPr>
                      <w:rFonts w:hint="eastAsia" w:ascii="宋体" w:hAnsi="宋体" w:eastAsia="宋体" w:cs="Times New Roman"/>
                      <w:szCs w:val="21"/>
                    </w:rPr>
                    <w:t>竖向抗侧力构件不连续</w:t>
                  </w:r>
                </w:p>
              </w:tc>
              <w:tc>
                <w:tcPr>
                  <w:tcW w:w="5528" w:type="dxa"/>
                  <w:tcBorders>
                    <w:top w:val="single" w:color="auto" w:sz="4" w:space="0"/>
                    <w:left w:val="nil"/>
                    <w:bottom w:val="single" w:color="auto" w:sz="4" w:space="0"/>
                    <w:right w:val="single" w:color="auto" w:sz="4" w:space="0"/>
                  </w:tcBorders>
                </w:tcPr>
                <w:p w14:paraId="489C9E3A">
                  <w:pPr>
                    <w:spacing w:line="288" w:lineRule="auto"/>
                    <w:rPr>
                      <w:rFonts w:ascii="宋体" w:hAnsi="宋体" w:eastAsia="宋体" w:cs="Times New Roman"/>
                      <w:szCs w:val="21"/>
                    </w:rPr>
                  </w:pPr>
                  <w:r>
                    <w:rPr>
                      <w:rFonts w:hint="eastAsia" w:ascii="宋体" w:hAnsi="宋体" w:eastAsia="宋体" w:cs="Times New Roman"/>
                      <w:szCs w:val="21"/>
                    </w:rPr>
                    <w:t>竖向抗侧力构件（柱、抗震墙、抗震支撑）的内力由水平转换构件（梁、桁架等）向下传递</w:t>
                  </w:r>
                </w:p>
              </w:tc>
              <w:tc>
                <w:tcPr>
                  <w:tcW w:w="1134" w:type="dxa"/>
                  <w:tcBorders>
                    <w:top w:val="single" w:color="auto" w:sz="4" w:space="0"/>
                    <w:left w:val="nil"/>
                    <w:bottom w:val="single" w:color="auto" w:sz="4" w:space="0"/>
                    <w:right w:val="single" w:color="auto" w:sz="4" w:space="0"/>
                  </w:tcBorders>
                  <w:vAlign w:val="center"/>
                </w:tcPr>
                <w:p w14:paraId="6B0C31F7">
                  <w:pPr>
                    <w:spacing w:line="288" w:lineRule="auto"/>
                    <w:jc w:val="center"/>
                    <w:rPr>
                      <w:rFonts w:ascii="宋体" w:hAnsi="宋体" w:eastAsia="宋体" w:cs="Times New Roman"/>
                      <w:szCs w:val="21"/>
                    </w:rPr>
                  </w:pPr>
                </w:p>
              </w:tc>
            </w:tr>
            <w:tr w14:paraId="39F0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4" w:space="0"/>
                  </w:tcBorders>
                </w:tcPr>
                <w:p w14:paraId="35F4A83E">
                  <w:pPr>
                    <w:spacing w:line="288" w:lineRule="auto"/>
                    <w:jc w:val="center"/>
                    <w:rPr>
                      <w:rFonts w:ascii="宋体" w:hAnsi="宋体" w:eastAsia="宋体"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3A02B3B">
                  <w:pPr>
                    <w:spacing w:line="288" w:lineRule="auto"/>
                    <w:jc w:val="center"/>
                    <w:rPr>
                      <w:rFonts w:ascii="宋体" w:hAnsi="宋体" w:eastAsia="宋体" w:cs="Times New Roman"/>
                      <w:szCs w:val="21"/>
                    </w:rPr>
                  </w:pPr>
                  <w:r>
                    <w:rPr>
                      <w:rFonts w:hint="eastAsia" w:ascii="宋体" w:hAnsi="宋体" w:eastAsia="宋体" w:cs="Times New Roman"/>
                      <w:szCs w:val="21"/>
                    </w:rPr>
                    <w:t>楼板局部不连续</w:t>
                  </w:r>
                </w:p>
              </w:tc>
              <w:tc>
                <w:tcPr>
                  <w:tcW w:w="5528" w:type="dxa"/>
                  <w:tcBorders>
                    <w:top w:val="single" w:color="auto" w:sz="4" w:space="0"/>
                    <w:left w:val="nil"/>
                    <w:bottom w:val="single" w:color="auto" w:sz="4" w:space="0"/>
                    <w:right w:val="single" w:color="auto" w:sz="4" w:space="0"/>
                  </w:tcBorders>
                </w:tcPr>
                <w:p w14:paraId="3CA7431E">
                  <w:pPr>
                    <w:spacing w:line="288" w:lineRule="auto"/>
                    <w:rPr>
                      <w:rFonts w:ascii="宋体" w:hAnsi="宋体" w:eastAsia="宋体" w:cs="Times New Roman"/>
                      <w:szCs w:val="21"/>
                    </w:rPr>
                  </w:pPr>
                  <w:r>
                    <w:rPr>
                      <w:rFonts w:hint="eastAsia" w:ascii="宋体" w:hAnsi="宋体" w:eastAsia="宋体" w:cs="Times New Roman"/>
                      <w:szCs w:val="21"/>
                    </w:rPr>
                    <w:t>抗侧力结构的层间受剪承载力小于相邻上一楼层的80%</w:t>
                  </w:r>
                </w:p>
              </w:tc>
              <w:tc>
                <w:tcPr>
                  <w:tcW w:w="1134" w:type="dxa"/>
                  <w:tcBorders>
                    <w:top w:val="single" w:color="auto" w:sz="4" w:space="0"/>
                    <w:left w:val="nil"/>
                    <w:bottom w:val="single" w:color="auto" w:sz="4" w:space="0"/>
                    <w:right w:val="single" w:color="auto" w:sz="4" w:space="0"/>
                  </w:tcBorders>
                  <w:vAlign w:val="center"/>
                </w:tcPr>
                <w:p w14:paraId="59FA9D9B">
                  <w:pPr>
                    <w:spacing w:line="288" w:lineRule="auto"/>
                    <w:jc w:val="center"/>
                    <w:rPr>
                      <w:rFonts w:ascii="宋体" w:hAnsi="宋体" w:eastAsia="宋体" w:cs="Times New Roman"/>
                      <w:szCs w:val="21"/>
                    </w:rPr>
                  </w:pPr>
                </w:p>
              </w:tc>
            </w:tr>
          </w:tbl>
          <w:p w14:paraId="1BB790EA">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建筑形体规则性判定报告</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结构计算书</w:t>
            </w:r>
          </w:p>
          <w:p w14:paraId="612CEA11">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5.</w:t>
            </w:r>
            <w:r>
              <w:rPr>
                <w:rFonts w:ascii="Times New Roman" w:hAnsi="Times New Roman" w:cs="Times New Roman"/>
                <w:b/>
                <w:bCs/>
                <w:color w:val="000000" w:themeColor="text1"/>
                <w:szCs w:val="21"/>
                <w14:textFill>
                  <w14:solidFill>
                    <w14:schemeClr w14:val="tx1"/>
                  </w14:solidFill>
                </w14:textFill>
              </w:rPr>
              <w:t>【7.1.10】项目500km以内生产的建筑材料重量占建筑材料总重量的比例：</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%；项目是否采用预拌混凝土、预拌砂浆：</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p>
          <w:p w14:paraId="603FAD0C">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无法采用预拌混凝土说明文件</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无法采用预拌混凝土说明文件</w:t>
            </w:r>
          </w:p>
          <w:p w14:paraId="028E4CDE">
            <w:pPr>
              <w:spacing w:line="360" w:lineRule="exact"/>
              <w:ind w:left="283" w:hanging="283" w:hangingChars="135"/>
              <w:jc w:val="center"/>
              <w:rPr>
                <w:rFonts w:ascii="Times New Roman" w:hAnsi="Times New Roman" w:cs="Times New Roman"/>
                <w:color w:val="000000" w:themeColor="text1"/>
                <w:szCs w:val="21"/>
                <w14:textFill>
                  <w14:solidFill>
                    <w14:schemeClr w14:val="tx1"/>
                  </w14:solidFill>
                </w14:textFill>
              </w:rPr>
            </w:pPr>
          </w:p>
          <w:p w14:paraId="5331D6D2">
            <w:pPr>
              <w:spacing w:line="360" w:lineRule="exact"/>
              <w:ind w:left="283" w:hanging="283" w:hangingChars="135"/>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自</w:t>
            </w:r>
            <w:r>
              <w:rPr>
                <w:rFonts w:ascii="Times New Roman" w:hAnsi="Times New Roman" w:cs="Times New Roman"/>
                <w:color w:val="000000" w:themeColor="text1"/>
                <w:szCs w:val="21"/>
                <w14:textFill>
                  <w14:solidFill>
                    <w14:schemeClr w14:val="tx1"/>
                  </w14:solidFill>
                </w14:textFill>
              </w:rPr>
              <w:t>选说明内容-评分项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302"/>
            </w:tblGrid>
            <w:tr w14:paraId="715C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B00E97">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条文分值</w:t>
                  </w:r>
                </w:p>
              </w:tc>
              <w:tc>
                <w:tcPr>
                  <w:tcW w:w="30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F18EB0">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得分</w:t>
                  </w:r>
                </w:p>
              </w:tc>
            </w:tr>
            <w:tr w14:paraId="5394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D9A182C">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02"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9156A15">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B370510">
            <w:pPr>
              <w:spacing w:line="360" w:lineRule="exact"/>
              <w:ind w:left="420"/>
              <w:rPr>
                <w:rFonts w:ascii="Times New Roman" w:hAnsi="Times New Roman" w:cs="Times New Roman"/>
                <w:color w:val="000000" w:themeColor="text1"/>
                <w14:textFill>
                  <w14:solidFill>
                    <w14:schemeClr w14:val="tx1"/>
                  </w14:solidFill>
                </w14:textFill>
              </w:rPr>
            </w:pPr>
          </w:p>
          <w:p w14:paraId="5FF053B8">
            <w:pPr>
              <w:widowControl/>
              <w:numPr>
                <w:ilvl w:val="0"/>
                <w:numId w:val="0"/>
              </w:numPr>
              <w:spacing w:line="360" w:lineRule="exact"/>
              <w:ind w:left="420" w:hanging="420"/>
              <w:jc w:val="left"/>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【4.2.1】本项目是否采用基于性能的抗震设计并合理提高建筑抗震性能：</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否，具体措施说明：</w:t>
            </w:r>
            <w:r>
              <w:rPr>
                <w:rFonts w:ascii="Times New Roman" w:hAnsi="Times New Roman" w:cs="Times New Roman"/>
                <w:color w:val="000000" w:themeColor="text1"/>
                <w:u w:val="single"/>
                <w14:textFill>
                  <w14:solidFill>
                    <w14:schemeClr w14:val="tx1"/>
                  </w14:solidFill>
                </w14:textFill>
              </w:rPr>
              <w:t xml:space="preserve">          </w:t>
            </w:r>
          </w:p>
          <w:p w14:paraId="75F7DA22">
            <w:pPr>
              <w:spacing w:after="156" w:afterLines="50"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hint="eastAsia" w:ascii="Times New Roman" w:hAnsi="Times New Roman"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抗震性能化设计分析报告</w:t>
            </w:r>
            <w:r>
              <w:rPr>
                <w:rFonts w:hint="eastAsia" w:ascii="Times New Roman" w:hAnsi="Times New Roman"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结构计算书</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C48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3278906">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364278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35B1EC63">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【4.2.8】本项目是否按100年进行耐久性设计：</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否；项目混凝土构件是否提高钢筋保护层厚度：</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否；项目混凝土构件是否采用高耐久混凝土：</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否；项目钢构件是否采用耐候结构钢</w:t>
            </w:r>
            <w:r>
              <w:rPr>
                <w:rFonts w:hint="eastAsia" w:ascii="Times New Roman" w:hAnsi="Times New Roman" w:cs="Times New Roman"/>
                <w:color w:val="000000" w:themeColor="text1"/>
                <w:lang w:val="en-US" w:eastAsia="zh-CN"/>
                <w14:textFill>
                  <w14:solidFill>
                    <w14:schemeClr w14:val="tx1"/>
                  </w14:solidFill>
                </w14:textFill>
              </w:rPr>
              <w:t>或</w:t>
            </w:r>
            <w:r>
              <w:rPr>
                <w:rFonts w:ascii="Times New Roman" w:hAnsi="Times New Roman" w:cs="Times New Roman"/>
                <w:color w:val="000000" w:themeColor="text1"/>
                <w14:textFill>
                  <w14:solidFill>
                    <w14:schemeClr w14:val="tx1"/>
                  </w14:solidFill>
                </w14:textFill>
              </w:rPr>
              <w:t>耐候型防腐涂料：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否；项目木构件是否采用防腐木材、耐久木材或耐久木制品：</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14308ACA">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设计图纸（专业、图号）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地勘报告</w:t>
            </w:r>
          </w:p>
          <w:p w14:paraId="121A429A">
            <w:pPr>
              <w:spacing w:line="360" w:lineRule="exact"/>
              <w:ind w:left="420"/>
              <w:rPr>
                <w:rFonts w:ascii="Times New Roman" w:hAnsi="Times New Roman" w:cs="Times New Roman"/>
                <w:color w:val="000000" w:themeColor="text1"/>
                <w14:textFill>
                  <w14:solidFill>
                    <w14:schemeClr w14:val="tx1"/>
                  </w14:solidFill>
                </w14:textFill>
              </w:rPr>
            </w:pP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643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54C9077">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C3EC590">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9F12885">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【7.2.15】</w:t>
            </w:r>
            <w:r>
              <w:rPr>
                <w:rFonts w:hint="eastAsia" w:ascii="宋体" w:hAnsi="宋体" w:eastAsia="宋体"/>
              </w:rPr>
              <w:t>项目合理选用建筑结构材料与构件：</w:t>
            </w:r>
          </w:p>
          <w:tbl>
            <w:tblPr>
              <w:tblStyle w:val="33"/>
              <w:tblW w:w="46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4110"/>
              <w:gridCol w:w="2411"/>
              <w:gridCol w:w="1940"/>
            </w:tblGrid>
            <w:tr w14:paraId="1F4B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5" w:type="pct"/>
                  <w:tcBorders>
                    <w:top w:val="single" w:color="auto" w:sz="4" w:space="0"/>
                    <w:left w:val="single" w:color="auto" w:sz="4" w:space="0"/>
                    <w:bottom w:val="single" w:color="auto" w:sz="4" w:space="0"/>
                    <w:right w:val="single" w:color="auto" w:sz="4" w:space="0"/>
                  </w:tcBorders>
                </w:tcPr>
                <w:p w14:paraId="09EFD728">
                  <w:pPr>
                    <w:spacing w:line="288" w:lineRule="auto"/>
                    <w:jc w:val="center"/>
                    <w:rPr>
                      <w:rFonts w:ascii="Times New Roman" w:hAnsi="Times New Roman"/>
                      <w:lang w:val="zh-CN"/>
                    </w:rPr>
                  </w:pPr>
                </w:p>
              </w:tc>
              <w:tc>
                <w:tcPr>
                  <w:tcW w:w="2237" w:type="pct"/>
                  <w:tcBorders>
                    <w:top w:val="single" w:color="auto" w:sz="4" w:space="0"/>
                    <w:left w:val="single" w:color="auto" w:sz="4" w:space="0"/>
                    <w:bottom w:val="single" w:color="auto" w:sz="4" w:space="0"/>
                    <w:right w:val="single" w:color="auto" w:sz="4" w:space="0"/>
                  </w:tcBorders>
                </w:tcPr>
                <w:p w14:paraId="6EB3C52F">
                  <w:pPr>
                    <w:spacing w:line="288" w:lineRule="auto"/>
                    <w:jc w:val="center"/>
                    <w:rPr>
                      <w:rFonts w:ascii="Times New Roman" w:hAnsi="Times New Roman"/>
                      <w:lang w:val="zh-CN"/>
                    </w:rPr>
                  </w:pPr>
                  <w:r>
                    <w:rPr>
                      <w:rFonts w:hint="eastAsia" w:ascii="Times New Roman" w:hAnsi="Times New Roman"/>
                    </w:rPr>
                    <w:t>类型</w:t>
                  </w:r>
                </w:p>
              </w:tc>
              <w:tc>
                <w:tcPr>
                  <w:tcW w:w="1312" w:type="pct"/>
                  <w:tcBorders>
                    <w:top w:val="single" w:color="auto" w:sz="4" w:space="0"/>
                    <w:left w:val="single" w:color="auto" w:sz="4" w:space="0"/>
                    <w:bottom w:val="single" w:color="auto" w:sz="4" w:space="0"/>
                    <w:right w:val="single" w:color="auto" w:sz="4" w:space="0"/>
                  </w:tcBorders>
                </w:tcPr>
                <w:p w14:paraId="67311C89">
                  <w:pPr>
                    <w:spacing w:line="288" w:lineRule="auto"/>
                    <w:jc w:val="center"/>
                    <w:rPr>
                      <w:rFonts w:ascii="Times New Roman" w:hAnsi="Times New Roman"/>
                      <w:lang w:val="zh-CN"/>
                    </w:rPr>
                  </w:pPr>
                  <w:r>
                    <w:rPr>
                      <w:rFonts w:hint="eastAsia" w:ascii="Times New Roman" w:hAnsi="Times New Roman"/>
                    </w:rPr>
                    <w:t>使用位置</w:t>
                  </w:r>
                </w:p>
              </w:tc>
              <w:tc>
                <w:tcPr>
                  <w:tcW w:w="1056" w:type="pct"/>
                  <w:tcBorders>
                    <w:top w:val="single" w:color="auto" w:sz="4" w:space="0"/>
                    <w:left w:val="single" w:color="auto" w:sz="4" w:space="0"/>
                    <w:bottom w:val="single" w:color="auto" w:sz="4" w:space="0"/>
                    <w:right w:val="single" w:color="auto" w:sz="4" w:space="0"/>
                  </w:tcBorders>
                </w:tcPr>
                <w:p w14:paraId="637E3FF1">
                  <w:pPr>
                    <w:spacing w:line="288" w:lineRule="auto"/>
                    <w:jc w:val="center"/>
                    <w:rPr>
                      <w:rFonts w:ascii="Times New Roman" w:hAnsi="Times New Roman"/>
                    </w:rPr>
                  </w:pPr>
                  <w:r>
                    <w:rPr>
                      <w:rFonts w:hint="eastAsia" w:ascii="Times New Roman" w:hAnsi="Times New Roman"/>
                    </w:rPr>
                    <w:t>占同类</w:t>
                  </w:r>
                  <w:r>
                    <w:rPr>
                      <w:rFonts w:ascii="Times New Roman" w:hAnsi="Times New Roman"/>
                    </w:rPr>
                    <w:t>材料</w:t>
                  </w:r>
                  <w:r>
                    <w:rPr>
                      <w:rFonts w:hint="eastAsia" w:ascii="Times New Roman" w:hAnsi="Times New Roman"/>
                    </w:rPr>
                    <w:t>比例</w:t>
                  </w:r>
                </w:p>
              </w:tc>
            </w:tr>
            <w:tr w14:paraId="5274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95" w:type="pct"/>
                  <w:vMerge w:val="restart"/>
                  <w:tcBorders>
                    <w:top w:val="single" w:color="auto" w:sz="4" w:space="0"/>
                    <w:left w:val="single" w:color="auto" w:sz="4" w:space="0"/>
                    <w:right w:val="single" w:color="auto" w:sz="4" w:space="0"/>
                  </w:tcBorders>
                  <w:vAlign w:val="center"/>
                </w:tcPr>
                <w:p w14:paraId="7C44319C">
                  <w:pPr>
                    <w:spacing w:line="240" w:lineRule="auto"/>
                    <w:jc w:val="center"/>
                    <w:rPr>
                      <w:rFonts w:ascii="Times New Roman" w:hAnsi="Times New Roman"/>
                    </w:rPr>
                  </w:pPr>
                  <w:r>
                    <w:rPr>
                      <w:rFonts w:hint="eastAsia" w:ascii="宋体" w:hAnsi="宋体"/>
                      <w:lang w:val="zh-CN"/>
                    </w:rPr>
                    <w:t>□</w:t>
                  </w:r>
                  <w:r>
                    <w:rPr>
                      <w:rFonts w:hint="eastAsia" w:ascii="宋体" w:hAnsi="宋体" w:eastAsia="宋体"/>
                      <w:lang w:val="zh-CN"/>
                    </w:rPr>
                    <w:t>混凝土结构</w:t>
                  </w:r>
                </w:p>
              </w:tc>
              <w:tc>
                <w:tcPr>
                  <w:tcW w:w="2237" w:type="pct"/>
                  <w:tcBorders>
                    <w:top w:val="single" w:color="auto" w:sz="4" w:space="0"/>
                    <w:left w:val="single" w:color="auto" w:sz="4" w:space="0"/>
                    <w:bottom w:val="single" w:color="auto" w:sz="4" w:space="0"/>
                    <w:right w:val="single" w:color="auto" w:sz="4" w:space="0"/>
                  </w:tcBorders>
                  <w:vAlign w:val="center"/>
                </w:tcPr>
                <w:p w14:paraId="6936D7C4">
                  <w:pPr>
                    <w:rPr>
                      <w:rFonts w:ascii="Times New Roman" w:hAnsi="Times New Roman"/>
                    </w:rPr>
                  </w:pPr>
                  <w:bookmarkStart w:id="2" w:name="_Toc9944809"/>
                  <w:bookmarkStart w:id="3" w:name="_Toc9945375"/>
                  <w:bookmarkStart w:id="4" w:name="_Toc9945233"/>
                  <w:bookmarkStart w:id="5" w:name="_Toc9945089"/>
                  <w:bookmarkStart w:id="6" w:name="_Toc9945516"/>
                  <w:r>
                    <w:rPr>
                      <w:rFonts w:hint="eastAsia" w:ascii="宋体" w:hAnsi="宋体"/>
                      <w:lang w:val="zh-CN"/>
                    </w:rPr>
                    <w:t>□</w:t>
                  </w:r>
                  <w:r>
                    <w:rPr>
                      <w:rFonts w:hint="eastAsia" w:ascii="Times New Roman" w:hAnsi="Times New Roman"/>
                    </w:rPr>
                    <w:t>采用</w:t>
                  </w:r>
                  <w:r>
                    <w:rPr>
                      <w:rFonts w:ascii="Times New Roman" w:hAnsi="Times New Roman"/>
                    </w:rPr>
                    <w:t>400MPa</w:t>
                  </w:r>
                  <w:r>
                    <w:rPr>
                      <w:rFonts w:hint="eastAsia" w:ascii="Times New Roman" w:hAnsi="Times New Roman"/>
                    </w:rPr>
                    <w:t>级及以上强度等级钢筋</w:t>
                  </w:r>
                  <w:bookmarkEnd w:id="2"/>
                  <w:bookmarkEnd w:id="3"/>
                  <w:bookmarkEnd w:id="4"/>
                  <w:bookmarkEnd w:id="5"/>
                  <w:bookmarkEnd w:id="6"/>
                </w:p>
              </w:tc>
              <w:tc>
                <w:tcPr>
                  <w:tcW w:w="1312" w:type="pct"/>
                  <w:tcBorders>
                    <w:top w:val="single" w:color="auto" w:sz="4" w:space="0"/>
                    <w:left w:val="single" w:color="auto" w:sz="4" w:space="0"/>
                    <w:bottom w:val="single" w:color="auto" w:sz="4" w:space="0"/>
                    <w:right w:val="single" w:color="auto" w:sz="4" w:space="0"/>
                  </w:tcBorders>
                  <w:vAlign w:val="center"/>
                </w:tcPr>
                <w:p w14:paraId="435225BA">
                  <w:pPr>
                    <w:spacing w:line="288" w:lineRule="auto"/>
                    <w:jc w:val="center"/>
                    <w:rPr>
                      <w:rFonts w:ascii="Times New Roman" w:hAnsi="Times New Roman"/>
                      <w:lang w:val="zh-CN"/>
                    </w:rPr>
                  </w:pPr>
                </w:p>
              </w:tc>
              <w:tc>
                <w:tcPr>
                  <w:tcW w:w="1056" w:type="pct"/>
                  <w:tcBorders>
                    <w:top w:val="single" w:color="auto" w:sz="4" w:space="0"/>
                    <w:left w:val="single" w:color="auto" w:sz="4" w:space="0"/>
                    <w:bottom w:val="single" w:color="auto" w:sz="4" w:space="0"/>
                    <w:right w:val="single" w:color="auto" w:sz="4" w:space="0"/>
                  </w:tcBorders>
                </w:tcPr>
                <w:p w14:paraId="323627B3">
                  <w:pPr>
                    <w:spacing w:line="288" w:lineRule="auto"/>
                    <w:jc w:val="center"/>
                    <w:rPr>
                      <w:rFonts w:ascii="Times New Roman" w:hAnsi="Times New Roman"/>
                      <w:lang w:val="zh-CN"/>
                    </w:rPr>
                  </w:pPr>
                </w:p>
              </w:tc>
            </w:tr>
            <w:tr w14:paraId="30AD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95" w:type="pct"/>
                  <w:vMerge w:val="continue"/>
                  <w:tcBorders>
                    <w:left w:val="single" w:color="auto" w:sz="4" w:space="0"/>
                    <w:right w:val="single" w:color="auto" w:sz="4" w:space="0"/>
                  </w:tcBorders>
                  <w:vAlign w:val="center"/>
                </w:tcPr>
                <w:p w14:paraId="69595412">
                  <w:pPr>
                    <w:jc w:val="center"/>
                    <w:rPr>
                      <w:rFonts w:ascii="Times New Roman" w:hAnsi="Times New Roman"/>
                    </w:rPr>
                  </w:pPr>
                </w:p>
              </w:tc>
              <w:tc>
                <w:tcPr>
                  <w:tcW w:w="2237" w:type="pct"/>
                  <w:tcBorders>
                    <w:top w:val="single" w:color="auto" w:sz="4" w:space="0"/>
                    <w:left w:val="single" w:color="auto" w:sz="4" w:space="0"/>
                    <w:bottom w:val="single" w:color="auto" w:sz="4" w:space="0"/>
                    <w:right w:val="single" w:color="auto" w:sz="4" w:space="0"/>
                  </w:tcBorders>
                  <w:vAlign w:val="center"/>
                </w:tcPr>
                <w:p w14:paraId="7A2D2390">
                  <w:pPr>
                    <w:spacing w:line="240" w:lineRule="auto"/>
                    <w:rPr>
                      <w:rFonts w:ascii="Times New Roman" w:hAnsi="Times New Roman"/>
                      <w:lang w:val="zh-CN"/>
                    </w:rPr>
                  </w:pPr>
                  <w:r>
                    <w:rPr>
                      <w:rFonts w:hint="eastAsia" w:ascii="宋体" w:hAnsi="宋体"/>
                      <w:lang w:val="zh-CN"/>
                    </w:rPr>
                    <w:t>□</w:t>
                  </w:r>
                  <w:r>
                    <w:rPr>
                      <w:rFonts w:hint="eastAsia" w:ascii="Times New Roman" w:hAnsi="Times New Roman"/>
                    </w:rPr>
                    <w:t>混凝土竖向承重结构采用强度等级不小于C50混凝土</w:t>
                  </w:r>
                </w:p>
              </w:tc>
              <w:tc>
                <w:tcPr>
                  <w:tcW w:w="1312" w:type="pct"/>
                  <w:tcBorders>
                    <w:top w:val="single" w:color="auto" w:sz="4" w:space="0"/>
                    <w:left w:val="single" w:color="auto" w:sz="4" w:space="0"/>
                    <w:bottom w:val="single" w:color="auto" w:sz="4" w:space="0"/>
                    <w:right w:val="single" w:color="auto" w:sz="4" w:space="0"/>
                  </w:tcBorders>
                  <w:vAlign w:val="center"/>
                </w:tcPr>
                <w:p w14:paraId="04097FD1">
                  <w:pPr>
                    <w:spacing w:line="288" w:lineRule="auto"/>
                    <w:jc w:val="center"/>
                    <w:rPr>
                      <w:rFonts w:ascii="Times New Roman" w:hAnsi="Times New Roman"/>
                      <w:lang w:val="zh-CN"/>
                    </w:rPr>
                  </w:pPr>
                </w:p>
              </w:tc>
              <w:tc>
                <w:tcPr>
                  <w:tcW w:w="1056" w:type="pct"/>
                  <w:tcBorders>
                    <w:top w:val="single" w:color="auto" w:sz="4" w:space="0"/>
                    <w:left w:val="single" w:color="auto" w:sz="4" w:space="0"/>
                    <w:bottom w:val="single" w:color="auto" w:sz="4" w:space="0"/>
                    <w:right w:val="single" w:color="auto" w:sz="4" w:space="0"/>
                  </w:tcBorders>
                </w:tcPr>
                <w:p w14:paraId="15FD8547">
                  <w:pPr>
                    <w:spacing w:line="288" w:lineRule="auto"/>
                    <w:jc w:val="center"/>
                    <w:rPr>
                      <w:rFonts w:ascii="Times New Roman" w:hAnsi="Times New Roman"/>
                      <w:lang w:val="zh-CN"/>
                    </w:rPr>
                  </w:pPr>
                </w:p>
              </w:tc>
            </w:tr>
            <w:tr w14:paraId="7EFC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95" w:type="pct"/>
                  <w:vMerge w:val="restart"/>
                  <w:tcBorders>
                    <w:left w:val="single" w:color="auto" w:sz="4" w:space="0"/>
                    <w:right w:val="single" w:color="auto" w:sz="4" w:space="0"/>
                  </w:tcBorders>
                  <w:vAlign w:val="center"/>
                </w:tcPr>
                <w:p w14:paraId="646A72FD">
                  <w:pPr>
                    <w:spacing w:line="240" w:lineRule="auto"/>
                    <w:jc w:val="center"/>
                    <w:rPr>
                      <w:rFonts w:ascii="Times New Roman" w:hAnsi="Times New Roman"/>
                    </w:rPr>
                  </w:pPr>
                  <w:r>
                    <w:rPr>
                      <w:rFonts w:hint="eastAsia" w:ascii="宋体" w:hAnsi="宋体" w:eastAsia="宋体"/>
                      <w:lang w:val="zh-CN"/>
                    </w:rPr>
                    <w:t>□钢结构</w:t>
                  </w:r>
                </w:p>
              </w:tc>
              <w:tc>
                <w:tcPr>
                  <w:tcW w:w="2237" w:type="pct"/>
                  <w:tcBorders>
                    <w:top w:val="single" w:color="auto" w:sz="4" w:space="0"/>
                    <w:left w:val="single" w:color="auto" w:sz="4" w:space="0"/>
                    <w:bottom w:val="single" w:color="auto" w:sz="4" w:space="0"/>
                    <w:right w:val="single" w:color="auto" w:sz="4" w:space="0"/>
                  </w:tcBorders>
                  <w:vAlign w:val="center"/>
                </w:tcPr>
                <w:p w14:paraId="2E53E141">
                  <w:pPr>
                    <w:spacing w:line="240" w:lineRule="auto"/>
                    <w:rPr>
                      <w:rFonts w:ascii="Times New Roman" w:hAnsi="Times New Roman" w:eastAsia="宋体" w:cs="Times New Roman"/>
                    </w:rPr>
                  </w:pPr>
                  <w:r>
                    <w:rPr>
                      <w:rFonts w:hint="eastAsia" w:ascii="宋体" w:hAnsi="宋体"/>
                      <w:lang w:val="zh-CN"/>
                    </w:rPr>
                    <w:t>□</w:t>
                  </w:r>
                  <w:r>
                    <w:rPr>
                      <w:rFonts w:ascii="Times New Roman" w:hAnsi="Times New Roman" w:eastAsia="宋体" w:cs="Times New Roman"/>
                    </w:rPr>
                    <w:t>采用Q3</w:t>
                  </w:r>
                  <w:r>
                    <w:rPr>
                      <w:rFonts w:hint="eastAsia" w:ascii="Times New Roman" w:hAnsi="Times New Roman" w:eastAsia="宋体" w:cs="Times New Roman"/>
                      <w:lang w:val="en-US" w:eastAsia="zh-CN"/>
                    </w:rPr>
                    <w:t>55</w:t>
                  </w:r>
                  <w:r>
                    <w:rPr>
                      <w:rFonts w:ascii="Times New Roman" w:hAnsi="Times New Roman" w:eastAsia="宋体" w:cs="Times New Roman"/>
                    </w:rPr>
                    <w:t>及以上高强钢材</w:t>
                  </w:r>
                </w:p>
              </w:tc>
              <w:tc>
                <w:tcPr>
                  <w:tcW w:w="1312" w:type="pct"/>
                  <w:tcBorders>
                    <w:top w:val="single" w:color="auto" w:sz="4" w:space="0"/>
                    <w:left w:val="single" w:color="auto" w:sz="4" w:space="0"/>
                    <w:bottom w:val="single" w:color="auto" w:sz="4" w:space="0"/>
                    <w:right w:val="single" w:color="auto" w:sz="4" w:space="0"/>
                  </w:tcBorders>
                  <w:vAlign w:val="center"/>
                </w:tcPr>
                <w:p w14:paraId="27DE125A">
                  <w:pPr>
                    <w:spacing w:line="288" w:lineRule="auto"/>
                    <w:jc w:val="center"/>
                    <w:rPr>
                      <w:rFonts w:ascii="Times New Roman" w:hAnsi="Times New Roman"/>
                      <w:lang w:val="zh-CN"/>
                    </w:rPr>
                  </w:pPr>
                </w:p>
              </w:tc>
              <w:tc>
                <w:tcPr>
                  <w:tcW w:w="1056" w:type="pct"/>
                  <w:tcBorders>
                    <w:top w:val="single" w:color="auto" w:sz="4" w:space="0"/>
                    <w:left w:val="single" w:color="auto" w:sz="4" w:space="0"/>
                    <w:bottom w:val="single" w:color="auto" w:sz="4" w:space="0"/>
                    <w:right w:val="single" w:color="auto" w:sz="4" w:space="0"/>
                  </w:tcBorders>
                </w:tcPr>
                <w:p w14:paraId="55EF82A2">
                  <w:pPr>
                    <w:spacing w:line="288" w:lineRule="auto"/>
                    <w:jc w:val="center"/>
                    <w:rPr>
                      <w:rFonts w:ascii="Times New Roman" w:hAnsi="Times New Roman"/>
                      <w:lang w:val="zh-CN"/>
                    </w:rPr>
                  </w:pPr>
                </w:p>
              </w:tc>
            </w:tr>
            <w:tr w14:paraId="589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95" w:type="pct"/>
                  <w:vMerge w:val="continue"/>
                  <w:tcBorders>
                    <w:left w:val="single" w:color="auto" w:sz="4" w:space="0"/>
                    <w:right w:val="single" w:color="auto" w:sz="4" w:space="0"/>
                  </w:tcBorders>
                  <w:vAlign w:val="center"/>
                </w:tcPr>
                <w:p w14:paraId="2E5674F0">
                  <w:pPr>
                    <w:jc w:val="center"/>
                    <w:rPr>
                      <w:rFonts w:ascii="Times New Roman" w:hAnsi="Times New Roman"/>
                    </w:rPr>
                  </w:pPr>
                </w:p>
              </w:tc>
              <w:tc>
                <w:tcPr>
                  <w:tcW w:w="2237" w:type="pct"/>
                  <w:tcBorders>
                    <w:top w:val="single" w:color="auto" w:sz="4" w:space="0"/>
                    <w:left w:val="single" w:color="auto" w:sz="4" w:space="0"/>
                    <w:bottom w:val="single" w:color="auto" w:sz="4" w:space="0"/>
                    <w:right w:val="single" w:color="auto" w:sz="4" w:space="0"/>
                  </w:tcBorders>
                  <w:vAlign w:val="center"/>
                </w:tcPr>
                <w:p w14:paraId="544C4856">
                  <w:pPr>
                    <w:spacing w:line="240" w:lineRule="auto"/>
                    <w:rPr>
                      <w:rFonts w:ascii="Times New Roman" w:hAnsi="Times New Roman" w:eastAsia="宋体" w:cs="Times New Roman"/>
                    </w:rPr>
                  </w:pPr>
                  <w:r>
                    <w:rPr>
                      <w:rFonts w:hint="eastAsia" w:ascii="宋体" w:hAnsi="宋体"/>
                      <w:lang w:val="zh-CN"/>
                    </w:rPr>
                    <w:t>□</w:t>
                  </w:r>
                  <w:r>
                    <w:rPr>
                      <w:rFonts w:ascii="Times New Roman" w:hAnsi="Times New Roman" w:eastAsia="宋体" w:cs="Times New Roman"/>
                      <w:lang w:val="zh-CN"/>
                    </w:rPr>
                    <w:t>采用螺栓连接等非现场焊接节点</w:t>
                  </w:r>
                </w:p>
              </w:tc>
              <w:tc>
                <w:tcPr>
                  <w:tcW w:w="1312" w:type="pct"/>
                  <w:tcBorders>
                    <w:top w:val="single" w:color="auto" w:sz="4" w:space="0"/>
                    <w:left w:val="single" w:color="auto" w:sz="4" w:space="0"/>
                    <w:bottom w:val="single" w:color="auto" w:sz="4" w:space="0"/>
                    <w:right w:val="single" w:color="auto" w:sz="4" w:space="0"/>
                  </w:tcBorders>
                  <w:vAlign w:val="center"/>
                </w:tcPr>
                <w:p w14:paraId="5AC32C00">
                  <w:pPr>
                    <w:spacing w:line="288" w:lineRule="auto"/>
                    <w:jc w:val="center"/>
                    <w:rPr>
                      <w:rFonts w:ascii="Times New Roman" w:hAnsi="Times New Roman"/>
                      <w:lang w:val="zh-CN"/>
                    </w:rPr>
                  </w:pPr>
                </w:p>
              </w:tc>
              <w:tc>
                <w:tcPr>
                  <w:tcW w:w="1056" w:type="pct"/>
                  <w:tcBorders>
                    <w:top w:val="single" w:color="auto" w:sz="4" w:space="0"/>
                    <w:left w:val="single" w:color="auto" w:sz="4" w:space="0"/>
                    <w:bottom w:val="single" w:color="auto" w:sz="4" w:space="0"/>
                    <w:right w:val="single" w:color="auto" w:sz="4" w:space="0"/>
                  </w:tcBorders>
                </w:tcPr>
                <w:p w14:paraId="6FECD25D">
                  <w:pPr>
                    <w:spacing w:line="288" w:lineRule="auto"/>
                    <w:jc w:val="center"/>
                    <w:rPr>
                      <w:rFonts w:ascii="Times New Roman" w:hAnsi="Times New Roman"/>
                      <w:lang w:val="zh-CN"/>
                    </w:rPr>
                  </w:pPr>
                </w:p>
              </w:tc>
            </w:tr>
            <w:tr w14:paraId="769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95" w:type="pct"/>
                  <w:vMerge w:val="continue"/>
                  <w:tcBorders>
                    <w:left w:val="single" w:color="auto" w:sz="4" w:space="0"/>
                    <w:bottom w:val="single" w:color="auto" w:sz="4" w:space="0"/>
                    <w:right w:val="single" w:color="auto" w:sz="4" w:space="0"/>
                  </w:tcBorders>
                  <w:vAlign w:val="center"/>
                </w:tcPr>
                <w:p w14:paraId="594B21C9">
                  <w:pPr>
                    <w:jc w:val="center"/>
                    <w:rPr>
                      <w:rFonts w:ascii="Times New Roman" w:hAnsi="Times New Roman"/>
                    </w:rPr>
                  </w:pPr>
                </w:p>
              </w:tc>
              <w:tc>
                <w:tcPr>
                  <w:tcW w:w="2237" w:type="pct"/>
                  <w:tcBorders>
                    <w:top w:val="single" w:color="auto" w:sz="4" w:space="0"/>
                    <w:left w:val="single" w:color="auto" w:sz="4" w:space="0"/>
                    <w:bottom w:val="single" w:color="auto" w:sz="4" w:space="0"/>
                    <w:right w:val="single" w:color="auto" w:sz="4" w:space="0"/>
                  </w:tcBorders>
                  <w:vAlign w:val="center"/>
                </w:tcPr>
                <w:p w14:paraId="72D53E40">
                  <w:pPr>
                    <w:spacing w:line="240" w:lineRule="auto"/>
                    <w:rPr>
                      <w:rFonts w:ascii="Times New Roman" w:hAnsi="Times New Roman" w:eastAsia="宋体" w:cs="Times New Roman"/>
                    </w:rPr>
                  </w:pPr>
                  <w:r>
                    <w:rPr>
                      <w:rFonts w:hint="eastAsia" w:ascii="宋体" w:hAnsi="宋体"/>
                      <w:lang w:val="zh-CN"/>
                    </w:rPr>
                    <w:t>□</w:t>
                  </w:r>
                  <w:r>
                    <w:rPr>
                      <w:rFonts w:ascii="Times New Roman" w:hAnsi="Times New Roman" w:eastAsia="宋体" w:cs="Times New Roman"/>
                      <w:lang w:val="zh-CN"/>
                    </w:rPr>
                    <w:t>采用施工时免支撑的</w:t>
                  </w:r>
                  <w:r>
                    <w:rPr>
                      <w:rFonts w:hint="eastAsia" w:ascii="Times New Roman" w:hAnsi="Times New Roman" w:eastAsia="宋体" w:cs="Times New Roman"/>
                      <w:lang w:val="zh-CN"/>
                    </w:rPr>
                    <w:t>楼屋面板</w:t>
                  </w:r>
                </w:p>
              </w:tc>
              <w:tc>
                <w:tcPr>
                  <w:tcW w:w="1312" w:type="pct"/>
                  <w:tcBorders>
                    <w:top w:val="single" w:color="auto" w:sz="4" w:space="0"/>
                    <w:left w:val="single" w:color="auto" w:sz="4" w:space="0"/>
                    <w:bottom w:val="single" w:color="auto" w:sz="4" w:space="0"/>
                    <w:right w:val="single" w:color="auto" w:sz="4" w:space="0"/>
                  </w:tcBorders>
                  <w:vAlign w:val="center"/>
                </w:tcPr>
                <w:p w14:paraId="1208152B">
                  <w:pPr>
                    <w:spacing w:line="288" w:lineRule="auto"/>
                    <w:jc w:val="center"/>
                    <w:rPr>
                      <w:rFonts w:ascii="Times New Roman" w:hAnsi="Times New Roman"/>
                      <w:lang w:val="zh-CN"/>
                    </w:rPr>
                  </w:pPr>
                </w:p>
              </w:tc>
              <w:tc>
                <w:tcPr>
                  <w:tcW w:w="1056" w:type="pct"/>
                  <w:tcBorders>
                    <w:top w:val="single" w:color="auto" w:sz="4" w:space="0"/>
                    <w:left w:val="single" w:color="auto" w:sz="4" w:space="0"/>
                    <w:bottom w:val="single" w:color="auto" w:sz="4" w:space="0"/>
                    <w:right w:val="single" w:color="auto" w:sz="4" w:space="0"/>
                  </w:tcBorders>
                </w:tcPr>
                <w:p w14:paraId="005DF8F3">
                  <w:pPr>
                    <w:spacing w:line="288" w:lineRule="auto"/>
                    <w:jc w:val="center"/>
                    <w:rPr>
                      <w:rFonts w:ascii="Times New Roman" w:hAnsi="Times New Roman"/>
                      <w:lang w:val="zh-CN"/>
                    </w:rPr>
                  </w:pPr>
                  <w:r>
                    <w:rPr>
                      <w:rFonts w:hint="eastAsia" w:ascii="Times New Roman" w:hAnsi="Times New Roman"/>
                      <w:lang w:val="zh-CN"/>
                    </w:rPr>
                    <w:t>—</w:t>
                  </w:r>
                </w:p>
              </w:tc>
            </w:tr>
          </w:tbl>
          <w:p w14:paraId="61ABB3E5">
            <w:pPr>
              <w:widowControl/>
              <w:spacing w:line="360" w:lineRule="exact"/>
              <w:ind w:left="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材料用量比例计算书</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F96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8FF8152">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448A86B">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0B91DBD">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【9.2.5】本项目主体结构形式：</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混凝土结构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钢结构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木结构；若采用混凝土结构，则地上部分预制构件应用混凝土体积占混凝土总体积的比例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p>
          <w:p w14:paraId="69E8771D">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结构计算书</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预制构件体积统计和占比计算书</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B26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73F944B">
                  <w:pPr>
                    <w:spacing w:line="240" w:lineRule="exact"/>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30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42EA55C">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61B3E66">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【9.2.7</w:t>
            </w:r>
            <w:r>
              <w:rPr>
                <w:rFonts w:hint="eastAsia" w:ascii="Times New Roman" w:hAnsi="Times New Roman" w:cs="Times New Roman"/>
                <w:color w:val="000000" w:themeColor="text1"/>
                <w:lang w:val="en-US" w:eastAsia="zh-CN"/>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采取措施后</w:t>
            </w:r>
            <w:r>
              <w:rPr>
                <w:rFonts w:hint="eastAsia" w:ascii="Times New Roman" w:hAnsi="Times New Roman" w:cs="Times New Roman"/>
                <w:color w:val="000000" w:themeColor="text1"/>
                <w14:textFill>
                  <w14:solidFill>
                    <w14:schemeClr w14:val="tx1"/>
                  </w14:solidFill>
                </w14:textFill>
              </w:rPr>
              <w:t>建筑全寿命期碳排放强度</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 xml:space="preserve">      </w:t>
            </w:r>
          </w:p>
          <w:p w14:paraId="66EF34D6">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建筑碳排放分析报告</w:t>
            </w:r>
          </w:p>
        </w:tc>
      </w:tr>
      <w:tr w14:paraId="2388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75CA8E25">
            <w:pPr>
              <w:spacing w:line="360" w:lineRule="exact"/>
              <w:ind w:left="325" w:hanging="325" w:hangingChars="135"/>
              <w:jc w:val="center"/>
              <w:rPr>
                <w:rFonts w:ascii="Times New Roman" w:hAnsi="Times New Roman" w:eastAsia="黑体" w:cs="Times New Roman"/>
                <w:b/>
                <w:color w:val="000000" w:themeColor="text1"/>
                <w:sz w:val="24"/>
                <w14:textFill>
                  <w14:solidFill>
                    <w14:schemeClr w14:val="tx1"/>
                  </w14:solidFill>
                </w14:textFill>
              </w:rPr>
            </w:pPr>
            <w:r>
              <w:rPr>
                <w:rFonts w:ascii="Times New Roman" w:hAnsi="Times New Roman" w:eastAsia="黑体" w:cs="Times New Roman"/>
                <w:b/>
                <w:color w:val="000000" w:themeColor="text1"/>
                <w:sz w:val="24"/>
                <w14:textFill>
                  <w14:solidFill>
                    <w14:schemeClr w14:val="tx1"/>
                  </w14:solidFill>
                </w14:textFill>
              </w:rPr>
              <w:t>4、给</w:t>
            </w:r>
            <w:r>
              <w:rPr>
                <w:rFonts w:hint="eastAsia" w:ascii="Times New Roman" w:hAnsi="Times New Roman" w:eastAsia="黑体" w:cs="Times New Roman"/>
                <w:b/>
                <w:color w:val="000000" w:themeColor="text1"/>
                <w:sz w:val="24"/>
                <w14:textFill>
                  <w14:solidFill>
                    <w14:schemeClr w14:val="tx1"/>
                  </w14:solidFill>
                </w14:textFill>
              </w:rPr>
              <w:t>水</w:t>
            </w:r>
            <w:r>
              <w:rPr>
                <w:rFonts w:ascii="Times New Roman" w:hAnsi="Times New Roman" w:eastAsia="黑体" w:cs="Times New Roman"/>
                <w:b/>
                <w:color w:val="000000" w:themeColor="text1"/>
                <w:sz w:val="24"/>
                <w14:textFill>
                  <w14:solidFill>
                    <w14:schemeClr w14:val="tx1"/>
                  </w14:solidFill>
                </w14:textFill>
              </w:rPr>
              <w:t>排水设计技术措施</w:t>
            </w:r>
          </w:p>
        </w:tc>
      </w:tr>
      <w:tr w14:paraId="3698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6F25E0D7">
            <w:pPr>
              <w:spacing w:line="340" w:lineRule="exact"/>
              <w:ind w:left="285" w:hanging="285" w:hangingChars="135"/>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必须说明内容-控制项、必要条件</w:t>
            </w:r>
          </w:p>
          <w:p w14:paraId="2F6F0DED">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1.</w:t>
            </w:r>
            <w:r>
              <w:rPr>
                <w:rFonts w:ascii="Times New Roman" w:hAnsi="Times New Roman" w:cs="Times New Roman"/>
                <w:b/>
                <w:bCs/>
                <w:color w:val="000000" w:themeColor="text1"/>
                <w:szCs w:val="21"/>
                <w:highlight w:val="none"/>
                <w14:textFill>
                  <w14:solidFill>
                    <w14:schemeClr w14:val="tx1"/>
                  </w14:solidFill>
                </w14:textFill>
              </w:rPr>
              <w:t>【3.2.8-</w:t>
            </w:r>
            <w:r>
              <w:rPr>
                <w:rFonts w:hint="eastAsia" w:ascii="Times New Roman" w:hAnsi="Times New Roman" w:cs="Times New Roman"/>
                <w:b/>
                <w:bCs/>
                <w:color w:val="000000" w:themeColor="text1"/>
                <w:szCs w:val="21"/>
                <w:highlight w:val="none"/>
                <w:lang w:val="en-US" w:eastAsia="zh-CN"/>
                <w14:textFill>
                  <w14:solidFill>
                    <w14:schemeClr w14:val="tx1"/>
                  </w14:solidFill>
                </w14:textFill>
              </w:rPr>
              <w:t>3</w:t>
            </w:r>
            <w:r>
              <w:rPr>
                <w:rFonts w:ascii="Times New Roman" w:hAnsi="Times New Roman" w:cs="Times New Roman"/>
                <w:b/>
                <w:bCs/>
                <w:color w:val="000000" w:themeColor="text1"/>
                <w:szCs w:val="21"/>
                <w:highlight w:val="none"/>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本项目节水器具水效等级是否达到：</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3级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2级，满足星级技术要求：</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7B213D0D">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p>
          <w:p w14:paraId="2C6F208B">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2.</w:t>
            </w:r>
            <w:r>
              <w:rPr>
                <w:rFonts w:ascii="Times New Roman" w:hAnsi="Times New Roman" w:cs="Times New Roman"/>
                <w:b/>
                <w:bCs/>
                <w:color w:val="000000" w:themeColor="text1"/>
                <w:szCs w:val="21"/>
                <w14:textFill>
                  <w14:solidFill>
                    <w14:schemeClr w14:val="tx1"/>
                  </w14:solidFill>
                </w14:textFill>
              </w:rPr>
              <w:t>【5.1.3】生活饮用水水质是否满足现行国家标准《生活饮用水卫生标准》 GB 5749 的要求：</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ascii="Times New Roman" w:hAnsi="Times New Roman" w:cs="Times New Roman"/>
                <w:b/>
                <w:bCs/>
                <w:color w:val="000000" w:themeColor="text1"/>
                <w:szCs w:val="21"/>
                <w14:textFill>
                  <w14:solidFill>
                    <w14:schemeClr w14:val="tx1"/>
                  </w14:solidFill>
                </w14:textFill>
              </w:rPr>
              <w:t>水池、水箱等储水设施清洗消毒计划</w:t>
            </w:r>
            <w:r>
              <w:rPr>
                <w:rFonts w:hint="eastAsia" w:ascii="Times New Roman" w:hAnsi="Times New Roman" w:cs="Times New Roman"/>
                <w:b/>
                <w:bCs/>
                <w:color w:val="000000" w:themeColor="text1"/>
                <w:szCs w:val="21"/>
                <w:lang w:val="en-US" w:eastAsia="zh-CN"/>
                <w14:textFill>
                  <w14:solidFill>
                    <w14:schemeClr w14:val="tx1"/>
                  </w14:solidFill>
                </w14:textFill>
              </w:rPr>
              <w:t>是否满足至少半年清洗一次</w:t>
            </w:r>
            <w:r>
              <w:rPr>
                <w:rFonts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ascii="Times New Roman" w:hAnsi="Times New Roman" w:cs="Times New Roman"/>
                <w:b/>
                <w:bCs/>
                <w:color w:val="000000" w:themeColor="text1"/>
                <w:szCs w:val="21"/>
                <w14:textFill>
                  <w14:solidFill>
                    <w14:schemeClr w14:val="tx1"/>
                  </w14:solidFill>
                </w14:textFill>
              </w:rPr>
              <w:t>使用构造内自带水封的便器，且其水封深度是否不小于 50mm：</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ascii="Times New Roman" w:hAnsi="Times New Roman" w:cs="Times New Roman"/>
                <w:b/>
                <w:bCs/>
                <w:color w:val="000000" w:themeColor="text1"/>
                <w:szCs w:val="21"/>
                <w14:textFill>
                  <w14:solidFill>
                    <w14:schemeClr w14:val="tx1"/>
                  </w14:solidFill>
                </w14:textFill>
              </w:rPr>
              <w:t>非传统水源管道和设备永久性标识的设置情况：</w:t>
            </w:r>
            <w:r>
              <w:rPr>
                <w:rFonts w:ascii="Times New Roman" w:hAnsi="Times New Roman" w:cs="Times New Roman"/>
                <w:b/>
                <w:bCs/>
                <w:color w:val="000000" w:themeColor="text1"/>
                <w:szCs w:val="21"/>
                <w:u w:val="single"/>
                <w14:textFill>
                  <w14:solidFill>
                    <w14:schemeClr w14:val="tx1"/>
                  </w14:solidFill>
                </w14:textFill>
              </w:rPr>
              <w:t xml:space="preserve">               </w:t>
            </w:r>
          </w:p>
          <w:p w14:paraId="5EF45931">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生活饮用水水质检测报告</w:t>
            </w:r>
          </w:p>
          <w:p w14:paraId="74D48C87">
            <w:pPr>
              <w:widowControl/>
              <w:numPr>
                <w:ilvl w:val="0"/>
                <w:numId w:val="0"/>
              </w:numPr>
              <w:spacing w:line="360" w:lineRule="exact"/>
              <w:ind w:left="420" w:hanging="420"/>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3.</w:t>
            </w:r>
            <w:r>
              <w:rPr>
                <w:rFonts w:ascii="Times New Roman" w:hAnsi="Times New Roman" w:cs="Times New Roman"/>
                <w:b/>
                <w:bCs/>
                <w:color w:val="000000" w:themeColor="text1"/>
                <w:szCs w:val="21"/>
                <w14:textFill>
                  <w14:solidFill>
                    <w14:schemeClr w14:val="tx1"/>
                  </w14:solidFill>
                </w14:textFill>
              </w:rPr>
              <w:t>【7.1.7】项目是否制定水资源利用方案，统筹利用各种水资源：</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是</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否。是否按使用用途、付费或管理单元，分别设置用水计量装置：</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是</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否，用水计量装置设置情况：</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；用水点处水压大于 0. 2MPa 的配水支管是否设置减压设施，并满足</w:t>
            </w:r>
            <w:r>
              <w:rPr>
                <w:rFonts w:hint="eastAsia" w:ascii="Times New Roman" w:hAnsi="Times New Roman" w:cs="Times New Roman"/>
                <w:b/>
                <w:bCs/>
                <w:color w:val="000000" w:themeColor="text1"/>
                <w:szCs w:val="21"/>
                <w:lang w:val="en-US" w:eastAsia="zh-CN"/>
                <w14:textFill>
                  <w14:solidFill>
                    <w14:schemeClr w14:val="tx1"/>
                  </w14:solidFill>
                </w14:textFill>
              </w:rPr>
              <w:t>用水器具</w:t>
            </w:r>
            <w:r>
              <w:rPr>
                <w:rFonts w:ascii="Times New Roman" w:hAnsi="Times New Roman" w:cs="Times New Roman"/>
                <w:b/>
                <w:bCs/>
                <w:color w:val="000000" w:themeColor="text1"/>
                <w:szCs w:val="21"/>
                <w14:textFill>
                  <w14:solidFill>
                    <w14:schemeClr w14:val="tx1"/>
                  </w14:solidFill>
                </w14:textFill>
              </w:rPr>
              <w:t>最低工作压力的要求：</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是</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否，采取的减压设施：</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；用水器具和设备是否满足节水产品的要求：</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是</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w:t>
            </w:r>
          </w:p>
          <w:p w14:paraId="6277756C">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水资源利用方案；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p>
          <w:p w14:paraId="334D0633">
            <w:pPr>
              <w:spacing w:line="360" w:lineRule="exact"/>
              <w:ind w:left="420"/>
              <w:rPr>
                <w:rFonts w:ascii="Times New Roman" w:hAnsi="Times New Roman" w:cs="Times New Roman"/>
                <w:b/>
                <w:bCs/>
                <w:color w:val="000000" w:themeColor="text1"/>
                <w:szCs w:val="21"/>
                <w14:textFill>
                  <w14:solidFill>
                    <w14:schemeClr w14:val="tx1"/>
                  </w14:solidFill>
                </w14:textFill>
              </w:rPr>
            </w:pPr>
          </w:p>
          <w:p w14:paraId="27CB6D8C">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自选说明内容-评分项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255"/>
            </w:tblGrid>
            <w:tr w14:paraId="3495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D2BF4E">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条文分值</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4B1E4D">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得分</w:t>
                  </w:r>
                </w:p>
              </w:tc>
            </w:tr>
            <w:tr w14:paraId="5385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04741C8">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F566D81">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122012D4">
            <w:pPr>
              <w:spacing w:line="360" w:lineRule="exact"/>
              <w:ind w:left="420"/>
              <w:rPr>
                <w:rFonts w:ascii="Times New Roman" w:hAnsi="Times New Roman" w:cs="Times New Roman"/>
                <w:color w:val="000000" w:themeColor="text1"/>
                <w:szCs w:val="21"/>
                <w14:textFill>
                  <w14:solidFill>
                    <w14:schemeClr w14:val="tx1"/>
                  </w14:solidFill>
                </w14:textFill>
              </w:rPr>
            </w:pPr>
          </w:p>
          <w:p w14:paraId="4798157C">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【4.2.7-1】</w:t>
            </w:r>
            <w:r>
              <w:rPr>
                <w:rFonts w:ascii="Times New Roman" w:hAnsi="Times New Roman" w:cs="Times New Roman"/>
                <w:color w:val="000000" w:themeColor="text1"/>
                <w14:textFill>
                  <w14:solidFill>
                    <w14:schemeClr w14:val="tx1"/>
                  </w14:solidFill>
                </w14:textFill>
              </w:rPr>
              <w:t>项目给水系统选用耐久性管材管件以及水嘴、阀门：</w:t>
            </w:r>
          </w:p>
          <w:tbl>
            <w:tblPr>
              <w:tblStyle w:val="33"/>
              <w:tblW w:w="4714" w:type="pct"/>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4997"/>
            </w:tblGrid>
            <w:tr w14:paraId="0CBB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pct"/>
                  <w:tcBorders>
                    <w:top w:val="single" w:color="auto" w:sz="4" w:space="0"/>
                    <w:left w:val="single" w:color="auto" w:sz="4" w:space="0"/>
                    <w:bottom w:val="single" w:color="auto" w:sz="4" w:space="0"/>
                    <w:right w:val="single" w:color="auto" w:sz="4" w:space="0"/>
                  </w:tcBorders>
                </w:tcPr>
                <w:p w14:paraId="21F0FB44">
                  <w:pPr>
                    <w:jc w:val="center"/>
                    <w:rPr>
                      <w:rFonts w:ascii="宋体" w:hAnsi="宋体" w:eastAsia="宋体"/>
                    </w:rPr>
                  </w:pPr>
                  <w:r>
                    <w:rPr>
                      <w:rFonts w:hint="eastAsia" w:ascii="宋体" w:hAnsi="宋体" w:eastAsia="宋体"/>
                    </w:rPr>
                    <w:t>类型</w:t>
                  </w:r>
                </w:p>
              </w:tc>
              <w:tc>
                <w:tcPr>
                  <w:tcW w:w="2711" w:type="pct"/>
                  <w:tcBorders>
                    <w:top w:val="single" w:color="auto" w:sz="4" w:space="0"/>
                    <w:left w:val="single" w:color="auto" w:sz="4" w:space="0"/>
                    <w:bottom w:val="single" w:color="auto" w:sz="4" w:space="0"/>
                    <w:right w:val="single" w:color="auto" w:sz="4" w:space="0"/>
                  </w:tcBorders>
                </w:tcPr>
                <w:p w14:paraId="206E5169">
                  <w:pPr>
                    <w:jc w:val="center"/>
                    <w:rPr>
                      <w:rFonts w:ascii="宋体" w:hAnsi="宋体" w:eastAsia="宋体"/>
                    </w:rPr>
                  </w:pPr>
                  <w:r>
                    <w:rPr>
                      <w:rFonts w:hint="eastAsia" w:ascii="宋体" w:hAnsi="宋体" w:eastAsia="宋体"/>
                    </w:rPr>
                    <w:t>项目具体</w:t>
                  </w:r>
                  <w:r>
                    <w:rPr>
                      <w:rFonts w:ascii="宋体" w:hAnsi="宋体" w:eastAsia="宋体"/>
                    </w:rPr>
                    <w:t>做法</w:t>
                  </w:r>
                </w:p>
              </w:tc>
            </w:tr>
            <w:tr w14:paraId="773C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pct"/>
                  <w:tcBorders>
                    <w:top w:val="single" w:color="auto" w:sz="4" w:space="0"/>
                    <w:left w:val="single" w:color="auto" w:sz="4" w:space="0"/>
                    <w:bottom w:val="single" w:color="auto" w:sz="4" w:space="0"/>
                    <w:right w:val="single" w:color="auto" w:sz="4" w:space="0"/>
                  </w:tcBorders>
                  <w:vAlign w:val="center"/>
                </w:tcPr>
                <w:p w14:paraId="69DF2A98">
                  <w:pPr>
                    <w:spacing w:line="240" w:lineRule="auto"/>
                    <w:rPr>
                      <w:rFonts w:ascii="宋体" w:hAnsi="宋体" w:eastAsia="宋体"/>
                    </w:rPr>
                  </w:pPr>
                  <w:r>
                    <w:rPr>
                      <w:rFonts w:hint="eastAsia" w:ascii="宋体" w:hAnsi="宋体" w:eastAsia="宋体"/>
                    </w:rPr>
                    <w:t>使用耐腐蚀、抗老化、耐久性能好的管材、管线、管件</w:t>
                  </w:r>
                </w:p>
              </w:tc>
              <w:tc>
                <w:tcPr>
                  <w:tcW w:w="2711" w:type="pct"/>
                  <w:tcBorders>
                    <w:top w:val="single" w:color="auto" w:sz="4" w:space="0"/>
                    <w:left w:val="single" w:color="auto" w:sz="4" w:space="0"/>
                    <w:bottom w:val="single" w:color="auto" w:sz="4" w:space="0"/>
                    <w:right w:val="single" w:color="auto" w:sz="4" w:space="0"/>
                  </w:tcBorders>
                  <w:vAlign w:val="center"/>
                </w:tcPr>
                <w:p w14:paraId="410F06A7">
                  <w:pPr>
                    <w:spacing w:line="240" w:lineRule="auto"/>
                    <w:jc w:val="left"/>
                    <w:rPr>
                      <w:rFonts w:ascii="宋体" w:hAnsi="宋体" w:eastAsia="宋体"/>
                    </w:rPr>
                  </w:pPr>
                  <w:r>
                    <w:rPr>
                      <w:rFonts w:ascii="宋体" w:hAnsi="宋体" w:eastAsia="宋体"/>
                    </w:rPr>
                    <w:t>□</w:t>
                  </w:r>
                  <w:r>
                    <w:rPr>
                      <w:rFonts w:hint="eastAsia" w:ascii="宋体" w:hAnsi="宋体" w:eastAsia="宋体"/>
                    </w:rPr>
                    <w:t xml:space="preserve">不锈钢管 </w:t>
                  </w:r>
                  <w:r>
                    <w:rPr>
                      <w:rFonts w:ascii="宋体" w:hAnsi="宋体" w:eastAsia="宋体"/>
                    </w:rPr>
                    <w:t>□</w:t>
                  </w:r>
                  <w:r>
                    <w:rPr>
                      <w:rFonts w:hint="eastAsia" w:ascii="宋体" w:hAnsi="宋体" w:eastAsia="宋体"/>
                    </w:rPr>
                    <w:t xml:space="preserve">铜管 </w:t>
                  </w:r>
                  <w:r>
                    <w:rPr>
                      <w:rFonts w:ascii="宋体" w:hAnsi="宋体" w:eastAsia="宋体"/>
                    </w:rPr>
                    <w:t>□</w:t>
                  </w:r>
                  <w:r>
                    <w:rPr>
                      <w:rFonts w:hint="eastAsia" w:ascii="宋体" w:hAnsi="宋体" w:eastAsia="宋体"/>
                    </w:rPr>
                    <w:t xml:space="preserve">塑料管道 </w:t>
                  </w:r>
                </w:p>
                <w:p w14:paraId="6263C192">
                  <w:pPr>
                    <w:spacing w:line="240" w:lineRule="auto"/>
                    <w:jc w:val="left"/>
                    <w:rPr>
                      <w:rFonts w:ascii="宋体" w:hAnsi="宋体" w:eastAsia="宋体"/>
                    </w:rPr>
                  </w:pPr>
                  <w:r>
                    <w:rPr>
                      <w:rFonts w:ascii="宋体" w:hAnsi="宋体" w:eastAsia="宋体"/>
                    </w:rPr>
                    <w:t>□</w:t>
                  </w:r>
                  <w:r>
                    <w:rPr>
                      <w:rFonts w:hint="eastAsia" w:ascii="宋体" w:hAnsi="宋体" w:eastAsia="宋体"/>
                    </w:rPr>
                    <w:t>其他：</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tc>
            </w:tr>
            <w:tr w14:paraId="6074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pct"/>
                  <w:tcBorders>
                    <w:top w:val="single" w:color="auto" w:sz="4" w:space="0"/>
                    <w:left w:val="single" w:color="auto" w:sz="4" w:space="0"/>
                    <w:bottom w:val="single" w:color="auto" w:sz="4" w:space="0"/>
                    <w:right w:val="single" w:color="auto" w:sz="4" w:space="0"/>
                  </w:tcBorders>
                  <w:vAlign w:val="center"/>
                </w:tcPr>
                <w:p w14:paraId="4A6516A8">
                  <w:pPr>
                    <w:spacing w:line="240" w:lineRule="auto"/>
                    <w:rPr>
                      <w:rFonts w:ascii="宋体" w:hAnsi="宋体" w:eastAsia="宋体"/>
                    </w:rPr>
                  </w:pPr>
                  <w:r>
                    <w:rPr>
                      <w:rFonts w:hint="eastAsia" w:ascii="宋体" w:hAnsi="宋体" w:eastAsia="宋体"/>
                    </w:rPr>
                    <w:t>活动配件选用长寿命产品</w:t>
                  </w:r>
                </w:p>
              </w:tc>
              <w:tc>
                <w:tcPr>
                  <w:tcW w:w="2711" w:type="pct"/>
                  <w:tcBorders>
                    <w:top w:val="single" w:color="auto" w:sz="4" w:space="0"/>
                    <w:left w:val="single" w:color="auto" w:sz="4" w:space="0"/>
                    <w:bottom w:val="single" w:color="auto" w:sz="4" w:space="0"/>
                    <w:right w:val="single" w:color="auto" w:sz="4" w:space="0"/>
                  </w:tcBorders>
                  <w:vAlign w:val="center"/>
                </w:tcPr>
                <w:p w14:paraId="142FC7D6">
                  <w:pPr>
                    <w:spacing w:line="240" w:lineRule="auto"/>
                    <w:jc w:val="left"/>
                    <w:rPr>
                      <w:rFonts w:ascii="宋体" w:hAnsi="宋体" w:eastAsia="宋体"/>
                    </w:rPr>
                  </w:pPr>
                  <w:r>
                    <w:rPr>
                      <w:rFonts w:ascii="宋体" w:hAnsi="宋体" w:eastAsia="宋体"/>
                    </w:rPr>
                    <w:t>□</w:t>
                  </w:r>
                  <w:r>
                    <w:rPr>
                      <w:rFonts w:hint="eastAsia" w:ascii="宋体" w:hAnsi="宋体" w:eastAsia="宋体"/>
                    </w:rPr>
                    <w:t>水嘴寿命：为</w:t>
                  </w:r>
                  <w:r>
                    <w:rPr>
                      <w:rFonts w:ascii="宋体" w:hAnsi="宋体" w:eastAsia="宋体"/>
                    </w:rPr>
                    <w:t>现行</w:t>
                  </w:r>
                  <w:r>
                    <w:rPr>
                      <w:rFonts w:hint="eastAsia" w:ascii="宋体" w:hAnsi="宋体" w:eastAsia="宋体"/>
                    </w:rPr>
                    <w:t>国家</w:t>
                  </w:r>
                  <w:r>
                    <w:rPr>
                      <w:rFonts w:ascii="宋体" w:hAnsi="宋体" w:eastAsia="宋体"/>
                    </w:rPr>
                    <w:t>标准</w:t>
                  </w:r>
                  <w:r>
                    <w:rPr>
                      <w:rFonts w:hint="eastAsia" w:ascii="宋体" w:hAnsi="宋体" w:eastAsia="宋体"/>
                    </w:rPr>
                    <w:t>规定的</w:t>
                  </w:r>
                  <w:r>
                    <w:rPr>
                      <w:rFonts w:ascii="Times New Roman" w:hAnsi="Times New Roman" w:eastAsia="宋体" w:cs="Times New Roman"/>
                    </w:rPr>
                    <w:t>1.2</w:t>
                  </w:r>
                  <w:r>
                    <w:rPr>
                      <w:rFonts w:hint="eastAsia" w:ascii="宋体" w:hAnsi="宋体" w:eastAsia="宋体"/>
                    </w:rPr>
                    <w:t>倍</w:t>
                  </w:r>
                </w:p>
                <w:p w14:paraId="0E609DB4">
                  <w:pPr>
                    <w:spacing w:line="240" w:lineRule="auto"/>
                    <w:jc w:val="left"/>
                    <w:rPr>
                      <w:rFonts w:ascii="宋体" w:hAnsi="宋体" w:eastAsia="宋体"/>
                    </w:rPr>
                  </w:pPr>
                  <w:r>
                    <w:rPr>
                      <w:rFonts w:ascii="宋体" w:hAnsi="宋体" w:eastAsia="宋体"/>
                    </w:rPr>
                    <w:t>□</w:t>
                  </w:r>
                  <w:r>
                    <w:rPr>
                      <w:rFonts w:hint="eastAsia" w:ascii="宋体" w:hAnsi="宋体" w:eastAsia="宋体"/>
                    </w:rPr>
                    <w:t>阀门寿命</w:t>
                  </w:r>
                  <w:r>
                    <w:rPr>
                      <w:rFonts w:ascii="宋体" w:hAnsi="宋体" w:eastAsia="宋体"/>
                    </w:rPr>
                    <w:t>：</w:t>
                  </w:r>
                  <w:r>
                    <w:rPr>
                      <w:rFonts w:hint="eastAsia" w:ascii="宋体" w:hAnsi="宋体" w:eastAsia="宋体"/>
                    </w:rPr>
                    <w:t>为</w:t>
                  </w:r>
                  <w:r>
                    <w:rPr>
                      <w:rFonts w:ascii="宋体" w:hAnsi="宋体" w:eastAsia="宋体"/>
                    </w:rPr>
                    <w:t>现行</w:t>
                  </w:r>
                  <w:r>
                    <w:rPr>
                      <w:rFonts w:hint="eastAsia" w:ascii="宋体" w:hAnsi="宋体" w:eastAsia="宋体"/>
                    </w:rPr>
                    <w:t>国家</w:t>
                  </w:r>
                  <w:r>
                    <w:rPr>
                      <w:rFonts w:ascii="宋体" w:hAnsi="宋体" w:eastAsia="宋体"/>
                    </w:rPr>
                    <w:t>标准</w:t>
                  </w:r>
                  <w:r>
                    <w:rPr>
                      <w:rFonts w:hint="eastAsia" w:ascii="宋体" w:hAnsi="宋体" w:eastAsia="宋体"/>
                    </w:rPr>
                    <w:t>规定的</w:t>
                  </w:r>
                  <w:r>
                    <w:rPr>
                      <w:rFonts w:ascii="Times New Roman" w:hAnsi="Times New Roman" w:eastAsia="宋体" w:cs="Times New Roman"/>
                    </w:rPr>
                    <w:t>1.5</w:t>
                  </w:r>
                  <w:r>
                    <w:rPr>
                      <w:rFonts w:hint="eastAsia" w:ascii="宋体" w:hAnsi="宋体" w:eastAsia="宋体"/>
                    </w:rPr>
                    <w:t>倍</w:t>
                  </w:r>
                </w:p>
                <w:p w14:paraId="379C7E17">
                  <w:pPr>
                    <w:spacing w:line="240" w:lineRule="auto"/>
                    <w:jc w:val="left"/>
                    <w:rPr>
                      <w:rFonts w:ascii="宋体" w:hAnsi="宋体" w:eastAsia="宋体"/>
                    </w:rPr>
                  </w:pPr>
                  <w:r>
                    <w:rPr>
                      <w:rFonts w:ascii="宋体" w:hAnsi="宋体" w:eastAsia="宋体"/>
                    </w:rPr>
                    <w:t>□</w:t>
                  </w:r>
                  <w:r>
                    <w:rPr>
                      <w:rFonts w:hint="eastAsia" w:ascii="宋体" w:hAnsi="宋体" w:eastAsia="宋体"/>
                    </w:rPr>
                    <w:t>其他：</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tc>
            </w:tr>
            <w:tr w14:paraId="2581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pct"/>
                  <w:tcBorders>
                    <w:top w:val="single" w:color="auto" w:sz="4" w:space="0"/>
                    <w:left w:val="single" w:color="auto" w:sz="4" w:space="0"/>
                    <w:bottom w:val="single" w:color="auto" w:sz="4" w:space="0"/>
                    <w:right w:val="single" w:color="auto" w:sz="4" w:space="0"/>
                  </w:tcBorders>
                  <w:vAlign w:val="center"/>
                </w:tcPr>
                <w:p w14:paraId="2F563EAC">
                  <w:pPr>
                    <w:spacing w:line="240" w:lineRule="auto"/>
                    <w:rPr>
                      <w:rFonts w:ascii="宋体" w:hAnsi="宋体" w:eastAsia="宋体"/>
                    </w:rPr>
                  </w:pPr>
                  <w:r>
                    <w:rPr>
                      <w:rFonts w:hint="eastAsia" w:ascii="宋体" w:hAnsi="宋体" w:eastAsia="宋体"/>
                      <w:szCs w:val="21"/>
                    </w:rPr>
                    <w:t>不同使用寿命的部品组合</w:t>
                  </w:r>
                </w:p>
              </w:tc>
              <w:tc>
                <w:tcPr>
                  <w:tcW w:w="2711" w:type="pct"/>
                  <w:tcBorders>
                    <w:top w:val="single" w:color="auto" w:sz="4" w:space="0"/>
                    <w:left w:val="single" w:color="auto" w:sz="4" w:space="0"/>
                    <w:bottom w:val="single" w:color="auto" w:sz="4" w:space="0"/>
                    <w:right w:val="single" w:color="auto" w:sz="4" w:space="0"/>
                  </w:tcBorders>
                  <w:vAlign w:val="center"/>
                </w:tcPr>
                <w:p w14:paraId="716B66D2">
                  <w:pPr>
                    <w:jc w:val="left"/>
                    <w:rPr>
                      <w:rFonts w:ascii="宋体" w:hAnsi="宋体" w:eastAsia="宋体"/>
                    </w:rPr>
                  </w:pPr>
                  <w:r>
                    <w:rPr>
                      <w:rFonts w:ascii="宋体" w:hAnsi="宋体" w:eastAsia="宋体"/>
                    </w:rPr>
                    <w:t>□</w:t>
                  </w:r>
                  <w:r>
                    <w:rPr>
                      <w:rFonts w:hint="eastAsia" w:ascii="宋体" w:hAnsi="宋体" w:eastAsia="宋体"/>
                      <w:szCs w:val="21"/>
                    </w:rPr>
                    <w:t xml:space="preserve">便于分别拆换 </w:t>
                  </w:r>
                  <w:r>
                    <w:rPr>
                      <w:rFonts w:ascii="宋体" w:hAnsi="宋体" w:eastAsia="宋体"/>
                    </w:rPr>
                    <w:t>□</w:t>
                  </w:r>
                  <w:r>
                    <w:rPr>
                      <w:rFonts w:hint="eastAsia" w:ascii="宋体" w:hAnsi="宋体" w:eastAsia="宋体"/>
                      <w:szCs w:val="21"/>
                    </w:rPr>
                    <w:t xml:space="preserve">更新 </w:t>
                  </w:r>
                  <w:r>
                    <w:rPr>
                      <w:rFonts w:ascii="宋体" w:hAnsi="宋体" w:eastAsia="宋体"/>
                    </w:rPr>
                    <w:t>□</w:t>
                  </w:r>
                  <w:r>
                    <w:rPr>
                      <w:rFonts w:hint="eastAsia" w:ascii="宋体" w:hAnsi="宋体" w:eastAsia="宋体"/>
                      <w:szCs w:val="21"/>
                    </w:rPr>
                    <w:t>升级</w:t>
                  </w:r>
                </w:p>
              </w:tc>
            </w:tr>
          </w:tbl>
          <w:p w14:paraId="0E523329">
            <w:pPr>
              <w:spacing w:line="360" w:lineRule="exact"/>
              <w:ind w:left="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highlight w:val="none"/>
                <w14:textFill>
                  <w14:solidFill>
                    <w14:schemeClr w14:val="tx1"/>
                  </w14:solidFill>
                </w14:textFill>
              </w:rPr>
              <w:t>（此条</w:t>
            </w:r>
            <w:r>
              <w:rPr>
                <w:rFonts w:hint="eastAsia" w:ascii="Times New Roman" w:hAnsi="Times New Roman" w:cs="Times New Roman"/>
                <w:b/>
                <w:bCs/>
                <w:color w:val="000000" w:themeColor="text1"/>
                <w:highlight w:val="none"/>
                <w14:textFill>
                  <w14:solidFill>
                    <w14:schemeClr w14:val="tx1"/>
                  </w14:solidFill>
                </w14:textFill>
              </w:rPr>
              <w:t>第1款电气专业应做协同设计，第2款建筑</w:t>
            </w:r>
            <w:r>
              <w:rPr>
                <w:rFonts w:ascii="Times New Roman" w:hAnsi="Times New Roman" w:cs="Times New Roman"/>
                <w:b/>
                <w:bCs/>
                <w:color w:val="000000" w:themeColor="text1"/>
                <w:highlight w:val="none"/>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0FF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7CEA069">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B987C55">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9457E19">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【5.2.3】直饮水水质是否满足国家现行有关标准的要求：</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否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未设置；集中生活热水水质是否满足国家现行有关标准的要求：</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否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未设置；游泳池水水质是否满足国家现行有关标准的要求：</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否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未设置；</w:t>
            </w:r>
            <w:r>
              <w:rPr>
                <w:rFonts w:hint="eastAsia" w:ascii="Times New Roman" w:hAnsi="Times New Roman" w:cs="Times New Roman"/>
                <w:color w:val="000000" w:themeColor="text1"/>
                <w:szCs w:val="21"/>
                <w:lang w:val="en-US" w:eastAsia="zh-CN"/>
                <w14:textFill>
                  <w14:solidFill>
                    <w14:schemeClr w14:val="tx1"/>
                  </w14:solidFill>
                </w14:textFill>
              </w:rPr>
              <w:t>供</w:t>
            </w:r>
            <w:r>
              <w:rPr>
                <w:rFonts w:ascii="Times New Roman" w:hAnsi="Times New Roman" w:cs="Times New Roman"/>
                <w:color w:val="000000" w:themeColor="text1"/>
                <w:szCs w:val="21"/>
                <w14:textFill>
                  <w14:solidFill>
                    <w14:schemeClr w14:val="tx1"/>
                  </w14:solidFill>
                </w14:textFill>
              </w:rPr>
              <w:t>暖空调系统用水水质是否满足国家现行有关标准的要求：</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否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未设置；景观水体水质是否满足国家现行有关标准的要求：</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否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未设置</w:t>
            </w:r>
          </w:p>
          <w:p w14:paraId="2E4B48BE">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6ECA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037168C">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0A1EB8E">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A58B5D6">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【5.2.4】所采用的成品水箱是否符合国家现行有关标准要求：</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否，采取保证储水不变质的措施：</w:t>
            </w:r>
            <w:r>
              <w:rPr>
                <w:rFonts w:ascii="Times New Roman" w:hAnsi="Times New Roman" w:cs="Times New Roman"/>
                <w:color w:val="000000" w:themeColor="text1"/>
                <w:szCs w:val="21"/>
                <w:u w:val="single"/>
                <w14:textFill>
                  <w14:solidFill>
                    <w14:schemeClr w14:val="tx1"/>
                  </w14:solidFill>
                </w14:textFill>
              </w:rPr>
              <w:t xml:space="preserve">          </w:t>
            </w:r>
          </w:p>
          <w:p w14:paraId="3BAE989F">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318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47246A9">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B5E5D2F">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16658D6B">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【5.2.5】所有给水排水管道、设备、设施是否设置明确、清晰的永久性标识：</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否，永久性标识的设置情况：</w:t>
            </w:r>
            <w:r>
              <w:rPr>
                <w:rFonts w:ascii="Times New Roman" w:hAnsi="Times New Roman" w:cs="Times New Roman"/>
                <w:color w:val="000000" w:themeColor="text1"/>
                <w:szCs w:val="21"/>
                <w:u w:val="single"/>
                <w14:textFill>
                  <w14:solidFill>
                    <w14:schemeClr w14:val="tx1"/>
                  </w14:solidFill>
                </w14:textFill>
              </w:rPr>
              <w:t xml:space="preserve">          </w:t>
            </w:r>
          </w:p>
          <w:p w14:paraId="4ACD643F">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07F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0FE9010">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E958DEA">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7CEE531">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【5.2.6】住宅建筑、旅馆建筑、宿舍建筑等卫生间排水是否采用降低排水噪声措施、隔震措施：</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否，采取的措施：</w:t>
            </w:r>
            <w:r>
              <w:rPr>
                <w:rFonts w:ascii="Times New Roman" w:hAnsi="Times New Roman" w:cs="Times New Roman"/>
                <w:color w:val="000000" w:themeColor="text1"/>
                <w:szCs w:val="21"/>
                <w:u w:val="single"/>
                <w14:textFill>
                  <w14:solidFill>
                    <w14:schemeClr w14:val="tx1"/>
                  </w14:solidFill>
                </w14:textFill>
              </w:rPr>
              <w:t xml:space="preserve">          </w:t>
            </w:r>
          </w:p>
          <w:p w14:paraId="4576E802">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 xml:space="preserve"> （此条</w:t>
            </w:r>
            <w:r>
              <w:rPr>
                <w:rFonts w:hint="eastAsia" w:ascii="Times New Roman" w:hAnsi="Times New Roman" w:cs="Times New Roman"/>
                <w:b/>
                <w:bCs/>
                <w:color w:val="000000" w:themeColor="text1"/>
                <w14:textFill>
                  <w14:solidFill>
                    <w14:schemeClr w14:val="tx1"/>
                  </w14:solidFill>
                </w14:textFill>
              </w:rPr>
              <w:t>建筑</w:t>
            </w:r>
            <w:r>
              <w:rPr>
                <w:rFonts w:hint="eastAsia" w:ascii="Times New Roman" w:hAnsi="Times New Roman" w:cs="Times New Roman"/>
                <w:b/>
                <w:bCs/>
                <w:color w:val="000000" w:themeColor="text1"/>
                <w:lang w:eastAsia="zh-CN"/>
                <w14:textFill>
                  <w14:solidFill>
                    <w14:schemeClr w14:val="tx1"/>
                  </w14:solidFill>
                </w14:textFill>
              </w:rPr>
              <w:t>、</w:t>
            </w:r>
            <w:r>
              <w:rPr>
                <w:rFonts w:hint="eastAsia" w:ascii="Times New Roman" w:hAnsi="Times New Roman" w:cs="Times New Roman"/>
                <w:b/>
                <w:bCs/>
                <w:color w:val="000000" w:themeColor="text1"/>
                <w:lang w:val="en-US" w:eastAsia="zh-CN"/>
                <w14:textFill>
                  <w14:solidFill>
                    <w14:schemeClr w14:val="tx1"/>
                  </w14:solidFill>
                </w14:textFill>
              </w:rPr>
              <w:t>暖通</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B31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D905A83">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7</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36C4B3A">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23DB6C5">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【6.2.8】用水量远传计量系统设置情况：</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，水质在线监测系统的设置情况：</w:t>
            </w:r>
            <w:r>
              <w:rPr>
                <w:rFonts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u w:val="none"/>
                <w:lang w:eastAsia="zh-CN"/>
                <w14:textFill>
                  <w14:solidFill>
                    <w14:schemeClr w14:val="tx1"/>
                  </w14:solidFill>
                </w14:textFill>
              </w:rPr>
              <w:t>，</w:t>
            </w:r>
            <w:r>
              <w:rPr>
                <w:rFonts w:hint="eastAsia" w:ascii="Times New Roman" w:hAnsi="Times New Roman" w:cs="Times New Roman"/>
                <w:color w:val="000000" w:themeColor="text1"/>
                <w:szCs w:val="21"/>
                <w:u w:val="none"/>
                <w14:textFill>
                  <w14:solidFill>
                    <w14:schemeClr w14:val="tx1"/>
                  </w14:solidFill>
                </w14:textFill>
              </w:rPr>
              <w:t>管道漏损率低</w:t>
            </w:r>
            <w:r>
              <w:rPr>
                <w:rFonts w:hint="eastAsia" w:ascii="Times New Roman" w:hAnsi="Times New Roman" w:cs="Times New Roman"/>
                <w:color w:val="000000" w:themeColor="text1"/>
                <w:szCs w:val="21"/>
                <w:u w:val="none"/>
                <w:lang w:val="en-US" w:eastAsia="zh-CN"/>
                <w14:textFill>
                  <w14:solidFill>
                    <w14:schemeClr w14:val="tx1"/>
                  </w14:solidFill>
                </w14:textFill>
              </w:rPr>
              <w:t>于5</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7323AA34">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 xml:space="preserve">（此条智能化专业应做协同设计） </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BA6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7E5CC35">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3D95910">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E4D2930">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【7.2.7-3】给水排水系统</w:t>
            </w:r>
            <w:r>
              <w:rPr>
                <w:rFonts w:ascii="Times New Roman" w:hAnsi="Times New Roman" w:cs="Times New Roman"/>
                <w:color w:val="000000" w:themeColor="text1"/>
                <w14:textFill>
                  <w14:solidFill>
                    <w14:schemeClr w14:val="tx1"/>
                  </w14:solidFill>
                </w14:textFill>
              </w:rPr>
              <w:t>选用的水泵是否满足国家现行有关标准的节能评价值的要求：</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280DFA00">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通风与空调专业、电气</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10AF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AC5EC7D">
                  <w:pPr>
                    <w:spacing w:line="240" w:lineRule="exact"/>
                    <w:jc w:val="center"/>
                    <w:rPr>
                      <w:rFonts w:hint="eastAsia" w:ascii="Times New Roman" w:hAnsi="Times New Roman" w:eastAsia="黑体" w:cs="Times New Roman"/>
                      <w:color w:val="000000" w:themeColor="text1"/>
                      <w:lang w:eastAsia="zh-CN"/>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w:t>
                  </w:r>
                  <w:r>
                    <w:rPr>
                      <w:rFonts w:hint="eastAsia" w:ascii="Times New Roman" w:hAnsi="Times New Roman" w:eastAsia="黑体" w:cs="Times New Roman"/>
                      <w:color w:val="000000" w:themeColor="text1"/>
                      <w:lang w:val="en-US" w:eastAsia="zh-CN"/>
                      <w14:textFill>
                        <w14:solidFill>
                          <w14:schemeClr w14:val="tx1"/>
                        </w14:solidFill>
                      </w14:textFill>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CC8D66A">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1EE68F8C">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8.</w:t>
            </w:r>
            <w:r>
              <w:rPr>
                <w:rFonts w:ascii="Times New Roman" w:hAnsi="Times New Roman" w:cs="Times New Roman"/>
                <w:color w:val="000000" w:themeColor="text1"/>
                <w:szCs w:val="21"/>
                <w14:textFill>
                  <w14:solidFill>
                    <w14:schemeClr w14:val="tx1"/>
                  </w14:solidFill>
                </w14:textFill>
              </w:rPr>
              <w:t xml:space="preserve">【7.2.9】 </w:t>
            </w:r>
            <w:r>
              <w:rPr>
                <w:rFonts w:ascii="Times New Roman" w:hAnsi="Times New Roman" w:cs="Times New Roman"/>
                <w:color w:val="000000" w:themeColor="text1"/>
                <w14:textFill>
                  <w14:solidFill>
                    <w14:schemeClr w14:val="tx1"/>
                  </w14:solidFill>
                </w14:textFill>
              </w:rPr>
              <w:t>项目</w:t>
            </w:r>
            <w:r>
              <w:rPr>
                <w:rFonts w:ascii="Times New Roman" w:hAnsi="Times New Roman" w:cs="Times New Roman"/>
                <w:color w:val="000000" w:themeColor="text1"/>
                <w:szCs w:val="21"/>
                <w14:textFill>
                  <w14:solidFill>
                    <w14:schemeClr w14:val="tx1"/>
                  </w14:solidFill>
                </w14:textFill>
              </w:rPr>
              <w:t>是否</w:t>
            </w:r>
            <w:r>
              <w:rPr>
                <w:rFonts w:hint="eastAsia" w:ascii="Times New Roman" w:hAnsi="Times New Roman" w:cs="Times New Roman"/>
                <w:color w:val="000000" w:themeColor="text1"/>
                <w14:textFill>
                  <w14:solidFill>
                    <w14:schemeClr w14:val="tx1"/>
                  </w14:solidFill>
                </w14:textFill>
              </w:rPr>
              <w:t>结合当地气候和自然资源条件合理利用可再生能源</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否，可再生能源利用形式、安装位置、用途及用量：</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，可再生能源</w:t>
            </w:r>
            <w:r>
              <w:rPr>
                <w:rFonts w:hint="eastAsia" w:ascii="Times New Roman" w:hAnsi="Times New Roman" w:cs="Times New Roman"/>
                <w:color w:val="000000" w:themeColor="text1"/>
                <w:lang w:val="en-US" w:eastAsia="zh-CN"/>
                <w14:textFill>
                  <w14:solidFill>
                    <w14:schemeClr w14:val="tx1"/>
                  </w14:solidFill>
                </w14:textFill>
              </w:rPr>
              <w:t>利用</w:t>
            </w:r>
            <w:r>
              <w:rPr>
                <w:rFonts w:ascii="Times New Roman" w:hAnsi="Times New Roman" w:cs="Times New Roman"/>
                <w:color w:val="000000" w:themeColor="text1"/>
                <w14:textFill>
                  <w14:solidFill>
                    <w14:schemeClr w14:val="tx1"/>
                  </w14:solidFill>
                </w14:textFill>
              </w:rPr>
              <w:t>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416EB992">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可再生能源应用计算分析报告；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通风与空调专业、电气专业</w:t>
            </w:r>
            <w:r>
              <w:rPr>
                <w:rFonts w:ascii="Times New Roman" w:hAnsi="Times New Roman" w:cs="Times New Roman"/>
                <w:b/>
                <w:bCs/>
                <w:color w:val="000000" w:themeColor="text1"/>
                <w14:textFill>
                  <w14:solidFill>
                    <w14:schemeClr w14:val="tx1"/>
                  </w14:solidFill>
                </w14:textFill>
              </w:rPr>
              <w:t>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C9E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47B596A">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73FE826">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25054BD4">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【7.2.10】项目节水器具水效等级达到：</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全部达到2级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50%以上达到1级且其他达到2级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全部达到1级</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977"/>
              <w:gridCol w:w="3646"/>
            </w:tblGrid>
            <w:tr w14:paraId="5FC7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1" w:type="dxa"/>
                  <w:tcBorders>
                    <w:top w:val="single" w:color="auto" w:sz="4" w:space="0"/>
                    <w:left w:val="single" w:color="auto" w:sz="4" w:space="0"/>
                    <w:bottom w:val="single" w:color="auto" w:sz="4" w:space="0"/>
                    <w:right w:val="single" w:color="auto" w:sz="4" w:space="0"/>
                  </w:tcBorders>
                  <w:vAlign w:val="center"/>
                </w:tcPr>
                <w:p w14:paraId="2F3E27D0">
                  <w:pPr>
                    <w:spacing w:line="288" w:lineRule="auto"/>
                    <w:jc w:val="center"/>
                    <w:rPr>
                      <w:rFonts w:ascii="宋体" w:hAnsi="宋体" w:eastAsia="宋体"/>
                    </w:rPr>
                  </w:pPr>
                  <w:r>
                    <w:rPr>
                      <w:rFonts w:hint="eastAsia" w:ascii="宋体" w:hAnsi="宋体" w:eastAsia="宋体"/>
                    </w:rPr>
                    <w:t>节水器具</w:t>
                  </w:r>
                </w:p>
              </w:tc>
              <w:tc>
                <w:tcPr>
                  <w:tcW w:w="2977" w:type="dxa"/>
                  <w:tcBorders>
                    <w:top w:val="single" w:color="auto" w:sz="4" w:space="0"/>
                    <w:left w:val="nil"/>
                    <w:bottom w:val="single" w:color="auto" w:sz="4" w:space="0"/>
                    <w:right w:val="single" w:color="auto" w:sz="4" w:space="0"/>
                  </w:tcBorders>
                  <w:vAlign w:val="center"/>
                </w:tcPr>
                <w:p w14:paraId="0DF13825">
                  <w:pPr>
                    <w:spacing w:line="288" w:lineRule="auto"/>
                    <w:jc w:val="center"/>
                    <w:rPr>
                      <w:rFonts w:ascii="宋体" w:hAnsi="宋体" w:eastAsia="宋体"/>
                    </w:rPr>
                  </w:pPr>
                  <w:r>
                    <w:rPr>
                      <w:rFonts w:hint="eastAsia" w:ascii="宋体" w:hAnsi="宋体" w:eastAsia="宋体"/>
                    </w:rPr>
                    <w:t>节水器具参数</w:t>
                  </w:r>
                </w:p>
              </w:tc>
              <w:tc>
                <w:tcPr>
                  <w:tcW w:w="3646" w:type="dxa"/>
                  <w:tcBorders>
                    <w:top w:val="single" w:color="auto" w:sz="4" w:space="0"/>
                    <w:left w:val="nil"/>
                    <w:bottom w:val="single" w:color="auto" w:sz="4" w:space="0"/>
                    <w:right w:val="single" w:color="auto" w:sz="4" w:space="0"/>
                  </w:tcBorders>
                  <w:vAlign w:val="center"/>
                </w:tcPr>
                <w:p w14:paraId="09AF1BB7">
                  <w:pPr>
                    <w:spacing w:line="288" w:lineRule="auto"/>
                    <w:jc w:val="center"/>
                    <w:rPr>
                      <w:rFonts w:ascii="宋体" w:hAnsi="宋体" w:eastAsia="宋体"/>
                    </w:rPr>
                  </w:pPr>
                  <w:r>
                    <w:rPr>
                      <w:rFonts w:hint="eastAsia" w:ascii="宋体" w:hAnsi="宋体" w:eastAsia="宋体"/>
                    </w:rPr>
                    <w:t>用水效率等级</w:t>
                  </w:r>
                </w:p>
              </w:tc>
            </w:tr>
            <w:tr w14:paraId="6A99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1" w:type="dxa"/>
                  <w:tcBorders>
                    <w:top w:val="single" w:color="auto" w:sz="4" w:space="0"/>
                    <w:left w:val="single" w:color="auto" w:sz="4" w:space="0"/>
                    <w:bottom w:val="single" w:color="auto" w:sz="4" w:space="0"/>
                    <w:right w:val="single" w:color="auto" w:sz="4" w:space="0"/>
                  </w:tcBorders>
                </w:tcPr>
                <w:p w14:paraId="23B5BA3E">
                  <w:pPr>
                    <w:pStyle w:val="512"/>
                    <w:widowControl w:val="0"/>
                    <w:adjustRightInd w:val="0"/>
                    <w:snapToGrid w:val="0"/>
                    <w:ind w:firstLine="0" w:firstLineChars="0"/>
                    <w:jc w:val="center"/>
                    <w:rPr>
                      <w:color w:val="auto"/>
                      <w:shd w:val="clear" w:color="auto" w:fill="FFFFFF"/>
                    </w:rPr>
                  </w:pPr>
                </w:p>
              </w:tc>
              <w:tc>
                <w:tcPr>
                  <w:tcW w:w="2977" w:type="dxa"/>
                  <w:tcBorders>
                    <w:top w:val="single" w:color="auto" w:sz="4" w:space="0"/>
                    <w:left w:val="nil"/>
                    <w:bottom w:val="single" w:color="auto" w:sz="4" w:space="0"/>
                    <w:right w:val="single" w:color="auto" w:sz="4" w:space="0"/>
                  </w:tcBorders>
                </w:tcPr>
                <w:p w14:paraId="10A3BB89">
                  <w:pPr>
                    <w:pStyle w:val="512"/>
                    <w:widowControl w:val="0"/>
                    <w:adjustRightInd w:val="0"/>
                    <w:snapToGrid w:val="0"/>
                    <w:ind w:firstLine="0" w:firstLineChars="0"/>
                    <w:jc w:val="center"/>
                    <w:rPr>
                      <w:color w:val="auto"/>
                      <w:shd w:val="clear" w:color="auto" w:fill="FFFFFF"/>
                    </w:rPr>
                  </w:pPr>
                </w:p>
              </w:tc>
              <w:tc>
                <w:tcPr>
                  <w:tcW w:w="3646" w:type="dxa"/>
                  <w:tcBorders>
                    <w:top w:val="single" w:color="auto" w:sz="4" w:space="0"/>
                    <w:left w:val="nil"/>
                    <w:bottom w:val="single" w:color="auto" w:sz="4" w:space="0"/>
                    <w:right w:val="single" w:color="auto" w:sz="4" w:space="0"/>
                  </w:tcBorders>
                </w:tcPr>
                <w:p w14:paraId="74F0CECF">
                  <w:pPr>
                    <w:spacing w:line="288" w:lineRule="auto"/>
                    <w:jc w:val="center"/>
                    <w:rPr>
                      <w:rFonts w:ascii="宋体" w:hAnsi="宋体" w:eastAsia="宋体"/>
                    </w:rPr>
                  </w:pPr>
                </w:p>
              </w:tc>
            </w:tr>
            <w:tr w14:paraId="4F62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1" w:type="dxa"/>
                  <w:tcBorders>
                    <w:top w:val="single" w:color="auto" w:sz="4" w:space="0"/>
                    <w:left w:val="single" w:color="auto" w:sz="4" w:space="0"/>
                    <w:bottom w:val="single" w:color="auto" w:sz="4" w:space="0"/>
                    <w:right w:val="single" w:color="auto" w:sz="4" w:space="0"/>
                  </w:tcBorders>
                </w:tcPr>
                <w:p w14:paraId="0D9E18C9">
                  <w:pPr>
                    <w:pStyle w:val="512"/>
                    <w:widowControl w:val="0"/>
                    <w:adjustRightInd w:val="0"/>
                    <w:snapToGrid w:val="0"/>
                    <w:ind w:firstLine="0" w:firstLineChars="0"/>
                    <w:jc w:val="center"/>
                    <w:rPr>
                      <w:color w:val="auto"/>
                      <w:shd w:val="clear" w:color="auto" w:fill="FFFFFF"/>
                    </w:rPr>
                  </w:pPr>
                </w:p>
              </w:tc>
              <w:tc>
                <w:tcPr>
                  <w:tcW w:w="2977" w:type="dxa"/>
                  <w:tcBorders>
                    <w:top w:val="single" w:color="auto" w:sz="4" w:space="0"/>
                    <w:left w:val="nil"/>
                    <w:bottom w:val="single" w:color="auto" w:sz="4" w:space="0"/>
                    <w:right w:val="single" w:color="auto" w:sz="4" w:space="0"/>
                  </w:tcBorders>
                </w:tcPr>
                <w:p w14:paraId="64CD8D4B">
                  <w:pPr>
                    <w:pStyle w:val="512"/>
                    <w:widowControl w:val="0"/>
                    <w:adjustRightInd w:val="0"/>
                    <w:snapToGrid w:val="0"/>
                    <w:ind w:firstLine="0" w:firstLineChars="0"/>
                    <w:jc w:val="center"/>
                    <w:rPr>
                      <w:color w:val="auto"/>
                      <w:shd w:val="clear" w:color="auto" w:fill="FFFFFF"/>
                    </w:rPr>
                  </w:pPr>
                </w:p>
              </w:tc>
              <w:tc>
                <w:tcPr>
                  <w:tcW w:w="3646" w:type="dxa"/>
                  <w:tcBorders>
                    <w:top w:val="single" w:color="auto" w:sz="4" w:space="0"/>
                    <w:left w:val="nil"/>
                    <w:bottom w:val="single" w:color="auto" w:sz="4" w:space="0"/>
                    <w:right w:val="single" w:color="auto" w:sz="4" w:space="0"/>
                  </w:tcBorders>
                </w:tcPr>
                <w:p w14:paraId="453B5A0A">
                  <w:pPr>
                    <w:spacing w:line="288" w:lineRule="auto"/>
                    <w:jc w:val="center"/>
                    <w:rPr>
                      <w:rFonts w:ascii="宋体" w:hAnsi="宋体" w:eastAsia="宋体"/>
                    </w:rPr>
                  </w:pPr>
                </w:p>
              </w:tc>
            </w:tr>
            <w:tr w14:paraId="4A57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1" w:type="dxa"/>
                  <w:tcBorders>
                    <w:top w:val="single" w:color="auto" w:sz="4" w:space="0"/>
                    <w:left w:val="single" w:color="auto" w:sz="4" w:space="0"/>
                    <w:bottom w:val="single" w:color="auto" w:sz="4" w:space="0"/>
                    <w:right w:val="single" w:color="auto" w:sz="4" w:space="0"/>
                  </w:tcBorders>
                </w:tcPr>
                <w:p w14:paraId="404640FA">
                  <w:pPr>
                    <w:pStyle w:val="512"/>
                    <w:widowControl w:val="0"/>
                    <w:adjustRightInd w:val="0"/>
                    <w:snapToGrid w:val="0"/>
                    <w:ind w:firstLine="0" w:firstLineChars="0"/>
                    <w:jc w:val="center"/>
                    <w:rPr>
                      <w:color w:val="auto"/>
                      <w:shd w:val="clear" w:color="auto" w:fill="FFFFFF"/>
                    </w:rPr>
                  </w:pPr>
                </w:p>
              </w:tc>
              <w:tc>
                <w:tcPr>
                  <w:tcW w:w="2977" w:type="dxa"/>
                  <w:tcBorders>
                    <w:top w:val="single" w:color="auto" w:sz="4" w:space="0"/>
                    <w:left w:val="nil"/>
                    <w:bottom w:val="single" w:color="auto" w:sz="4" w:space="0"/>
                    <w:right w:val="single" w:color="auto" w:sz="4" w:space="0"/>
                  </w:tcBorders>
                </w:tcPr>
                <w:p w14:paraId="13156311">
                  <w:pPr>
                    <w:pStyle w:val="512"/>
                    <w:widowControl w:val="0"/>
                    <w:adjustRightInd w:val="0"/>
                    <w:snapToGrid w:val="0"/>
                    <w:ind w:firstLine="0" w:firstLineChars="0"/>
                    <w:jc w:val="center"/>
                    <w:rPr>
                      <w:color w:val="auto"/>
                      <w:shd w:val="clear" w:color="auto" w:fill="FFFFFF"/>
                    </w:rPr>
                  </w:pPr>
                </w:p>
              </w:tc>
              <w:tc>
                <w:tcPr>
                  <w:tcW w:w="3646" w:type="dxa"/>
                  <w:tcBorders>
                    <w:top w:val="single" w:color="auto" w:sz="4" w:space="0"/>
                    <w:left w:val="nil"/>
                    <w:bottom w:val="single" w:color="auto" w:sz="4" w:space="0"/>
                    <w:right w:val="single" w:color="auto" w:sz="4" w:space="0"/>
                  </w:tcBorders>
                </w:tcPr>
                <w:p w14:paraId="5913B9DD">
                  <w:pPr>
                    <w:spacing w:line="288" w:lineRule="auto"/>
                    <w:jc w:val="center"/>
                    <w:rPr>
                      <w:rFonts w:ascii="宋体" w:hAnsi="宋体" w:eastAsia="宋体"/>
                    </w:rPr>
                  </w:pPr>
                </w:p>
              </w:tc>
            </w:tr>
            <w:tr w14:paraId="541B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1" w:type="dxa"/>
                  <w:tcBorders>
                    <w:top w:val="single" w:color="auto" w:sz="4" w:space="0"/>
                    <w:left w:val="single" w:color="auto" w:sz="4" w:space="0"/>
                    <w:bottom w:val="single" w:color="auto" w:sz="4" w:space="0"/>
                    <w:right w:val="single" w:color="auto" w:sz="4" w:space="0"/>
                  </w:tcBorders>
                </w:tcPr>
                <w:p w14:paraId="78610088">
                  <w:pPr>
                    <w:pStyle w:val="512"/>
                    <w:widowControl w:val="0"/>
                    <w:adjustRightInd w:val="0"/>
                    <w:snapToGrid w:val="0"/>
                    <w:ind w:firstLine="0" w:firstLineChars="0"/>
                    <w:jc w:val="center"/>
                    <w:rPr>
                      <w:color w:val="auto"/>
                      <w:shd w:val="clear" w:color="auto" w:fill="FFFFFF"/>
                    </w:rPr>
                  </w:pPr>
                </w:p>
              </w:tc>
              <w:tc>
                <w:tcPr>
                  <w:tcW w:w="2977" w:type="dxa"/>
                  <w:tcBorders>
                    <w:top w:val="single" w:color="auto" w:sz="4" w:space="0"/>
                    <w:left w:val="nil"/>
                    <w:bottom w:val="single" w:color="auto" w:sz="4" w:space="0"/>
                    <w:right w:val="single" w:color="auto" w:sz="4" w:space="0"/>
                  </w:tcBorders>
                </w:tcPr>
                <w:p w14:paraId="6ECBA46E">
                  <w:pPr>
                    <w:pStyle w:val="512"/>
                    <w:widowControl w:val="0"/>
                    <w:adjustRightInd w:val="0"/>
                    <w:snapToGrid w:val="0"/>
                    <w:ind w:firstLine="0" w:firstLineChars="0"/>
                    <w:jc w:val="center"/>
                    <w:rPr>
                      <w:color w:val="auto"/>
                      <w:shd w:val="clear" w:color="auto" w:fill="FFFFFF"/>
                    </w:rPr>
                  </w:pPr>
                </w:p>
              </w:tc>
              <w:tc>
                <w:tcPr>
                  <w:tcW w:w="3646" w:type="dxa"/>
                  <w:tcBorders>
                    <w:top w:val="single" w:color="auto" w:sz="4" w:space="0"/>
                    <w:left w:val="nil"/>
                    <w:bottom w:val="single" w:color="auto" w:sz="4" w:space="0"/>
                    <w:right w:val="single" w:color="auto" w:sz="4" w:space="0"/>
                  </w:tcBorders>
                </w:tcPr>
                <w:p w14:paraId="492149C4">
                  <w:pPr>
                    <w:spacing w:line="288" w:lineRule="auto"/>
                    <w:jc w:val="center"/>
                    <w:rPr>
                      <w:rFonts w:ascii="宋体" w:hAnsi="宋体" w:eastAsia="宋体"/>
                    </w:rPr>
                  </w:pPr>
                </w:p>
              </w:tc>
            </w:tr>
            <w:tr w14:paraId="25EF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1" w:type="dxa"/>
                  <w:tcBorders>
                    <w:top w:val="single" w:color="auto" w:sz="4" w:space="0"/>
                    <w:left w:val="single" w:color="auto" w:sz="4" w:space="0"/>
                    <w:bottom w:val="single" w:color="auto" w:sz="4" w:space="0"/>
                    <w:right w:val="single" w:color="auto" w:sz="4" w:space="0"/>
                  </w:tcBorders>
                </w:tcPr>
                <w:p w14:paraId="190C6453">
                  <w:pPr>
                    <w:jc w:val="center"/>
                    <w:rPr>
                      <w:rFonts w:ascii="宋体" w:hAnsi="宋体" w:eastAsia="宋体"/>
                    </w:rPr>
                  </w:pPr>
                </w:p>
              </w:tc>
              <w:tc>
                <w:tcPr>
                  <w:tcW w:w="2977" w:type="dxa"/>
                  <w:tcBorders>
                    <w:top w:val="single" w:color="auto" w:sz="4" w:space="0"/>
                    <w:left w:val="nil"/>
                    <w:bottom w:val="single" w:color="auto" w:sz="4" w:space="0"/>
                    <w:right w:val="single" w:color="auto" w:sz="4" w:space="0"/>
                  </w:tcBorders>
                </w:tcPr>
                <w:p w14:paraId="3D809BEC">
                  <w:pPr>
                    <w:pStyle w:val="512"/>
                    <w:widowControl w:val="0"/>
                    <w:adjustRightInd w:val="0"/>
                    <w:snapToGrid w:val="0"/>
                    <w:ind w:firstLine="0" w:firstLineChars="0"/>
                    <w:jc w:val="center"/>
                    <w:rPr>
                      <w:color w:val="auto"/>
                      <w:shd w:val="clear" w:color="auto" w:fill="FFFFFF"/>
                    </w:rPr>
                  </w:pPr>
                </w:p>
              </w:tc>
              <w:tc>
                <w:tcPr>
                  <w:tcW w:w="3646" w:type="dxa"/>
                  <w:tcBorders>
                    <w:top w:val="single" w:color="auto" w:sz="4" w:space="0"/>
                    <w:left w:val="nil"/>
                    <w:bottom w:val="single" w:color="auto" w:sz="4" w:space="0"/>
                    <w:right w:val="single" w:color="auto" w:sz="4" w:space="0"/>
                  </w:tcBorders>
                </w:tcPr>
                <w:p w14:paraId="1FC5324A">
                  <w:pPr>
                    <w:spacing w:line="288" w:lineRule="auto"/>
                    <w:jc w:val="center"/>
                    <w:rPr>
                      <w:rFonts w:ascii="宋体" w:hAnsi="宋体" w:eastAsia="宋体"/>
                    </w:rPr>
                  </w:pPr>
                </w:p>
              </w:tc>
            </w:tr>
          </w:tbl>
          <w:p w14:paraId="1B18FAE2">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470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17C2224">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9B22948">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7D6959C4">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【7.2.13】项目是否使用非传统水源</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否，非传统水源为：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，绿化灌溉、车库及道路冲洗、洗车用水</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采用非传统水源：</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否，用量及比例：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；冲厕用水</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采用非传统水源：</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否，用量及比例：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；冷却水补水</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采用非传统水源：</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否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未设置冷却水补水系统，用量及比例：</w:t>
            </w:r>
            <w:r>
              <w:rPr>
                <w:rFonts w:ascii="Times New Roman" w:hAnsi="Times New Roman" w:cs="Times New Roman"/>
                <w:color w:val="000000" w:themeColor="text1"/>
                <w:u w:val="single"/>
                <w14:textFill>
                  <w14:solidFill>
                    <w14:schemeClr w14:val="tx1"/>
                  </w14:solidFill>
                </w14:textFill>
              </w:rPr>
              <w:t xml:space="preserve">        </w:t>
            </w:r>
          </w:p>
          <w:p w14:paraId="0ACE7698">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非传统水源利用率计算书；</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hint="eastAsia" w:ascii="Times New Roman" w:hAnsi="Times New Roman" w:cs="Times New Roman"/>
                <w:color w:val="000000" w:themeColor="text1"/>
                <w:szCs w:val="2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第3款通风与空调专业</w:t>
            </w:r>
            <w:r>
              <w:rPr>
                <w:rFonts w:ascii="Times New Roman" w:hAnsi="Times New Roman" w:cs="Times New Roman"/>
                <w:b/>
                <w:bCs/>
                <w:color w:val="000000" w:themeColor="text1"/>
                <w14:textFill>
                  <w14:solidFill>
                    <w14:schemeClr w14:val="tx1"/>
                  </w14:solidFill>
                </w14:textFill>
              </w:rPr>
              <w:t>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DC6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F8FD2B6">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2896E6D">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EC90E40">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11.</w:t>
            </w:r>
            <w:r>
              <w:rPr>
                <w:rFonts w:ascii="Times New Roman" w:hAnsi="Times New Roman" w:cs="Times New Roman"/>
                <w:color w:val="000000" w:themeColor="text1"/>
                <w:szCs w:val="21"/>
                <w14:textFill>
                  <w14:solidFill>
                    <w14:schemeClr w14:val="tx1"/>
                  </w14:solidFill>
                </w14:textFill>
              </w:rPr>
              <w:t>【8.2.2】项目雨水目标年径流总量控制率：</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%，目标控制率对应项目所在地目标控制降雨量（日值）：</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mm，雨水汇水总面积：</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，目标控制降雨量（日值）对应项目雨水目标控制外排量：</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，采取的雨水外排控制措施：</w:t>
            </w:r>
            <w:r>
              <w:rPr>
                <w:rFonts w:ascii="Times New Roman" w:hAnsi="Times New Roman" w:cs="Times New Roman"/>
                <w:color w:val="000000" w:themeColor="text1"/>
                <w:szCs w:val="21"/>
                <w:u w:val="single"/>
                <w14:textFill>
                  <w14:solidFill>
                    <w14:schemeClr w14:val="tx1"/>
                  </w14:solidFill>
                </w14:textFill>
              </w:rPr>
              <w:t xml:space="preserve">              </w:t>
            </w:r>
          </w:p>
          <w:p w14:paraId="4C00EC63">
            <w:pPr>
              <w:spacing w:line="360" w:lineRule="exact"/>
              <w:ind w:left="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雨水外排控制专项规划设计文件；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设计图纸（专业、图号）；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海绵城市专篇</w:t>
            </w:r>
            <w:r>
              <w:rPr>
                <w:rFonts w:ascii="Times New Roman" w:hAnsi="Times New Roman" w:cs="Times New Roman"/>
                <w:b/>
                <w:bCs/>
                <w:color w:val="000000" w:themeColor="text1"/>
                <w14:textFill>
                  <w14:solidFill>
                    <w14:schemeClr w14:val="tx1"/>
                  </w14:solidFill>
                </w14:textFill>
              </w:rPr>
              <w:t>（此条景观专业应做协同设计）</w:t>
            </w:r>
          </w:p>
          <w:p w14:paraId="4947AB61">
            <w:pPr>
              <w:spacing w:line="360" w:lineRule="exact"/>
              <w:rPr>
                <w:rFonts w:ascii="Times New Roman" w:hAnsi="Times New Roman" w:cs="Times New Roman"/>
                <w:color w:val="000000" w:themeColor="text1"/>
                <w:szCs w:val="21"/>
                <w14:textFill>
                  <w14:solidFill>
                    <w14:schemeClr w14:val="tx1"/>
                  </w14:solidFill>
                </w14:textFill>
              </w:rPr>
            </w:pPr>
          </w:p>
        </w:tc>
      </w:tr>
      <w:tr w14:paraId="50B5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1214542F">
            <w:pPr>
              <w:spacing w:line="360" w:lineRule="exact"/>
              <w:ind w:left="325" w:hanging="325" w:hangingChars="135"/>
              <w:jc w:val="center"/>
              <w:rPr>
                <w:rFonts w:ascii="Times New Roman" w:hAnsi="Times New Roman" w:eastAsia="黑体" w:cs="Times New Roman"/>
                <w:b/>
                <w:color w:val="000000" w:themeColor="text1"/>
                <w:sz w:val="24"/>
                <w14:textFill>
                  <w14:solidFill>
                    <w14:schemeClr w14:val="tx1"/>
                  </w14:solidFill>
                </w14:textFill>
              </w:rPr>
            </w:pPr>
            <w:r>
              <w:rPr>
                <w:rFonts w:ascii="Times New Roman" w:hAnsi="Times New Roman" w:eastAsia="黑体" w:cs="Times New Roman"/>
                <w:b/>
                <w:color w:val="000000" w:themeColor="text1"/>
                <w:sz w:val="24"/>
                <w14:textFill>
                  <w14:solidFill>
                    <w14:schemeClr w14:val="tx1"/>
                  </w14:solidFill>
                </w14:textFill>
              </w:rPr>
              <w:t>5、暖通设计技术措施</w:t>
            </w:r>
          </w:p>
        </w:tc>
      </w:tr>
      <w:tr w14:paraId="2C61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24E3D04A">
            <w:pPr>
              <w:spacing w:line="360" w:lineRule="exact"/>
              <w:ind w:left="283" w:hanging="285" w:hangingChars="135"/>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必须说明内容-控制项</w:t>
            </w:r>
          </w:p>
          <w:p w14:paraId="1052A5D5">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【5.1.2】 本项目采取避免厨房、餐厅、打印复印室、卫生间、地下车库等区域的空气和污染物串通到其他空间的措施为：</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，防止厨房、卫生间的排气倒灌的措施为：</w:t>
            </w:r>
            <w:r>
              <w:rPr>
                <w:rFonts w:ascii="Times New Roman" w:hAnsi="Times New Roman" w:cs="Times New Roman"/>
                <w:b/>
                <w:bCs/>
                <w:color w:val="000000" w:themeColor="text1"/>
                <w:u w:val="single"/>
                <w14:textFill>
                  <w14:solidFill>
                    <w14:schemeClr w14:val="tx1"/>
                  </w14:solidFill>
                </w14:textFill>
              </w:rPr>
              <w:t xml:space="preserve">                 </w:t>
            </w:r>
          </w:p>
          <w:p w14:paraId="037DE6B1">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设计图纸（专业、图号）（此条建筑专业应做协同设计）</w:t>
            </w:r>
          </w:p>
          <w:p w14:paraId="7E09860E">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【5.1.4</w:t>
            </w:r>
            <w:r>
              <w:rPr>
                <w:rFonts w:hint="eastAsia" w:ascii="Times New Roman" w:hAnsi="Times New Roman"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14:textFill>
                  <w14:solidFill>
                    <w14:schemeClr w14:val="tx1"/>
                  </w14:solidFill>
                </w14:textFill>
              </w:rPr>
              <w:t>空调系统采取的噪声控制措施：</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选用低噪声空调设备，具体设备为</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设置消声设施，具体设施为</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其他</w:t>
            </w:r>
            <w:r>
              <w:rPr>
                <w:rFonts w:ascii="Times New Roman" w:hAnsi="Times New Roman" w:cs="Times New Roman"/>
                <w:b/>
                <w:bCs/>
                <w:color w:val="000000" w:themeColor="text1"/>
                <w:u w:val="single"/>
                <w14:textFill>
                  <w14:solidFill>
                    <w14:schemeClr w14:val="tx1"/>
                  </w14:solidFill>
                </w14:textFill>
              </w:rPr>
              <w:t xml:space="preserve">      </w:t>
            </w:r>
          </w:p>
          <w:p w14:paraId="330471F0">
            <w:pPr>
              <w:widowControl/>
              <w:spacing w:line="360" w:lineRule="exact"/>
              <w:ind w:left="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室内噪声级和构件隔声性能计算分析报告</w:t>
            </w:r>
            <w:r>
              <w:rPr>
                <w:rFonts w:ascii="Times New Roman" w:hAnsi="Times New Roman" w:cs="Times New Roman"/>
                <w:b/>
                <w:bCs/>
                <w:color w:val="000000" w:themeColor="text1"/>
                <w14:textFill>
                  <w14:solidFill>
                    <w14:schemeClr w14:val="tx1"/>
                  </w14:solidFill>
                </w14:textFill>
              </w:rPr>
              <w:t>（此条建筑专业应做协同设计）</w:t>
            </w:r>
          </w:p>
          <w:p w14:paraId="0ED63D2F">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【5.1.6】 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设置集中供暖空调系统：</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否，如采用集中供暖空调系统，房间内的温度、湿度、新风量等设计参数</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符合现行国家标准《民用建筑供暖通风与空气调节设计规范》GB50736的有关规定：</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否；如未采用集中供暖空调系统，保障室内热环境的措施为：</w:t>
            </w:r>
            <w:r>
              <w:rPr>
                <w:rFonts w:ascii="Times New Roman" w:hAnsi="Times New Roman" w:cs="Times New Roman"/>
                <w:b/>
                <w:bCs/>
                <w:color w:val="000000" w:themeColor="text1"/>
                <w:u w:val="single"/>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保障室内</w:t>
            </w:r>
            <w:r>
              <w:rPr>
                <w:rFonts w:hint="eastAsia" w:ascii="Times New Roman" w:hAnsi="Times New Roman" w:cs="Times New Roman"/>
                <w:b/>
                <w:bCs/>
                <w:color w:val="000000" w:themeColor="text1"/>
                <w14:textFill>
                  <w14:solidFill>
                    <w14:schemeClr w14:val="tx1"/>
                  </w14:solidFill>
                </w14:textFill>
              </w:rPr>
              <w:t>空气品质</w:t>
            </w:r>
            <w:r>
              <w:rPr>
                <w:rFonts w:ascii="Times New Roman" w:hAnsi="Times New Roman" w:cs="Times New Roman"/>
                <w:b/>
                <w:bCs/>
                <w:color w:val="000000" w:themeColor="text1"/>
                <w14:textFill>
                  <w14:solidFill>
                    <w14:schemeClr w14:val="tx1"/>
                  </w14:solidFill>
                </w14:textFill>
              </w:rPr>
              <w:t>的措施为：</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设置新风系统</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 xml:space="preserve">设置排风设施 </w:t>
            </w:r>
            <w:r>
              <w:rPr>
                <w:rFonts w:ascii="Times New Roman" w:hAnsi="Times New Roman" w:cs="Times New Roman"/>
                <w:b/>
                <w:bCs/>
                <w:color w:val="000000" w:themeColor="text1"/>
                <w14:textFill>
                  <w14:solidFill>
                    <w14:schemeClr w14:val="tx1"/>
                  </w14:solidFill>
                </w14:textFill>
              </w:rPr>
              <w:t xml:space="preserve"> </w:t>
            </w:r>
            <w:r>
              <w:rPr>
                <w:rFonts w:ascii="宋体" w:hAnsi="宋体" w:eastAsia="宋体" w:cs="Times New Roman"/>
                <w:b/>
                <w:bCs/>
                <w:color w:val="000000" w:themeColor="text1"/>
                <w14:textFill>
                  <w14:solidFill>
                    <w14:schemeClr w14:val="tx1"/>
                  </w14:solidFill>
                </w14:textFill>
              </w:rPr>
              <w:t>□</w:t>
            </w:r>
            <w:r>
              <w:rPr>
                <w:rFonts w:hint="eastAsia" w:ascii="宋体" w:hAnsi="宋体" w:eastAsia="宋体" w:cs="Times New Roman"/>
                <w:b/>
                <w:bCs/>
                <w:color w:val="000000" w:themeColor="text1"/>
                <w14:textFill>
                  <w14:solidFill>
                    <w14:schemeClr w14:val="tx1"/>
                  </w14:solidFill>
                </w14:textFill>
              </w:rPr>
              <w:t>其他</w:t>
            </w:r>
            <w:r>
              <w:rPr>
                <w:rFonts w:ascii="宋体" w:hAnsi="宋体" w:eastAsia="宋体" w:cs="Times New Roman"/>
                <w:b/>
                <w:bCs/>
                <w:color w:val="000000" w:themeColor="text1"/>
                <w:u w:val="single"/>
                <w14:textFill>
                  <w14:solidFill>
                    <w14:schemeClr w14:val="tx1"/>
                  </w14:solidFill>
                </w14:textFill>
              </w:rPr>
              <w:t xml:space="preserve">      </w:t>
            </w:r>
          </w:p>
          <w:p w14:paraId="3403C765">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776AA39C">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5.1.8</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本项目供暖空调末端形式：</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，现场独立控制的热环境调节装置：</w:t>
            </w:r>
            <w:r>
              <w:rPr>
                <w:rFonts w:ascii="Times New Roman" w:hAnsi="Times New Roman" w:cs="Times New Roman"/>
                <w:b/>
                <w:bCs/>
                <w:color w:val="000000" w:themeColor="text1"/>
                <w:u w:val="single"/>
                <w14:textFill>
                  <w14:solidFill>
                    <w14:schemeClr w14:val="tx1"/>
                  </w14:solidFill>
                </w14:textFill>
              </w:rPr>
              <w:t xml:space="preserve">           </w:t>
            </w:r>
          </w:p>
          <w:p w14:paraId="5C39C114">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435FB60B">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5.1.9</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项目地下车库</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设置一氧化碳监测装置：</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否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未设置地下车库，</w:t>
            </w:r>
            <w:r>
              <w:rPr>
                <w:rFonts w:hint="eastAsia" w:ascii="Times New Roman" w:hAnsi="Times New Roman" w:cs="Times New Roman"/>
                <w:b/>
                <w:bCs/>
                <w:color w:val="000000" w:themeColor="text1"/>
                <w14:textFill>
                  <w14:solidFill>
                    <w14:schemeClr w14:val="tx1"/>
                  </w14:solidFill>
                </w14:textFill>
              </w:rPr>
              <w:t>一氧化碳监控装置设置原则：</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b/>
                <w:bCs/>
                <w:color w:val="000000" w:themeColor="text1"/>
                <w14:textFill>
                  <w14:solidFill>
                    <w14:schemeClr w14:val="tx1"/>
                  </w14:solidFill>
                </w14:textFill>
              </w:rPr>
              <w:t>；</w:t>
            </w:r>
          </w:p>
          <w:p w14:paraId="49901116">
            <w:pPr>
              <w:widowControl/>
              <w:spacing w:line="360" w:lineRule="exact"/>
              <w:ind w:left="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一氧化碳浓度监测装置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与通风系统联动：</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否，控制策略为：</w:t>
            </w:r>
            <w:r>
              <w:rPr>
                <w:rFonts w:ascii="Times New Roman" w:hAnsi="Times New Roman" w:cs="Times New Roman"/>
                <w:b/>
                <w:bCs/>
                <w:color w:val="000000" w:themeColor="text1"/>
                <w:u w:val="single"/>
                <w14:textFill>
                  <w14:solidFill>
                    <w14:schemeClr w14:val="tx1"/>
                  </w14:solidFill>
                </w14:textFill>
              </w:rPr>
              <w:t xml:space="preserve">             </w:t>
            </w:r>
          </w:p>
          <w:p w14:paraId="55ACFA2F">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设计图纸（专业、图号）（此条智能化应做协同设计）</w:t>
            </w:r>
          </w:p>
          <w:p w14:paraId="562177DA">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6.1.3</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b/>
                <w:bCs/>
                <w:color w:val="000000" w:themeColor="text1"/>
                <w14:textFill>
                  <w14:solidFill>
                    <w14:schemeClr w14:val="tx1"/>
                  </w14:solidFill>
                </w14:textFill>
              </w:rPr>
              <w:t>项目设置充电设施的机动车库区域的通风设计是否满足《电动汽车充电基础设施建设技术规程》DBJ/T 15-150-2018的要求：</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hint="eastAsia" w:ascii="Times New Roman" w:hAnsi="Times New Roman" w:cs="Times New Roman"/>
                <w:b/>
                <w:bCs/>
                <w:color w:val="000000" w:themeColor="text1"/>
                <w:lang w:eastAsia="zh-CN"/>
                <w14:textFill>
                  <w14:solidFill>
                    <w14:schemeClr w14:val="tx1"/>
                  </w14:solidFill>
                </w14:textFill>
              </w:rPr>
              <w:t>。</w:t>
            </w:r>
          </w:p>
          <w:p w14:paraId="0749579A">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设计图纸（专业、图号）（此条规划专业、电气专业应做协同设计）</w:t>
            </w:r>
          </w:p>
          <w:p w14:paraId="0E035596">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7.</w:t>
            </w:r>
            <w:r>
              <w:rPr>
                <w:rFonts w:ascii="Times New Roman" w:hAnsi="Times New Roman" w:cs="Times New Roman"/>
                <w:b/>
                <w:bCs/>
                <w:color w:val="000000" w:themeColor="text1"/>
                <w14:textFill>
                  <w14:solidFill>
                    <w14:schemeClr w14:val="tx1"/>
                  </w14:solidFill>
                </w14:textFill>
              </w:rPr>
              <w:t>【7.1.2】 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根据建筑的功能及房间朝向细分供暖、空调区域：</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否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其他（</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采用多联机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采用分体空调），空调系统分区情况：</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，系统</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可以实现分区控制：</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否，分区控制方式：</w:t>
            </w:r>
            <w:r>
              <w:rPr>
                <w:rFonts w:ascii="Times New Roman" w:hAnsi="Times New Roman" w:cs="Times New Roman"/>
                <w:b/>
                <w:bCs/>
                <w:color w:val="000000" w:themeColor="text1"/>
                <w:u w:val="single"/>
                <w14:textFill>
                  <w14:solidFill>
                    <w14:schemeClr w14:val="tx1"/>
                  </w14:solidFill>
                </w14:textFill>
              </w:rPr>
              <w:t xml:space="preserve">            </w:t>
            </w:r>
          </w:p>
          <w:p w14:paraId="7390746B">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72BBC3CC">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8.</w:t>
            </w:r>
            <w:r>
              <w:rPr>
                <w:rFonts w:ascii="Times New Roman" w:hAnsi="Times New Roman" w:cs="Times New Roman"/>
                <w:b/>
                <w:bCs/>
                <w:color w:val="000000" w:themeColor="text1"/>
                <w14:textFill>
                  <w14:solidFill>
                    <w14:schemeClr w14:val="tx1"/>
                  </w14:solidFill>
                </w14:textFill>
              </w:rPr>
              <w:t>【7.1.3】 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根据建筑空间功能设置分区温度，合理降低室内过渡区空间（门厅、中庭、走廊以及高大空间中超出人员活动范围的空间）的温度设定标准：</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否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过渡区空间无需供暖空调</w:t>
            </w:r>
          </w:p>
          <w:p w14:paraId="5658D3C4">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44E05EB8">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9.</w:t>
            </w:r>
            <w:r>
              <w:rPr>
                <w:rFonts w:ascii="Times New Roman" w:hAnsi="Times New Roman" w:cs="Times New Roman"/>
                <w:b/>
                <w:bCs/>
                <w:color w:val="000000" w:themeColor="text1"/>
                <w14:textFill>
                  <w14:solidFill>
                    <w14:schemeClr w14:val="tx1"/>
                  </w14:solidFill>
                </w14:textFill>
              </w:rPr>
              <w:t>【7.1.5】 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采用集中冷热源：</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否，如采用集中冷热源，冷热量计量设置情况为：</w:t>
            </w:r>
            <w:r>
              <w:rPr>
                <w:rFonts w:ascii="Times New Roman" w:hAnsi="Times New Roman" w:cs="Times New Roman"/>
                <w:b/>
                <w:bCs/>
                <w:color w:val="000000" w:themeColor="text1"/>
                <w:u w:val="single"/>
                <w14:textFill>
                  <w14:solidFill>
                    <w14:schemeClr w14:val="tx1"/>
                  </w14:solidFill>
                </w14:textFill>
              </w:rPr>
              <w:t xml:space="preserve">           </w:t>
            </w:r>
          </w:p>
          <w:p w14:paraId="71571A6C">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设计图纸（专业、图号）（此条电气专业应做协同设计）</w:t>
            </w:r>
          </w:p>
          <w:p w14:paraId="4AF6D8DC">
            <w:pPr>
              <w:spacing w:line="360" w:lineRule="exact"/>
              <w:ind w:left="420"/>
              <w:rPr>
                <w:rFonts w:ascii="Times New Roman" w:hAnsi="Times New Roman" w:cs="Times New Roman"/>
                <w:b/>
                <w:bCs/>
                <w:color w:val="000000" w:themeColor="text1"/>
                <w14:textFill>
                  <w14:solidFill>
                    <w14:schemeClr w14:val="tx1"/>
                  </w14:solidFill>
                </w14:textFill>
              </w:rPr>
            </w:pPr>
          </w:p>
          <w:p w14:paraId="6A7D30A5">
            <w:pPr>
              <w:spacing w:line="36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自选说明内容-评分项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40"/>
            </w:tblGrid>
            <w:tr w14:paraId="7C9B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549518">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条文分值</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625CDE">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得分</w:t>
                  </w:r>
                </w:p>
              </w:tc>
            </w:tr>
            <w:tr w14:paraId="0291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803E24F">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12</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EE1FACA">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223A8254">
            <w:pPr>
              <w:spacing w:line="240" w:lineRule="exact"/>
              <w:rPr>
                <w:rFonts w:ascii="Times New Roman" w:hAnsi="Times New Roman" w:eastAsia="黑体" w:cs="Times New Roman"/>
                <w:color w:val="000000" w:themeColor="text1"/>
                <w14:textFill>
                  <w14:solidFill>
                    <w14:schemeClr w14:val="tx1"/>
                  </w14:solidFill>
                </w14:textFill>
              </w:rPr>
            </w:pPr>
          </w:p>
          <w:p w14:paraId="7224D91D">
            <w:pPr>
              <w:widowControl/>
              <w:numPr>
                <w:ilvl w:val="0"/>
                <w:numId w:val="0"/>
              </w:numPr>
              <w:spacing w:line="360" w:lineRule="exact"/>
              <w:ind w:left="420" w:hanging="420"/>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kern w:val="2"/>
                <w:sz w:val="21"/>
                <w:szCs w:val="22"/>
                <w:lang w:val="en-US" w:eastAsia="zh-CN" w:bidi="ar-SA"/>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【5.2.1】项目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对主要功能房间采取空气净化处理措施：</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否，空气净化装置为：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，净化效率或等级为：</w:t>
            </w:r>
            <w:r>
              <w:rPr>
                <w:rFonts w:ascii="Times New Roman" w:hAnsi="Times New Roman" w:cs="Times New Roman"/>
                <w:color w:val="000000" w:themeColor="text1"/>
                <w:u w:val="single"/>
                <w14:textFill>
                  <w14:solidFill>
                    <w14:schemeClr w14:val="tx1"/>
                  </w14:solidFill>
                </w14:textFill>
              </w:rPr>
              <w:t xml:space="preserve">         </w:t>
            </w:r>
          </w:p>
          <w:p w14:paraId="7D7EFC61">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污染物浓度预评估分析报告；</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 xml:space="preserve"> </w:t>
            </w:r>
            <w:r>
              <w:rPr>
                <w:rFonts w:hint="eastAsia"/>
                <w:b/>
                <w:bCs/>
                <w:color w:val="000000" w:themeColor="text1"/>
                <w:szCs w:val="21"/>
                <w14:textFill>
                  <w14:solidFill>
                    <w14:schemeClr w14:val="tx1"/>
                  </w14:solidFill>
                </w14:textFill>
              </w:rPr>
              <w:t>（此条建筑专业应做协同设计）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40B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9D08C09">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4831378">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70683F76">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【5.2.9】</w:t>
            </w:r>
            <w:r>
              <w:rPr>
                <w:rFonts w:hint="eastAsia" w:ascii="Times New Roman" w:hAnsi="Times New Roman" w:cs="Times New Roman"/>
                <w:color w:val="000000" w:themeColor="text1"/>
                <w:highlight w:val="none"/>
                <w14:textFill>
                  <w14:solidFill>
                    <w14:schemeClr w14:val="tx1"/>
                  </w14:solidFill>
                </w14:textFill>
              </w:rPr>
              <w:t>项目采用人工冷热源的主要功能房间供暖、空调工况下室内热环境参数</w:t>
            </w:r>
            <w:r>
              <w:rPr>
                <w:rFonts w:ascii="Times New Roman" w:hAnsi="Times New Roman" w:cs="Times New Roman"/>
                <w:color w:val="000000" w:themeColor="text1"/>
                <w14:textFill>
                  <w14:solidFill>
                    <w14:schemeClr w14:val="tx1"/>
                  </w14:solidFill>
                </w14:textFill>
              </w:rPr>
              <w:t>达到现行国家标准《民用建筑室内热湿环境评价标准》 GB/T 50785 规定的室内人工冷热源热湿环境整体评价</w:t>
            </w:r>
            <w:r>
              <w:rPr>
                <w:rFonts w:hint="eastAsia" w:ascii="Times New Roman" w:hAnsi="Times New Roman" w:cs="Times New Roman"/>
                <w:color w:val="000000" w:themeColor="text1"/>
                <w:lang w:eastAsia="zh-CN"/>
                <w14:textFill>
                  <w14:solidFill>
                    <w14:schemeClr w14:val="tx1"/>
                  </w14:solidFill>
                </w14:textFill>
              </w:rPr>
              <w:t>Ⅱ级</w:t>
            </w:r>
            <w:r>
              <w:rPr>
                <w:rFonts w:ascii="Times New Roman" w:hAnsi="Times New Roman" w:cs="Times New Roman"/>
                <w:color w:val="000000" w:themeColor="text1"/>
                <w14:textFill>
                  <w14:solidFill>
                    <w14:schemeClr w14:val="tx1"/>
                  </w14:solidFill>
                </w14:textFill>
              </w:rPr>
              <w:t>的面积比例为：</w:t>
            </w:r>
            <w:r>
              <w:rPr>
                <w:rFonts w:ascii="Times New Roman" w:hAnsi="Times New Roman" w:cs="Times New Roman"/>
                <w:color w:val="000000" w:themeColor="text1"/>
                <w:u w:val="single"/>
                <w14:textFill>
                  <w14:solidFill>
                    <w14:schemeClr w14:val="tx1"/>
                  </w14:solidFill>
                </w14:textFill>
              </w:rPr>
              <w:t xml:space="preserve">           </w:t>
            </w:r>
          </w:p>
          <w:p w14:paraId="20825DB5">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室内PMV和PPD达标比例计算报告；</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b/>
                <w:bCs/>
                <w:color w:val="000000" w:themeColor="text1"/>
                <w:szCs w:val="21"/>
                <w14:textFill>
                  <w14:solidFill>
                    <w14:schemeClr w14:val="tx1"/>
                  </w14:solidFill>
                </w14:textFill>
              </w:rPr>
              <w:t>（此条建筑专业应做协同设计）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DD2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7E33370">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52131DC">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B9F9B21">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【7.2.5】</w:t>
            </w:r>
            <w:r>
              <w:rPr>
                <w:rFonts w:hint="eastAsia" w:ascii="Times New Roman" w:hAnsi="Times New Roman" w:cs="Times New Roman"/>
                <w:color w:val="000000" w:themeColor="text1"/>
                <w14:textFill>
                  <w14:solidFill>
                    <w14:schemeClr w14:val="tx1"/>
                  </w14:solidFill>
                </w14:textFill>
              </w:rPr>
              <w:t>本项目冷热源形式为：</w:t>
            </w:r>
            <w:r>
              <w:rPr>
                <w:rFonts w:hint="eastAsia"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，相比现行强制性工程建设规范《建筑节能与可再生能源利用通用规范》GB55015，提高幅度为：</w:t>
            </w:r>
            <w:r>
              <w:rPr>
                <w:rFonts w:hint="eastAsia"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w:t>
            </w:r>
          </w:p>
          <w:p w14:paraId="2667BB24">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6AEA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ADAE697">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BF9B11D">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54BE5623">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【7.2.6】通风空调系统风机的单位风量耗功率</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比现行国家标准《公共建筑节能设计标准》 GB 50189 的规定低 20%：</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否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；空调冷热水系统循环水泵的耗电输冷（热）比</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比现行国家标准《民用建筑供暖通风与空气调节设计规范》 GB 50736 规定值低 20%：</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否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p>
          <w:p w14:paraId="6E31736E">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风机单位风量耗功率计算书；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空调冷热水系统耗电输冷（热）比计算书；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集中供暖系统热水循环泵的耗电输热比；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016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3D94410">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351CF62">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7F53281D">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【7.2.7-3】空调通风系统</w:t>
            </w:r>
            <w:r>
              <w:rPr>
                <w:rFonts w:ascii="Times New Roman" w:hAnsi="Times New Roman" w:cs="Times New Roman"/>
                <w:color w:val="000000" w:themeColor="text1"/>
                <w14:textFill>
                  <w14:solidFill>
                    <w14:schemeClr w14:val="tx1"/>
                  </w14:solidFill>
                </w14:textFill>
              </w:rPr>
              <w:t>选用的水泵及风机是否满足国家现行有关标准的节能评价值的要求：</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68A5B048">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给水排水、电气</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13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680F2A8">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F563F15">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A1C9E02">
            <w:pPr>
              <w:widowControl/>
              <w:numPr>
                <w:ilvl w:val="0"/>
                <w:numId w:val="0"/>
              </w:numPr>
              <w:spacing w:line="360" w:lineRule="exact"/>
              <w:ind w:left="420" w:hanging="420"/>
              <w:jc w:val="left"/>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【7.2.8】</w:t>
            </w:r>
            <w:r>
              <w:rPr>
                <w:rFonts w:hint="eastAsia" w:ascii="Times New Roman" w:hAnsi="Times New Roman" w:cs="Times New Roman"/>
                <w:color w:val="000000" w:themeColor="text1"/>
                <w14:textFill>
                  <w14:solidFill>
                    <w14:schemeClr w14:val="tx1"/>
                  </w14:solidFill>
                </w14:textFill>
              </w:rPr>
              <w:t>项目建筑设计单位面积能耗为：</w:t>
            </w:r>
            <w:r>
              <w:rPr>
                <w:rFonts w:hint="eastAsia"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kWh/（m2˙a），相比现行强制性工程建设规范《建筑节能与可再生能源利用通用规范》GB55015，降低幅度为：</w:t>
            </w:r>
            <w:r>
              <w:rPr>
                <w:rFonts w:hint="eastAsia"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w:t>
            </w:r>
          </w:p>
          <w:p w14:paraId="791B81CD">
            <w:pPr>
              <w:widowControl/>
              <w:numPr>
                <w:ilvl w:val="-1"/>
                <w:numId w:val="0"/>
              </w:numPr>
              <w:spacing w:line="360" w:lineRule="exact"/>
              <w:ind w:left="0" w:firstLine="420" w:firstLineChars="200"/>
              <w:jc w:val="left"/>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项目建筑运行单位面积能耗为：</w:t>
            </w:r>
            <w:r>
              <w:rPr>
                <w:rFonts w:hint="eastAsia"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kWh/（m2˙a），相比现行国家标准《民用建筑能耗标准》GB/T</w:t>
            </w:r>
          </w:p>
          <w:p w14:paraId="14873624">
            <w:pPr>
              <w:widowControl/>
              <w:numPr>
                <w:ilvl w:val="-1"/>
                <w:numId w:val="0"/>
              </w:numPr>
              <w:spacing w:line="360" w:lineRule="exact"/>
              <w:ind w:left="0" w:firstLine="420" w:firstLineChars="200"/>
              <w:jc w:val="left"/>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51161，降低幅度为：</w:t>
            </w:r>
            <w:r>
              <w:rPr>
                <w:rFonts w:hint="eastAsia"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w:t>
            </w:r>
          </w:p>
          <w:p w14:paraId="21E9AECC">
            <w:pPr>
              <w:spacing w:line="360" w:lineRule="exact"/>
              <w:ind w:left="420"/>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证明材料：□建筑暖通及照明系统能耗模拟计算书；□设计图纸（专业、图号）；□建筑运行能耗统计数据；（此条电气专业应做协同设计）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6E8C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7DF61E1">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1962311">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9CB4788">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【7.2.9】项目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利用可再生能源供冷/热：</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否，可再生能源利用形式、安装位置、用途及用量：</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，可再生能源提供的空调用冷量和热量比例：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24467B31">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可再生能源应用计算分析报告；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给水排水</w:t>
            </w:r>
            <w:r>
              <w:rPr>
                <w:rFonts w:ascii="Times New Roman" w:hAnsi="Times New Roman" w:cs="Times New Roman"/>
                <w:b/>
                <w:bCs/>
                <w:color w:val="000000" w:themeColor="text1"/>
                <w14:textFill>
                  <w14:solidFill>
                    <w14:schemeClr w14:val="tx1"/>
                  </w14:solidFill>
                </w14:textFill>
              </w:rPr>
              <w:t>专业</w:t>
            </w:r>
            <w:r>
              <w:rPr>
                <w:rFonts w:hint="eastAsia" w:ascii="Times New Roman" w:hAnsi="Times New Roman" w:cs="Times New Roman"/>
                <w:b/>
                <w:bCs/>
                <w:color w:val="000000" w:themeColor="text1"/>
                <w14:textFill>
                  <w14:solidFill>
                    <w14:schemeClr w14:val="tx1"/>
                  </w14:solidFill>
                </w14:textFill>
              </w:rPr>
              <w:t>、电气专业</w:t>
            </w:r>
            <w:r>
              <w:rPr>
                <w:rFonts w:ascii="Times New Roman" w:hAnsi="Times New Roman" w:cs="Times New Roman"/>
                <w:b/>
                <w:bCs/>
                <w:color w:val="000000" w:themeColor="text1"/>
                <w14:textFill>
                  <w14:solidFill>
                    <w14:schemeClr w14:val="tx1"/>
                  </w14:solidFill>
                </w14:textFill>
              </w:rPr>
              <w:t>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616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C5C2A65">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6</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B89F36E">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22A1FA8F">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【7.2.11-2】项目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采用冷却塔节水技术或措施：是</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否</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主要形式：</w:t>
            </w:r>
            <w:r>
              <w:rPr>
                <w:rFonts w:ascii="Times New Roman" w:hAnsi="Times New Roman" w:cs="Times New Roman"/>
                <w:color w:val="000000" w:themeColor="text1"/>
                <w:u w:val="single"/>
                <w14:textFill>
                  <w14:solidFill>
                    <w14:schemeClr w14:val="tx1"/>
                  </w14:solidFill>
                </w14:textFill>
              </w:rPr>
              <w:t xml:space="preserve">                 </w:t>
            </w:r>
          </w:p>
          <w:p w14:paraId="0EABF740">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1EA7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42AC480">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182F4A2">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3A447CD">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【7.2.13-3】项目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设置冷却水补水系统：是</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否</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冷却水补水采用非传统水源的用水量占其总用水量</w:t>
            </w:r>
            <w:r>
              <w:rPr>
                <w:rFonts w:hint="eastAsia" w:ascii="Times New Roman" w:hAnsi="Times New Roman" w:cs="Times New Roman"/>
                <w:color w:val="000000" w:themeColor="text1"/>
                <w:lang w:val="en-US" w:eastAsia="zh-CN"/>
                <w14:textFill>
                  <w14:solidFill>
                    <w14:schemeClr w14:val="tx1"/>
                  </w14:solidFill>
                </w14:textFill>
              </w:rPr>
              <w:t>的比例</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 xml:space="preserve">          </w:t>
            </w:r>
          </w:p>
          <w:p w14:paraId="53311D44">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给水排水</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E74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42A6296">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30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89DF40C">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2BB6E864">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【9.2.1】项目建筑供暖空调系统能耗为：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kWh/（m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˙a），建筑供暖空调系统的能耗降低幅度为：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62F43586">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节能计算书；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供暖空调系统能耗节能率分析报告；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p>
        </w:tc>
      </w:tr>
      <w:tr w14:paraId="217B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617141AB">
            <w:pPr>
              <w:spacing w:line="360" w:lineRule="exact"/>
              <w:ind w:left="325" w:hanging="325" w:hangingChars="135"/>
              <w:jc w:val="center"/>
              <w:rPr>
                <w:rFonts w:ascii="Times New Roman" w:hAnsi="Times New Roman" w:eastAsia="黑体" w:cs="Times New Roman"/>
                <w:b/>
                <w:color w:val="000000" w:themeColor="text1"/>
                <w14:textFill>
                  <w14:solidFill>
                    <w14:schemeClr w14:val="tx1"/>
                  </w14:solidFill>
                </w14:textFill>
              </w:rPr>
            </w:pPr>
            <w:r>
              <w:rPr>
                <w:rFonts w:ascii="Times New Roman" w:hAnsi="Times New Roman" w:eastAsia="黑体" w:cs="Times New Roman"/>
                <w:b/>
                <w:color w:val="000000" w:themeColor="text1"/>
                <w:sz w:val="24"/>
                <w14:textFill>
                  <w14:solidFill>
                    <w14:schemeClr w14:val="tx1"/>
                  </w14:solidFill>
                </w14:textFill>
              </w:rPr>
              <w:t>6、电气设计技术措施</w:t>
            </w:r>
          </w:p>
        </w:tc>
      </w:tr>
      <w:tr w14:paraId="68FE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001" w:type="dxa"/>
          </w:tcPr>
          <w:p w14:paraId="3896C072">
            <w:pPr>
              <w:widowControl/>
              <w:numPr>
                <w:ilvl w:val="-1"/>
                <w:numId w:val="0"/>
              </w:numPr>
              <w:spacing w:line="360" w:lineRule="exact"/>
              <w:ind w:left="0" w:firstLine="0" w:firstLineChars="0"/>
              <w:jc w:val="center"/>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必须说明内容-控制项</w:t>
            </w:r>
          </w:p>
          <w:p w14:paraId="10893241">
            <w:pPr>
              <w:widowControl/>
              <w:numPr>
                <w:ilvl w:val="-1"/>
                <w:numId w:val="0"/>
              </w:numPr>
              <w:spacing w:line="360" w:lineRule="exact"/>
              <w:ind w:left="0" w:firstLine="0"/>
              <w:jc w:val="left"/>
              <w:rPr>
                <w:rFonts w:ascii="Times New Roman" w:hAnsi="Times New Roman" w:cs="Times New Roman"/>
                <w:b/>
                <w:bCs/>
                <w:color w:val="000000" w:themeColor="text1"/>
                <w:u w:val="single"/>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【5.1.5】</w:t>
            </w:r>
            <w:r>
              <w:rPr>
                <w:rFonts w:hint="eastAsia" w:ascii="Times New Roman" w:hAnsi="Times New Roman" w:cs="Times New Roman"/>
                <w:b/>
                <w:bCs/>
                <w:color w:val="000000" w:themeColor="text1"/>
                <w14:textFill>
                  <w14:solidFill>
                    <w14:schemeClr w14:val="tx1"/>
                  </w14:solidFill>
                </w14:textFill>
              </w:rPr>
              <w:t>各场所的照度、照度均匀度、显色指数、统一眩光值</w:t>
            </w:r>
            <w:r>
              <w:rPr>
                <w:rFonts w:hint="eastAsia" w:ascii="Times New Roman" w:hAnsi="Times New Roman" w:cs="Times New Roman"/>
                <w:b/>
                <w:bCs/>
                <w:color w:val="000000" w:themeColor="text1"/>
                <w:lang w:val="en-US" w:eastAsia="zh-CN"/>
                <w14:textFill>
                  <w14:solidFill>
                    <w14:schemeClr w14:val="tx1"/>
                  </w14:solidFill>
                </w14:textFill>
              </w:rPr>
              <w:t>是否符</w:t>
            </w:r>
            <w:r>
              <w:rPr>
                <w:rFonts w:hint="eastAsia" w:ascii="Times New Roman" w:hAnsi="Times New Roman" w:cs="Times New Roman"/>
                <w:b/>
                <w:bCs/>
                <w:color w:val="000000" w:themeColor="text1"/>
                <w14:textFill>
                  <w14:solidFill>
                    <w14:schemeClr w14:val="tx1"/>
                  </w14:solidFill>
                </w14:textFill>
              </w:rPr>
              <w:t>合现行国家标准《建筑照明设计标准》GB/T50034的规定</w:t>
            </w:r>
            <w:r>
              <w:rPr>
                <w:rFonts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r>
              <w:rPr>
                <w:rFonts w:hint="eastAsia" w:ascii="Times New Roman" w:hAnsi="Times New Roman" w:cs="Times New Roman"/>
                <w:b/>
                <w:bCs/>
                <w:color w:val="000000" w:themeColor="text1"/>
                <w14:textFill>
                  <w14:solidFill>
                    <w14:schemeClr w14:val="tx1"/>
                  </w14:solidFill>
                </w14:textFill>
              </w:rPr>
              <w:t>人员长期停留的房间或场所采用的照明光源和灯具，其频闪效应可视度(SVM)</w:t>
            </w:r>
            <w:r>
              <w:rPr>
                <w:rFonts w:hint="eastAsia" w:ascii="Times New Roman" w:hAnsi="Times New Roman" w:cs="Times New Roman"/>
                <w:b/>
                <w:bCs/>
                <w:color w:val="000000" w:themeColor="text1"/>
                <w:u w:val="single"/>
                <w:lang w:eastAsia="zh-CN"/>
                <w14:textFill>
                  <w14:solidFill>
                    <w14:schemeClr w14:val="tx1"/>
                  </w14:solidFill>
                </w14:textFill>
              </w:rPr>
              <w:t>：</w:t>
            </w:r>
            <w:r>
              <w:rPr>
                <w:rFonts w:ascii="Times New Roman" w:hAnsi="Times New Roman" w:cs="Times New Roman"/>
                <w:b/>
                <w:bCs/>
                <w:color w:val="000000" w:themeColor="text1"/>
                <w:u w:val="single"/>
                <w14:textFill>
                  <w14:solidFill>
                    <w14:schemeClr w14:val="tx1"/>
                  </w14:solidFill>
                </w14:textFill>
              </w:rPr>
              <w:t xml:space="preserve">           </w:t>
            </w:r>
          </w:p>
          <w:p w14:paraId="64871D39">
            <w:pPr>
              <w:widowControl/>
              <w:numPr>
                <w:ilvl w:val="-1"/>
                <w:numId w:val="0"/>
              </w:numPr>
              <w:spacing w:line="360" w:lineRule="exact"/>
              <w:ind w:left="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照明计算书；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51916B38">
            <w:pPr>
              <w:widowControl/>
              <w:numPr>
                <w:ilvl w:val="-1"/>
                <w:numId w:val="0"/>
              </w:numPr>
              <w:spacing w:line="360" w:lineRule="exact"/>
              <w:ind w:left="0" w:firstLine="0"/>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【6.1.3】停车场</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具有电动汽车充电设施或具备充电设施的安装条件：</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否，规划条件中要求的电动汽车停车位数量：</w:t>
            </w:r>
            <w:r>
              <w:rPr>
                <w:rFonts w:ascii="Times New Roman" w:hAnsi="Times New Roman" w:cs="Times New Roman"/>
                <w:b/>
                <w:bCs/>
                <w:color w:val="000000" w:themeColor="text1"/>
                <w:u w:val="single"/>
                <w14:textFill>
                  <w14:solidFill>
                    <w14:schemeClr w14:val="tx1"/>
                  </w14:solidFill>
                </w14:textFill>
              </w:rPr>
              <w:t>__ __</w:t>
            </w:r>
            <w:r>
              <w:rPr>
                <w:rFonts w:ascii="Times New Roman" w:hAnsi="Times New Roman" w:cs="Times New Roman"/>
                <w:b/>
                <w:bCs/>
                <w:color w:val="000000" w:themeColor="text1"/>
                <w14:textFill>
                  <w14:solidFill>
                    <w14:schemeClr w14:val="tx1"/>
                  </w14:solidFill>
                </w14:textFill>
              </w:rPr>
              <w:t>，设计数量：____</w:t>
            </w:r>
            <w:r>
              <w:rPr>
                <w:rFonts w:ascii="Times New Roman" w:hAnsi="Times New Roman" w:cs="Times New Roman"/>
                <w:b/>
                <w:bCs/>
                <w:color w:val="000000" w:themeColor="text1"/>
                <w:u w:val="single"/>
                <w14:textFill>
                  <w14:solidFill>
                    <w14:schemeClr w14:val="tx1"/>
                  </w14:solidFill>
                </w14:textFill>
              </w:rPr>
              <w:t xml:space="preserve">   </w:t>
            </w:r>
          </w:p>
          <w:p w14:paraId="4B77B3E3">
            <w:pPr>
              <w:widowControl/>
              <w:numPr>
                <w:ilvl w:val="-1"/>
                <w:numId w:val="0"/>
              </w:numPr>
              <w:spacing w:line="360" w:lineRule="exact"/>
              <w:ind w:left="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设计图纸（专业、图号）（此条规划专业、通风与空调专业应做协同设计）</w:t>
            </w:r>
          </w:p>
          <w:p w14:paraId="00C2A59F">
            <w:pPr>
              <w:widowControl/>
              <w:numPr>
                <w:ilvl w:val="-1"/>
                <w:numId w:val="0"/>
              </w:numPr>
              <w:spacing w:line="360" w:lineRule="exact"/>
              <w:ind w:left="0" w:firstLine="0"/>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【7.1.4】公共区域的照明系统采取的节能控制措施为：</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，采光区域的照明控制应独立于其他区域的照明控制措施为：</w:t>
            </w:r>
            <w:r>
              <w:rPr>
                <w:rFonts w:ascii="Times New Roman" w:hAnsi="Times New Roman" w:cs="Times New Roman"/>
                <w:b/>
                <w:bCs/>
                <w:color w:val="000000" w:themeColor="text1"/>
                <w:u w:val="single"/>
                <w14:textFill>
                  <w14:solidFill>
                    <w14:schemeClr w14:val="tx1"/>
                  </w14:solidFill>
                </w14:textFill>
              </w:rPr>
              <w:t xml:space="preserve">              </w:t>
            </w:r>
          </w:p>
          <w:p w14:paraId="2ABB700A">
            <w:pPr>
              <w:widowControl/>
              <w:numPr>
                <w:ilvl w:val="-1"/>
                <w:numId w:val="0"/>
              </w:numPr>
              <w:spacing w:line="360" w:lineRule="exact"/>
              <w:ind w:left="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证明材料：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p>
          <w:p w14:paraId="7DDB42EB">
            <w:pPr>
              <w:widowControl/>
              <w:numPr>
                <w:ilvl w:val="-1"/>
                <w:numId w:val="0"/>
              </w:numPr>
              <w:spacing w:line="360" w:lineRule="exact"/>
              <w:ind w:left="0" w:firstLine="0"/>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4.</w:t>
            </w:r>
            <w:r>
              <w:rPr>
                <w:rFonts w:ascii="Times New Roman" w:hAnsi="Times New Roman" w:cs="Times New Roman"/>
                <w:b/>
                <w:bCs/>
                <w:color w:val="000000" w:themeColor="text1"/>
                <w14:textFill>
                  <w14:solidFill>
                    <w14:schemeClr w14:val="tx1"/>
                  </w14:solidFill>
                </w14:textFill>
              </w:rPr>
              <w:t>【7.1.5】冷热源、输配系统和照明等各部分能耗</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进行独立分项计量：</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否，对以下回路设置分项计量表：</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变压器低压侧出线回路、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单独计量的外供电回路、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特殊区供电回路、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制冷机组主供电回路、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单独供电的冷热源系统附泵回路、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集中供电的分体空调回路、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照明</w:t>
            </w:r>
            <w:r>
              <w:rPr>
                <w:rFonts w:hint="eastAsia" w:ascii="Times New Roman" w:hAnsi="Times New Roman" w:cs="Times New Roman"/>
                <w:b/>
                <w:bCs/>
                <w:color w:val="000000" w:themeColor="text1"/>
                <w:lang w:val="en-US" w:eastAsia="zh-CN"/>
                <w14:textFill>
                  <w14:solidFill>
                    <w14:schemeClr w14:val="tx1"/>
                  </w14:solidFill>
                </w14:textFill>
              </w:rPr>
              <w:t>及</w:t>
            </w:r>
            <w:r>
              <w:rPr>
                <w:rFonts w:ascii="Times New Roman" w:hAnsi="Times New Roman" w:cs="Times New Roman"/>
                <w:b/>
                <w:bCs/>
                <w:color w:val="000000" w:themeColor="text1"/>
                <w14:textFill>
                  <w14:solidFill>
                    <w14:schemeClr w14:val="tx1"/>
                  </w14:solidFill>
                </w14:textFill>
              </w:rPr>
              <w:t>插座回路</w:t>
            </w:r>
            <w:r>
              <w:rPr>
                <w:rFonts w:hint="eastAsia" w:ascii="Times New Roman" w:hAnsi="Times New Roman" w:cs="Times New Roman"/>
                <w:b/>
                <w:bCs/>
                <w:color w:val="000000" w:themeColor="text1"/>
                <w:lang w:eastAsia="zh-CN"/>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电梯回路、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其他</w:t>
            </w:r>
            <w:r>
              <w:rPr>
                <w:rFonts w:ascii="Times New Roman" w:hAnsi="Times New Roman" w:cs="Times New Roman"/>
                <w:b/>
                <w:bCs/>
                <w:color w:val="000000" w:themeColor="text1"/>
                <w:u w:val="single"/>
                <w14:textFill>
                  <w14:solidFill>
                    <w14:schemeClr w14:val="tx1"/>
                  </w14:solidFill>
                </w14:textFill>
              </w:rPr>
              <w:t xml:space="preserve">         </w:t>
            </w:r>
          </w:p>
          <w:p w14:paraId="124E2118">
            <w:pPr>
              <w:widowControl/>
              <w:numPr>
                <w:ilvl w:val="-1"/>
                <w:numId w:val="0"/>
              </w:numPr>
              <w:spacing w:line="360" w:lineRule="exact"/>
              <w:ind w:left="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设计图纸（专业、图号）（此条通风与空调专业应做协同设计）</w:t>
            </w:r>
          </w:p>
          <w:p w14:paraId="43E1F0AD">
            <w:pPr>
              <w:widowControl/>
              <w:numPr>
                <w:ilvl w:val="-1"/>
                <w:numId w:val="0"/>
              </w:numPr>
              <w:spacing w:line="360" w:lineRule="exact"/>
              <w:ind w:left="0" w:firstLine="0"/>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【7.1.6】项目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设置垂直电梯：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否，垂直电梯采取的节能措施为：</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群控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变频调速拖动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能量再生回馈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其他</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；项目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设置自动扶梯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否，自动扶梯采取的节能措施为：</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变频感应启动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其他</w:t>
            </w:r>
            <w:r>
              <w:rPr>
                <w:rFonts w:ascii="Times New Roman" w:hAnsi="Times New Roman" w:cs="Times New Roman"/>
                <w:b/>
                <w:bCs/>
                <w:color w:val="000000" w:themeColor="text1"/>
                <w:u w:val="single"/>
                <w14:textFill>
                  <w14:solidFill>
                    <w14:schemeClr w14:val="tx1"/>
                  </w14:solidFill>
                </w14:textFill>
              </w:rPr>
              <w:t xml:space="preserve">        </w:t>
            </w:r>
          </w:p>
          <w:p w14:paraId="556A6BE7">
            <w:pPr>
              <w:widowControl/>
              <w:numPr>
                <w:ilvl w:val="-1"/>
                <w:numId w:val="0"/>
              </w:numPr>
              <w:spacing w:line="360" w:lineRule="exact"/>
              <w:ind w:left="0"/>
              <w:jc w:val="left"/>
              <w:rPr>
                <w:rFonts w:hint="eastAsia"/>
                <w:b/>
                <w:bCs/>
                <w:color w:val="000000" w:themeColor="text1"/>
                <w:szCs w:val="2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hint="eastAsia"/>
                <w:b/>
                <w:bCs/>
                <w:color w:val="000000" w:themeColor="text1"/>
                <w:szCs w:val="21"/>
                <w14:textFill>
                  <w14:solidFill>
                    <w14:schemeClr w14:val="tx1"/>
                  </w14:solidFill>
                </w14:textFill>
              </w:rPr>
              <w:t>（此条建筑专业应做协同设计）</w:t>
            </w:r>
          </w:p>
          <w:p w14:paraId="59326D41">
            <w:pPr>
              <w:widowControl/>
              <w:numPr>
                <w:ilvl w:val="-1"/>
                <w:numId w:val="0"/>
              </w:numPr>
              <w:spacing w:line="360" w:lineRule="exact"/>
              <w:ind w:left="0" w:firstLine="0" w:firstLineChars="0"/>
              <w:jc w:val="left"/>
              <w:rPr>
                <w:rFonts w:ascii="Times New Roman" w:hAnsi="Times New Roman" w:cs="Times New Roman"/>
                <w:color w:val="000000" w:themeColor="text1"/>
                <w14:textFill>
                  <w14:solidFill>
                    <w14:schemeClr w14:val="tx1"/>
                  </w14:solidFill>
                </w14:textFill>
              </w:rPr>
            </w:pPr>
          </w:p>
          <w:p w14:paraId="428B1323">
            <w:pPr>
              <w:widowControl/>
              <w:numPr>
                <w:ilvl w:val="-1"/>
                <w:numId w:val="0"/>
              </w:numPr>
              <w:spacing w:line="360" w:lineRule="exact"/>
              <w:ind w:left="0" w:firstLine="0" w:firstLineChars="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自选说明内容-评分项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300"/>
            </w:tblGrid>
            <w:tr w14:paraId="04C2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exact"/>
              </w:trPr>
              <w:tc>
                <w:tcPr>
                  <w:tcW w:w="49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562927">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条文分值</w:t>
                  </w:r>
                </w:p>
              </w:tc>
              <w:tc>
                <w:tcPr>
                  <w:tcW w:w="30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D2B9DC">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得分</w:t>
                  </w:r>
                </w:p>
              </w:tc>
            </w:tr>
            <w:tr w14:paraId="09D7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A0AADA7">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0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CB915DA">
                  <w:pPr>
                    <w:widowControl/>
                    <w:numPr>
                      <w:ilvl w:val="-1"/>
                      <w:numId w:val="0"/>
                    </w:numPr>
                    <w:spacing w:line="360" w:lineRule="exact"/>
                    <w:jc w:val="left"/>
                    <w:rPr>
                      <w:rFonts w:ascii="Times New Roman" w:hAnsi="Times New Roman" w:eastAsia="黑体" w:cs="Times New Roman"/>
                      <w:color w:val="000000" w:themeColor="text1"/>
                      <w14:textFill>
                        <w14:solidFill>
                          <w14:schemeClr w14:val="tx1"/>
                        </w14:solidFill>
                      </w14:textFill>
                    </w:rPr>
                  </w:pPr>
                </w:p>
              </w:tc>
            </w:tr>
          </w:tbl>
          <w:p w14:paraId="55DD03EC">
            <w:pPr>
              <w:widowControl/>
              <w:numPr>
                <w:ilvl w:val="-1"/>
                <w:numId w:val="0"/>
              </w:numPr>
              <w:spacing w:line="360" w:lineRule="exact"/>
              <w:ind w:left="0"/>
              <w:jc w:val="left"/>
              <w:rPr>
                <w:rFonts w:ascii="Times New Roman" w:hAnsi="Times New Roman" w:cs="Times New Roman"/>
                <w:color w:val="000000" w:themeColor="text1"/>
                <w14:textFill>
                  <w14:solidFill>
                    <w14:schemeClr w14:val="tx1"/>
                  </w14:solidFill>
                </w14:textFill>
              </w:rPr>
            </w:pPr>
          </w:p>
          <w:p w14:paraId="055C735C">
            <w:pPr>
              <w:widowControl/>
              <w:numPr>
                <w:ilvl w:val="-1"/>
                <w:numId w:val="0"/>
              </w:numPr>
              <w:spacing w:line="360" w:lineRule="exact"/>
              <w:ind w:left="0" w:firstLine="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【4.2.5】供行人和非机动车使用道路路面的平均照度：</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lx，最小照度 ：</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 lx，垂直照度：</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lx，是否满足《</w:t>
            </w:r>
            <w:r>
              <w:rPr>
                <w:rFonts w:hint="eastAsia" w:ascii="Times New Roman" w:hAnsi="Times New Roman" w:cs="Times New Roman"/>
                <w:color w:val="000000" w:themeColor="text1"/>
                <w:szCs w:val="21"/>
                <w:lang w:val="en-US" w:eastAsia="zh-CN"/>
                <w14:textFill>
                  <w14:solidFill>
                    <w14:schemeClr w14:val="tx1"/>
                  </w14:solidFill>
                </w14:textFill>
              </w:rPr>
              <w:t>建筑环境通用规范</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GB 55016</w:t>
            </w:r>
            <w:r>
              <w:rPr>
                <w:rFonts w:ascii="Times New Roman" w:hAnsi="Times New Roman" w:cs="Times New Roman"/>
                <w:color w:val="000000" w:themeColor="text1"/>
                <w:szCs w:val="21"/>
                <w14:textFill>
                  <w14:solidFill>
                    <w14:schemeClr w14:val="tx1"/>
                  </w14:solidFill>
                </w14:textFill>
              </w:rPr>
              <w:t>的要求：</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否</w:t>
            </w:r>
          </w:p>
          <w:p w14:paraId="1FC30AD1">
            <w:pPr>
              <w:widowControl/>
              <w:numPr>
                <w:ilvl w:val="-1"/>
                <w:numId w:val="0"/>
              </w:numPr>
              <w:spacing w:after="156" w:afterLines="50" w:line="360" w:lineRule="exact"/>
              <w:ind w:firstLine="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证明材料：</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设计图纸（专业、图号）</w:t>
            </w:r>
            <w:r>
              <w:rPr>
                <w:rFonts w:hint="eastAsia"/>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道路照度计算书</w:t>
            </w:r>
            <w:r>
              <w:rPr>
                <w:rFonts w:hint="eastAsia"/>
                <w:b/>
                <w:bCs/>
                <w:color w:val="000000" w:themeColor="text1"/>
                <w:sz w:val="21"/>
                <w:szCs w:val="21"/>
                <w14:textFill>
                  <w14:solidFill>
                    <w14:schemeClr w14:val="tx1"/>
                  </w14:solidFill>
                </w14:textFill>
              </w:rPr>
              <w:t>（此条规划专业应做协同设计）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BB6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50CD61A">
                  <w:pPr>
                    <w:widowControl/>
                    <w:numPr>
                      <w:ilvl w:val="-1"/>
                      <w:numId w:val="0"/>
                    </w:numPr>
                    <w:spacing w:line="36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80E5B4D">
                  <w:pPr>
                    <w:widowControl/>
                    <w:numPr>
                      <w:ilvl w:val="-1"/>
                      <w:numId w:val="0"/>
                    </w:numPr>
                    <w:spacing w:line="360" w:lineRule="exact"/>
                    <w:jc w:val="left"/>
                    <w:rPr>
                      <w:rFonts w:ascii="Times New Roman" w:hAnsi="Times New Roman" w:eastAsia="黑体" w:cs="Times New Roman"/>
                      <w:color w:val="000000" w:themeColor="text1"/>
                      <w14:textFill>
                        <w14:solidFill>
                          <w14:schemeClr w14:val="tx1"/>
                        </w14:solidFill>
                      </w14:textFill>
                    </w:rPr>
                  </w:pPr>
                </w:p>
              </w:tc>
            </w:tr>
          </w:tbl>
          <w:p w14:paraId="5D6EBCDA">
            <w:pPr>
              <w:widowControl/>
              <w:numPr>
                <w:ilvl w:val="-1"/>
                <w:numId w:val="0"/>
              </w:numPr>
              <w:spacing w:line="36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【4.2.7-1】项目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选用耐久性电线电缆：</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否，电线电缆耐久性要求：</w:t>
            </w:r>
            <w:r>
              <w:rPr>
                <w:rFonts w:ascii="Times New Roman" w:hAnsi="Times New Roman" w:cs="Times New Roman"/>
                <w:color w:val="000000" w:themeColor="text1"/>
                <w:u w:val="single"/>
                <w14:textFill>
                  <w14:solidFill>
                    <w14:schemeClr w14:val="tx1"/>
                  </w14:solidFill>
                </w14:textFill>
              </w:rPr>
              <w:t xml:space="preserve">         </w:t>
            </w:r>
          </w:p>
          <w:tbl>
            <w:tblPr>
              <w:tblStyle w:val="33"/>
              <w:tblW w:w="4640" w:type="pct"/>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4855"/>
            </w:tblGrid>
            <w:tr w14:paraId="6031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tcBorders>
                    <w:top w:val="single" w:color="auto" w:sz="4" w:space="0"/>
                    <w:left w:val="single" w:color="auto" w:sz="4" w:space="0"/>
                    <w:bottom w:val="single" w:color="auto" w:sz="4" w:space="0"/>
                    <w:right w:val="single" w:color="auto" w:sz="4" w:space="0"/>
                  </w:tcBorders>
                </w:tcPr>
                <w:p w14:paraId="56F4EBD4">
                  <w:pPr>
                    <w:widowControl/>
                    <w:numPr>
                      <w:ilvl w:val="-1"/>
                      <w:numId w:val="0"/>
                    </w:numPr>
                    <w:spacing w:line="360" w:lineRule="exact"/>
                    <w:jc w:val="left"/>
                    <w:rPr>
                      <w:rFonts w:ascii="宋体" w:hAnsi="宋体" w:eastAsia="宋体"/>
                    </w:rPr>
                  </w:pPr>
                  <w:r>
                    <w:rPr>
                      <w:rFonts w:hint="eastAsia" w:ascii="宋体" w:hAnsi="宋体" w:eastAsia="宋体"/>
                    </w:rPr>
                    <w:t>类型</w:t>
                  </w:r>
                </w:p>
              </w:tc>
              <w:tc>
                <w:tcPr>
                  <w:tcW w:w="2676" w:type="pct"/>
                  <w:tcBorders>
                    <w:top w:val="single" w:color="auto" w:sz="4" w:space="0"/>
                    <w:left w:val="single" w:color="auto" w:sz="4" w:space="0"/>
                    <w:bottom w:val="single" w:color="auto" w:sz="4" w:space="0"/>
                    <w:right w:val="single" w:color="auto" w:sz="4" w:space="0"/>
                  </w:tcBorders>
                </w:tcPr>
                <w:p w14:paraId="66711EFF">
                  <w:pPr>
                    <w:widowControl/>
                    <w:numPr>
                      <w:ilvl w:val="-1"/>
                      <w:numId w:val="0"/>
                    </w:numPr>
                    <w:spacing w:line="360" w:lineRule="exact"/>
                    <w:jc w:val="left"/>
                    <w:rPr>
                      <w:rFonts w:ascii="宋体" w:hAnsi="宋体" w:eastAsia="宋体"/>
                    </w:rPr>
                  </w:pPr>
                  <w:r>
                    <w:rPr>
                      <w:rFonts w:hint="eastAsia" w:ascii="宋体" w:hAnsi="宋体" w:eastAsia="宋体"/>
                    </w:rPr>
                    <w:t>项目具体</w:t>
                  </w:r>
                  <w:r>
                    <w:rPr>
                      <w:rFonts w:ascii="宋体" w:hAnsi="宋体" w:eastAsia="宋体"/>
                    </w:rPr>
                    <w:t>做法</w:t>
                  </w:r>
                </w:p>
              </w:tc>
            </w:tr>
            <w:tr w14:paraId="050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tcBorders>
                    <w:top w:val="single" w:color="auto" w:sz="4" w:space="0"/>
                    <w:left w:val="single" w:color="auto" w:sz="4" w:space="0"/>
                    <w:bottom w:val="single" w:color="auto" w:sz="4" w:space="0"/>
                    <w:right w:val="single" w:color="auto" w:sz="4" w:space="0"/>
                  </w:tcBorders>
                  <w:vAlign w:val="center"/>
                </w:tcPr>
                <w:p w14:paraId="49C52FFA">
                  <w:pPr>
                    <w:widowControl/>
                    <w:numPr>
                      <w:ilvl w:val="-1"/>
                      <w:numId w:val="0"/>
                    </w:numPr>
                    <w:spacing w:line="360" w:lineRule="exact"/>
                    <w:jc w:val="left"/>
                    <w:rPr>
                      <w:rFonts w:ascii="宋体" w:hAnsi="宋体" w:eastAsia="宋体"/>
                    </w:rPr>
                  </w:pPr>
                  <w:r>
                    <w:rPr>
                      <w:rFonts w:hint="eastAsia" w:ascii="宋体" w:hAnsi="宋体" w:eastAsia="宋体"/>
                    </w:rPr>
                    <w:t>使用耐腐蚀、抗老化、耐久性能好的管材、管线、管件</w:t>
                  </w:r>
                </w:p>
              </w:tc>
              <w:tc>
                <w:tcPr>
                  <w:tcW w:w="2676" w:type="pct"/>
                  <w:tcBorders>
                    <w:top w:val="single" w:color="auto" w:sz="4" w:space="0"/>
                    <w:left w:val="single" w:color="auto" w:sz="4" w:space="0"/>
                    <w:bottom w:val="single" w:color="auto" w:sz="4" w:space="0"/>
                    <w:right w:val="single" w:color="auto" w:sz="4" w:space="0"/>
                  </w:tcBorders>
                  <w:vAlign w:val="center"/>
                </w:tcPr>
                <w:p w14:paraId="017FBAFA">
                  <w:pPr>
                    <w:widowControl/>
                    <w:numPr>
                      <w:ilvl w:val="-1"/>
                      <w:numId w:val="0"/>
                    </w:numPr>
                    <w:spacing w:line="360" w:lineRule="exact"/>
                    <w:jc w:val="left"/>
                    <w:rPr>
                      <w:rFonts w:ascii="宋体" w:hAnsi="宋体" w:eastAsia="宋体"/>
                    </w:rPr>
                  </w:pPr>
                  <w:r>
                    <w:rPr>
                      <w:rFonts w:ascii="宋体" w:hAnsi="宋体" w:eastAsia="宋体"/>
                    </w:rPr>
                    <w:t>□ 低烟低毒阻燃型铜芯线缆</w:t>
                  </w:r>
                </w:p>
                <w:p w14:paraId="0B90AB83">
                  <w:pPr>
                    <w:widowControl/>
                    <w:numPr>
                      <w:ilvl w:val="-1"/>
                      <w:numId w:val="0"/>
                    </w:numPr>
                    <w:spacing w:line="360" w:lineRule="exact"/>
                    <w:jc w:val="left"/>
                    <w:rPr>
                      <w:rFonts w:ascii="宋体" w:hAnsi="宋体" w:eastAsia="宋体"/>
                    </w:rPr>
                  </w:pPr>
                  <w:r>
                    <w:rPr>
                      <w:rFonts w:ascii="宋体" w:hAnsi="宋体" w:eastAsia="宋体"/>
                    </w:rPr>
                    <w:t>□ 矿物绝缘类不燃性铜芯电缆</w:t>
                  </w:r>
                </w:p>
                <w:p w14:paraId="7703CFA5">
                  <w:pPr>
                    <w:widowControl/>
                    <w:numPr>
                      <w:ilvl w:val="-1"/>
                      <w:numId w:val="0"/>
                    </w:numPr>
                    <w:spacing w:line="360" w:lineRule="exact"/>
                    <w:jc w:val="left"/>
                    <w:rPr>
                      <w:rFonts w:ascii="宋体" w:hAnsi="宋体" w:eastAsia="宋体"/>
                    </w:rPr>
                  </w:pPr>
                  <w:r>
                    <w:rPr>
                      <w:rFonts w:ascii="宋体" w:hAnsi="宋体" w:eastAsia="宋体"/>
                    </w:rPr>
                    <w:t>□ 耐火铜芯电缆</w:t>
                  </w:r>
                  <w:r>
                    <w:rPr>
                      <w:rFonts w:hint="eastAsia" w:ascii="宋体" w:hAnsi="宋体" w:eastAsia="宋体"/>
                    </w:rPr>
                    <w:t xml:space="preserve"> </w:t>
                  </w:r>
                </w:p>
                <w:p w14:paraId="7AB1DABD">
                  <w:pPr>
                    <w:widowControl/>
                    <w:numPr>
                      <w:ilvl w:val="-1"/>
                      <w:numId w:val="0"/>
                    </w:numPr>
                    <w:spacing w:line="360" w:lineRule="exact"/>
                    <w:jc w:val="left"/>
                    <w:rPr>
                      <w:rFonts w:ascii="宋体" w:hAnsi="宋体" w:eastAsia="宋体"/>
                    </w:rPr>
                  </w:pPr>
                  <w:r>
                    <w:rPr>
                      <w:rFonts w:ascii="宋体" w:hAnsi="宋体" w:eastAsia="宋体"/>
                    </w:rPr>
                    <w:t>□</w:t>
                  </w:r>
                  <w:r>
                    <w:rPr>
                      <w:rFonts w:hint="eastAsia" w:ascii="宋体" w:hAnsi="宋体" w:eastAsia="宋体"/>
                    </w:rPr>
                    <w:t>其他：</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 xml:space="preserve">   </w:t>
                  </w:r>
                </w:p>
              </w:tc>
            </w:tr>
          </w:tbl>
          <w:p w14:paraId="42C58C81">
            <w:pPr>
              <w:widowControl/>
              <w:numPr>
                <w:ilvl w:val="-1"/>
                <w:numId w:val="0"/>
              </w:numPr>
              <w:spacing w:line="360" w:lineRule="exact"/>
              <w:ind w:left="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给水排水</w:t>
            </w:r>
            <w:r>
              <w:rPr>
                <w:rFonts w:ascii="Times New Roman" w:hAnsi="Times New Roman" w:cs="Times New Roman"/>
                <w:b/>
                <w:bCs/>
                <w:color w:val="000000" w:themeColor="text1"/>
                <w14:textFill>
                  <w14:solidFill>
                    <w14:schemeClr w14:val="tx1"/>
                  </w14:solidFill>
                </w14:textFill>
              </w:rPr>
              <w:t>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FEF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F8890F6">
                  <w:pPr>
                    <w:widowControl/>
                    <w:numPr>
                      <w:ilvl w:val="-1"/>
                      <w:numId w:val="0"/>
                    </w:numPr>
                    <w:spacing w:line="36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931BB46">
                  <w:pPr>
                    <w:widowControl/>
                    <w:numPr>
                      <w:ilvl w:val="-1"/>
                      <w:numId w:val="0"/>
                    </w:numPr>
                    <w:spacing w:line="360" w:lineRule="exact"/>
                    <w:jc w:val="left"/>
                    <w:rPr>
                      <w:rFonts w:ascii="Times New Roman" w:hAnsi="Times New Roman" w:eastAsia="黑体" w:cs="Times New Roman"/>
                      <w:color w:val="000000" w:themeColor="text1"/>
                      <w14:textFill>
                        <w14:solidFill>
                          <w14:schemeClr w14:val="tx1"/>
                        </w14:solidFill>
                      </w14:textFill>
                    </w:rPr>
                  </w:pPr>
                </w:p>
              </w:tc>
            </w:tr>
          </w:tbl>
          <w:p w14:paraId="414FEEF9">
            <w:pPr>
              <w:widowControl/>
              <w:numPr>
                <w:ilvl w:val="-1"/>
                <w:numId w:val="0"/>
              </w:numPr>
              <w:spacing w:line="36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【6.2.6】项目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设置分类、分级用能自动远传计量系统：</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否，且设置能源管理系统实现对建筑能耗的监测、数据分析和管理：</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否，设置情况：</w:t>
            </w:r>
            <w:r>
              <w:rPr>
                <w:rFonts w:ascii="Times New Roman" w:hAnsi="Times New Roman" w:cs="Times New Roman"/>
                <w:color w:val="000000" w:themeColor="text1"/>
                <w:u w:val="single"/>
                <w14:textFill>
                  <w14:solidFill>
                    <w14:schemeClr w14:val="tx1"/>
                  </w14:solidFill>
                </w14:textFill>
              </w:rPr>
              <w:t xml:space="preserve">              </w:t>
            </w:r>
          </w:p>
          <w:p w14:paraId="073C58EC">
            <w:pPr>
              <w:widowControl/>
              <w:numPr>
                <w:ilvl w:val="-1"/>
                <w:numId w:val="0"/>
              </w:numPr>
              <w:spacing w:line="360" w:lineRule="exact"/>
              <w:ind w:left="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（此条智能化专业应做协同设计）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67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B1D4C3B">
                  <w:pPr>
                    <w:widowControl/>
                    <w:numPr>
                      <w:ilvl w:val="-1"/>
                      <w:numId w:val="0"/>
                    </w:numPr>
                    <w:spacing w:line="36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09494CD">
                  <w:pPr>
                    <w:widowControl/>
                    <w:numPr>
                      <w:ilvl w:val="-1"/>
                      <w:numId w:val="0"/>
                    </w:numPr>
                    <w:spacing w:line="360" w:lineRule="exact"/>
                    <w:jc w:val="left"/>
                    <w:rPr>
                      <w:rFonts w:ascii="Times New Roman" w:hAnsi="Times New Roman" w:eastAsia="黑体" w:cs="Times New Roman"/>
                      <w:color w:val="000000" w:themeColor="text1"/>
                      <w14:textFill>
                        <w14:solidFill>
                          <w14:schemeClr w14:val="tx1"/>
                        </w14:solidFill>
                      </w14:textFill>
                    </w:rPr>
                  </w:pPr>
                </w:p>
              </w:tc>
            </w:tr>
          </w:tbl>
          <w:p w14:paraId="47383427">
            <w:pPr>
              <w:widowControl/>
              <w:numPr>
                <w:ilvl w:val="-1"/>
                <w:numId w:val="0"/>
              </w:numPr>
              <w:spacing w:line="36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【7.2.7】主要功能房间的照明功率密度值</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不高于现行设计标准的目标值：</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否；采光区域的人工照明</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随天然光照度变化自动调节：</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否；选用的照明产品、</w:t>
            </w:r>
            <w:r>
              <w:rPr>
                <w:rFonts w:hint="eastAsia" w:ascii="Times New Roman" w:hAnsi="Times New Roman" w:cs="Times New Roman"/>
                <w:color w:val="000000" w:themeColor="text1"/>
                <w:lang w:val="en-US" w:eastAsia="zh-CN"/>
                <w14:textFill>
                  <w14:solidFill>
                    <w14:schemeClr w14:val="tx1"/>
                  </w14:solidFill>
                </w14:textFill>
              </w:rPr>
              <w:t>电力</w:t>
            </w:r>
            <w:r>
              <w:rPr>
                <w:rFonts w:ascii="Times New Roman" w:hAnsi="Times New Roman" w:cs="Times New Roman"/>
                <w:color w:val="000000" w:themeColor="text1"/>
                <w14:textFill>
                  <w14:solidFill>
                    <w14:schemeClr w14:val="tx1"/>
                  </w14:solidFill>
                </w14:textFill>
              </w:rPr>
              <w:t>变压器</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水泵、风机</w:t>
            </w:r>
            <w:r>
              <w:rPr>
                <w:rFonts w:ascii="Times New Roman" w:hAnsi="Times New Roman" w:cs="Times New Roman"/>
                <w:color w:val="000000" w:themeColor="text1"/>
                <w14:textFill>
                  <w14:solidFill>
                    <w14:schemeClr w14:val="tx1"/>
                  </w14:solidFill>
                </w14:textFill>
              </w:rPr>
              <w:t>是否满足国家现行有关标准的节能评价值的要求：</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2527"/>
              <w:gridCol w:w="1701"/>
              <w:gridCol w:w="2159"/>
            </w:tblGrid>
            <w:tr w14:paraId="34E9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vMerge w:val="restart"/>
                  <w:tcBorders>
                    <w:top w:val="single" w:color="auto" w:sz="4" w:space="0"/>
                    <w:left w:val="single" w:color="auto" w:sz="4" w:space="0"/>
                    <w:right w:val="single" w:color="auto" w:sz="4" w:space="0"/>
                  </w:tcBorders>
                  <w:vAlign w:val="center"/>
                </w:tcPr>
                <w:p w14:paraId="7C39C472">
                  <w:pPr>
                    <w:widowControl/>
                    <w:numPr>
                      <w:ilvl w:val="-1"/>
                      <w:numId w:val="0"/>
                    </w:numPr>
                    <w:spacing w:line="360" w:lineRule="exact"/>
                    <w:jc w:val="left"/>
                    <w:rPr>
                      <w:rFonts w:ascii="宋体" w:hAnsi="宋体" w:eastAsia="宋体"/>
                    </w:rPr>
                  </w:pPr>
                  <w:r>
                    <w:rPr>
                      <w:rFonts w:hint="eastAsia" w:ascii="宋体" w:hAnsi="宋体" w:eastAsia="宋体"/>
                    </w:rPr>
                    <w:t>设备名称</w:t>
                  </w:r>
                </w:p>
              </w:tc>
              <w:tc>
                <w:tcPr>
                  <w:tcW w:w="2527" w:type="dxa"/>
                  <w:vMerge w:val="restart"/>
                  <w:tcBorders>
                    <w:top w:val="single" w:color="auto" w:sz="4" w:space="0"/>
                    <w:left w:val="nil"/>
                    <w:right w:val="single" w:color="auto" w:sz="4" w:space="0"/>
                  </w:tcBorders>
                  <w:vAlign w:val="center"/>
                </w:tcPr>
                <w:p w14:paraId="7098A1E0">
                  <w:pPr>
                    <w:widowControl/>
                    <w:numPr>
                      <w:ilvl w:val="-1"/>
                      <w:numId w:val="0"/>
                    </w:numPr>
                    <w:spacing w:line="360" w:lineRule="exact"/>
                    <w:jc w:val="left"/>
                    <w:rPr>
                      <w:rFonts w:ascii="宋体" w:hAnsi="宋体" w:eastAsia="宋体"/>
                    </w:rPr>
                  </w:pPr>
                  <w:r>
                    <w:rPr>
                      <w:rFonts w:hint="eastAsia" w:ascii="宋体" w:hAnsi="宋体" w:eastAsia="宋体"/>
                    </w:rPr>
                    <w:t>设备型号</w:t>
                  </w:r>
                </w:p>
              </w:tc>
              <w:tc>
                <w:tcPr>
                  <w:tcW w:w="3860" w:type="dxa"/>
                  <w:gridSpan w:val="2"/>
                  <w:tcBorders>
                    <w:top w:val="single" w:color="auto" w:sz="4" w:space="0"/>
                    <w:left w:val="nil"/>
                    <w:bottom w:val="single" w:color="auto" w:sz="4" w:space="0"/>
                    <w:right w:val="single" w:color="auto" w:sz="4" w:space="0"/>
                  </w:tcBorders>
                  <w:vAlign w:val="center"/>
                </w:tcPr>
                <w:p w14:paraId="7D056610">
                  <w:pPr>
                    <w:widowControl/>
                    <w:numPr>
                      <w:ilvl w:val="-1"/>
                      <w:numId w:val="0"/>
                    </w:numPr>
                    <w:spacing w:line="360" w:lineRule="exact"/>
                    <w:jc w:val="left"/>
                    <w:rPr>
                      <w:rFonts w:ascii="宋体" w:hAnsi="宋体" w:eastAsia="宋体"/>
                    </w:rPr>
                  </w:pPr>
                  <w:r>
                    <w:rPr>
                      <w:rFonts w:hint="eastAsia" w:ascii="宋体" w:hAnsi="宋体" w:eastAsia="宋体"/>
                    </w:rPr>
                    <w:t>能效水平</w:t>
                  </w:r>
                </w:p>
              </w:tc>
            </w:tr>
            <w:tr w14:paraId="627C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vMerge w:val="continue"/>
                  <w:tcBorders>
                    <w:left w:val="single" w:color="auto" w:sz="4" w:space="0"/>
                    <w:bottom w:val="single" w:color="auto" w:sz="4" w:space="0"/>
                    <w:right w:val="single" w:color="auto" w:sz="4" w:space="0"/>
                  </w:tcBorders>
                  <w:vAlign w:val="center"/>
                </w:tcPr>
                <w:p w14:paraId="258A6AAF">
                  <w:pPr>
                    <w:widowControl/>
                    <w:numPr>
                      <w:ilvl w:val="-1"/>
                      <w:numId w:val="0"/>
                    </w:numPr>
                    <w:spacing w:line="360" w:lineRule="exact"/>
                    <w:jc w:val="left"/>
                    <w:rPr>
                      <w:rFonts w:ascii="宋体" w:hAnsi="宋体" w:eastAsia="宋体"/>
                    </w:rPr>
                  </w:pPr>
                </w:p>
              </w:tc>
              <w:tc>
                <w:tcPr>
                  <w:tcW w:w="2527" w:type="dxa"/>
                  <w:vMerge w:val="continue"/>
                  <w:tcBorders>
                    <w:left w:val="nil"/>
                    <w:bottom w:val="single" w:color="auto" w:sz="4" w:space="0"/>
                    <w:right w:val="single" w:color="auto" w:sz="4" w:space="0"/>
                  </w:tcBorders>
                </w:tcPr>
                <w:p w14:paraId="56896BEA">
                  <w:pPr>
                    <w:widowControl/>
                    <w:numPr>
                      <w:ilvl w:val="-1"/>
                      <w:numId w:val="0"/>
                    </w:numPr>
                    <w:spacing w:line="360" w:lineRule="exact"/>
                    <w:jc w:val="left"/>
                    <w:rPr>
                      <w:rFonts w:ascii="宋体" w:hAnsi="宋体" w:eastAsia="宋体"/>
                    </w:rPr>
                  </w:pPr>
                </w:p>
              </w:tc>
              <w:tc>
                <w:tcPr>
                  <w:tcW w:w="1701" w:type="dxa"/>
                  <w:tcBorders>
                    <w:top w:val="single" w:color="auto" w:sz="4" w:space="0"/>
                    <w:left w:val="nil"/>
                    <w:bottom w:val="single" w:color="auto" w:sz="4" w:space="0"/>
                    <w:right w:val="single" w:color="auto" w:sz="4" w:space="0"/>
                  </w:tcBorders>
                  <w:vAlign w:val="center"/>
                </w:tcPr>
                <w:p w14:paraId="6CA97966">
                  <w:pPr>
                    <w:widowControl/>
                    <w:numPr>
                      <w:ilvl w:val="-1"/>
                      <w:numId w:val="0"/>
                    </w:numPr>
                    <w:spacing w:line="360" w:lineRule="exact"/>
                    <w:jc w:val="left"/>
                    <w:rPr>
                      <w:rFonts w:ascii="宋体" w:hAnsi="宋体" w:eastAsia="宋体"/>
                    </w:rPr>
                  </w:pPr>
                  <w:r>
                    <w:rPr>
                      <w:rFonts w:hint="eastAsia" w:ascii="宋体" w:hAnsi="宋体" w:eastAsia="宋体"/>
                    </w:rPr>
                    <w:t>设备参数</w:t>
                  </w:r>
                </w:p>
              </w:tc>
              <w:tc>
                <w:tcPr>
                  <w:tcW w:w="2159" w:type="dxa"/>
                  <w:tcBorders>
                    <w:top w:val="single" w:color="auto" w:sz="4" w:space="0"/>
                    <w:left w:val="nil"/>
                    <w:bottom w:val="single" w:color="auto" w:sz="4" w:space="0"/>
                    <w:right w:val="single" w:color="auto" w:sz="4" w:space="0"/>
                  </w:tcBorders>
                  <w:vAlign w:val="center"/>
                </w:tcPr>
                <w:p w14:paraId="4B2C8DF8">
                  <w:pPr>
                    <w:widowControl/>
                    <w:numPr>
                      <w:ilvl w:val="-1"/>
                      <w:numId w:val="0"/>
                    </w:numPr>
                    <w:spacing w:line="360" w:lineRule="exact"/>
                    <w:jc w:val="left"/>
                    <w:rPr>
                      <w:rFonts w:ascii="宋体" w:hAnsi="宋体" w:eastAsia="宋体"/>
                    </w:rPr>
                  </w:pPr>
                  <w:r>
                    <w:rPr>
                      <w:rFonts w:hint="eastAsia" w:ascii="宋体" w:hAnsi="宋体" w:eastAsia="宋体"/>
                    </w:rPr>
                    <w:t>能效等级</w:t>
                  </w:r>
                </w:p>
              </w:tc>
            </w:tr>
            <w:tr w14:paraId="74C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tcBorders>
                    <w:top w:val="single" w:color="auto" w:sz="4" w:space="0"/>
                    <w:left w:val="single" w:color="auto" w:sz="4" w:space="0"/>
                    <w:bottom w:val="single" w:color="auto" w:sz="4" w:space="0"/>
                    <w:right w:val="single" w:color="auto" w:sz="4" w:space="0"/>
                  </w:tcBorders>
                </w:tcPr>
                <w:p w14:paraId="01A39E4A">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2527" w:type="dxa"/>
                  <w:tcBorders>
                    <w:top w:val="single" w:color="auto" w:sz="4" w:space="0"/>
                    <w:left w:val="nil"/>
                    <w:bottom w:val="single" w:color="auto" w:sz="4" w:space="0"/>
                    <w:right w:val="single" w:color="auto" w:sz="4" w:space="0"/>
                  </w:tcBorders>
                </w:tcPr>
                <w:p w14:paraId="5E5836FB">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1701" w:type="dxa"/>
                  <w:tcBorders>
                    <w:top w:val="single" w:color="auto" w:sz="4" w:space="0"/>
                    <w:left w:val="nil"/>
                    <w:bottom w:val="single" w:color="auto" w:sz="4" w:space="0"/>
                    <w:right w:val="single" w:color="auto" w:sz="4" w:space="0"/>
                  </w:tcBorders>
                </w:tcPr>
                <w:p w14:paraId="08C62C68">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2159" w:type="dxa"/>
                  <w:tcBorders>
                    <w:top w:val="single" w:color="auto" w:sz="4" w:space="0"/>
                    <w:left w:val="nil"/>
                    <w:bottom w:val="single" w:color="auto" w:sz="4" w:space="0"/>
                    <w:right w:val="single" w:color="auto" w:sz="4" w:space="0"/>
                  </w:tcBorders>
                </w:tcPr>
                <w:p w14:paraId="1AA48D5A">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r>
            <w:tr w14:paraId="35B9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tcBorders>
                    <w:top w:val="single" w:color="auto" w:sz="4" w:space="0"/>
                    <w:left w:val="single" w:color="auto" w:sz="4" w:space="0"/>
                    <w:bottom w:val="single" w:color="auto" w:sz="4" w:space="0"/>
                    <w:right w:val="single" w:color="auto" w:sz="4" w:space="0"/>
                  </w:tcBorders>
                </w:tcPr>
                <w:p w14:paraId="63368BE3">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2527" w:type="dxa"/>
                  <w:tcBorders>
                    <w:top w:val="single" w:color="auto" w:sz="4" w:space="0"/>
                    <w:left w:val="nil"/>
                    <w:bottom w:val="single" w:color="auto" w:sz="4" w:space="0"/>
                    <w:right w:val="single" w:color="auto" w:sz="4" w:space="0"/>
                  </w:tcBorders>
                </w:tcPr>
                <w:p w14:paraId="611F57FD">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1701" w:type="dxa"/>
                  <w:tcBorders>
                    <w:top w:val="single" w:color="auto" w:sz="4" w:space="0"/>
                    <w:left w:val="nil"/>
                    <w:bottom w:val="single" w:color="auto" w:sz="4" w:space="0"/>
                    <w:right w:val="single" w:color="auto" w:sz="4" w:space="0"/>
                  </w:tcBorders>
                </w:tcPr>
                <w:p w14:paraId="34B9AA84">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2159" w:type="dxa"/>
                  <w:tcBorders>
                    <w:top w:val="single" w:color="auto" w:sz="4" w:space="0"/>
                    <w:left w:val="nil"/>
                    <w:bottom w:val="single" w:color="auto" w:sz="4" w:space="0"/>
                    <w:right w:val="single" w:color="auto" w:sz="4" w:space="0"/>
                  </w:tcBorders>
                </w:tcPr>
                <w:p w14:paraId="4F69212C">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r>
            <w:tr w14:paraId="40EA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tcBorders>
                    <w:top w:val="single" w:color="auto" w:sz="4" w:space="0"/>
                    <w:left w:val="single" w:color="auto" w:sz="4" w:space="0"/>
                    <w:bottom w:val="single" w:color="auto" w:sz="4" w:space="0"/>
                    <w:right w:val="single" w:color="auto" w:sz="4" w:space="0"/>
                  </w:tcBorders>
                </w:tcPr>
                <w:p w14:paraId="0E91B36D">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2527" w:type="dxa"/>
                  <w:tcBorders>
                    <w:top w:val="single" w:color="auto" w:sz="4" w:space="0"/>
                    <w:left w:val="nil"/>
                    <w:bottom w:val="single" w:color="auto" w:sz="4" w:space="0"/>
                    <w:right w:val="single" w:color="auto" w:sz="4" w:space="0"/>
                  </w:tcBorders>
                </w:tcPr>
                <w:p w14:paraId="2F551451">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1701" w:type="dxa"/>
                  <w:tcBorders>
                    <w:top w:val="single" w:color="auto" w:sz="4" w:space="0"/>
                    <w:left w:val="nil"/>
                    <w:bottom w:val="single" w:color="auto" w:sz="4" w:space="0"/>
                    <w:right w:val="single" w:color="auto" w:sz="4" w:space="0"/>
                  </w:tcBorders>
                </w:tcPr>
                <w:p w14:paraId="22A5642A">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c>
                <w:tcPr>
                  <w:tcW w:w="2159" w:type="dxa"/>
                  <w:tcBorders>
                    <w:top w:val="single" w:color="auto" w:sz="4" w:space="0"/>
                    <w:left w:val="nil"/>
                    <w:bottom w:val="single" w:color="auto" w:sz="4" w:space="0"/>
                    <w:right w:val="single" w:color="auto" w:sz="4" w:space="0"/>
                  </w:tcBorders>
                </w:tcPr>
                <w:p w14:paraId="66BB4A2F">
                  <w:pPr>
                    <w:widowControl/>
                    <w:numPr>
                      <w:ilvl w:val="-1"/>
                      <w:numId w:val="0"/>
                    </w:numPr>
                    <w:spacing w:line="360" w:lineRule="exact"/>
                    <w:jc w:val="left"/>
                    <w:rPr>
                      <w:rFonts w:ascii="宋体" w:hAnsi="宋体" w:eastAsia="宋体"/>
                    </w:rPr>
                  </w:pPr>
                  <w:r>
                    <w:rPr>
                      <w:rFonts w:hint="eastAsia" w:ascii="宋体" w:hAnsi="宋体" w:eastAsia="宋体"/>
                    </w:rPr>
                    <w:t xml:space="preserve">  </w:t>
                  </w:r>
                </w:p>
              </w:tc>
            </w:tr>
          </w:tbl>
          <w:p w14:paraId="05590749">
            <w:pPr>
              <w:widowControl/>
              <w:numPr>
                <w:ilvl w:val="-1"/>
                <w:numId w:val="0"/>
              </w:numPr>
              <w:spacing w:line="360" w:lineRule="exact"/>
              <w:ind w:left="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第3款给水排水</w:t>
            </w:r>
            <w:r>
              <w:rPr>
                <w:rFonts w:ascii="Times New Roman" w:hAnsi="Times New Roman" w:cs="Times New Roman"/>
                <w:b/>
                <w:bCs/>
                <w:color w:val="000000" w:themeColor="text1"/>
                <w14:textFill>
                  <w14:solidFill>
                    <w14:schemeClr w14:val="tx1"/>
                  </w14:solidFill>
                </w14:textFill>
              </w:rPr>
              <w:t>专业</w:t>
            </w:r>
            <w:r>
              <w:rPr>
                <w:rFonts w:hint="eastAsia" w:ascii="Times New Roman" w:hAnsi="Times New Roman" w:cs="Times New Roman"/>
                <w:b/>
                <w:bCs/>
                <w:color w:val="000000" w:themeColor="text1"/>
                <w14:textFill>
                  <w14:solidFill>
                    <w14:schemeClr w14:val="tx1"/>
                  </w14:solidFill>
                </w14:textFill>
              </w:rPr>
              <w:t>、通风与空调专业</w:t>
            </w:r>
            <w:r>
              <w:rPr>
                <w:rFonts w:ascii="Times New Roman" w:hAnsi="Times New Roman" w:cs="Times New Roman"/>
                <w:b/>
                <w:bCs/>
                <w:color w:val="000000" w:themeColor="text1"/>
                <w14:textFill>
                  <w14:solidFill>
                    <w14:schemeClr w14:val="tx1"/>
                  </w14:solidFill>
                </w14:textFill>
              </w:rPr>
              <w:t>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F50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4F15C57">
                  <w:pPr>
                    <w:widowControl/>
                    <w:numPr>
                      <w:ilvl w:val="-1"/>
                      <w:numId w:val="0"/>
                    </w:numPr>
                    <w:spacing w:line="36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ACCCE69">
                  <w:pPr>
                    <w:widowControl/>
                    <w:numPr>
                      <w:ilvl w:val="-1"/>
                      <w:numId w:val="0"/>
                    </w:numPr>
                    <w:spacing w:line="360" w:lineRule="exact"/>
                    <w:jc w:val="left"/>
                    <w:rPr>
                      <w:rFonts w:ascii="Times New Roman" w:hAnsi="Times New Roman" w:eastAsia="黑体" w:cs="Times New Roman"/>
                      <w:color w:val="000000" w:themeColor="text1"/>
                      <w14:textFill>
                        <w14:solidFill>
                          <w14:schemeClr w14:val="tx1"/>
                        </w14:solidFill>
                      </w14:textFill>
                    </w:rPr>
                  </w:pPr>
                </w:p>
              </w:tc>
            </w:tr>
          </w:tbl>
          <w:p w14:paraId="59E8E269">
            <w:pPr>
              <w:widowControl/>
              <w:numPr>
                <w:ilvl w:val="-1"/>
                <w:numId w:val="0"/>
              </w:numPr>
              <w:spacing w:line="36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【7.2.8】项目建筑单位面积照明能耗为：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kWh/（m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˙a），降低幅度：</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1181B3A8">
            <w:pPr>
              <w:widowControl/>
              <w:numPr>
                <w:ilvl w:val="-1"/>
                <w:numId w:val="0"/>
              </w:numPr>
              <w:spacing w:line="360" w:lineRule="exact"/>
              <w:ind w:left="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照明能耗模拟计算书；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Times New Roman" w:hAnsi="Times New Roman" w:cs="Times New Roman"/>
                <w:b/>
                <w:bCs/>
                <w:color w:val="000000" w:themeColor="text1"/>
                <w14:textFill>
                  <w14:solidFill>
                    <w14:schemeClr w14:val="tx1"/>
                  </w14:solidFill>
                </w14:textFill>
              </w:rPr>
              <w:t>（此条通风与空调专业应做协同设计）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970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BCF98E0">
                  <w:pPr>
                    <w:widowControl/>
                    <w:numPr>
                      <w:ilvl w:val="-1"/>
                      <w:numId w:val="0"/>
                    </w:numPr>
                    <w:spacing w:line="36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F7C86C8">
                  <w:pPr>
                    <w:widowControl/>
                    <w:numPr>
                      <w:ilvl w:val="-1"/>
                      <w:numId w:val="0"/>
                    </w:numPr>
                    <w:spacing w:line="360" w:lineRule="exact"/>
                    <w:jc w:val="left"/>
                    <w:rPr>
                      <w:rFonts w:ascii="Times New Roman" w:hAnsi="Times New Roman" w:eastAsia="黑体" w:cs="Times New Roman"/>
                      <w:color w:val="000000" w:themeColor="text1"/>
                      <w14:textFill>
                        <w14:solidFill>
                          <w14:schemeClr w14:val="tx1"/>
                        </w14:solidFill>
                      </w14:textFill>
                    </w:rPr>
                  </w:pPr>
                </w:p>
              </w:tc>
            </w:tr>
          </w:tbl>
          <w:p w14:paraId="1376D666">
            <w:pPr>
              <w:widowControl/>
              <w:numPr>
                <w:ilvl w:val="-1"/>
                <w:numId w:val="0"/>
              </w:numPr>
              <w:spacing w:line="360" w:lineRule="exact"/>
              <w:ind w:left="0" w:firstLine="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【7.2.9】项目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利用可再生能源发电：</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否，可再生能源利用形式、安装位置、用途及用量：</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，可再生能源</w:t>
            </w:r>
            <w:r>
              <w:rPr>
                <w:rFonts w:hint="eastAsia" w:ascii="Times New Roman" w:hAnsi="Times New Roman" w:cs="Times New Roman"/>
                <w:color w:val="000000" w:themeColor="text1"/>
                <w:lang w:val="en-US" w:eastAsia="zh-CN"/>
                <w14:textFill>
                  <w14:solidFill>
                    <w14:schemeClr w14:val="tx1"/>
                  </w14:solidFill>
                </w14:textFill>
              </w:rPr>
              <w:t>利用率</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156CDBB8">
            <w:pPr>
              <w:widowControl/>
              <w:numPr>
                <w:ilvl w:val="-1"/>
                <w:numId w:val="0"/>
              </w:numPr>
              <w:spacing w:line="360" w:lineRule="exact"/>
              <w:ind w:left="0" w:firstLine="0" w:firstLineChars="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可再生能源应用计算分析报告；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给水排水</w:t>
            </w:r>
            <w:r>
              <w:rPr>
                <w:rFonts w:ascii="Times New Roman" w:hAnsi="Times New Roman" w:cs="Times New Roman"/>
                <w:b/>
                <w:bCs/>
                <w:color w:val="000000" w:themeColor="text1"/>
                <w14:textFill>
                  <w14:solidFill>
                    <w14:schemeClr w14:val="tx1"/>
                  </w14:solidFill>
                </w14:textFill>
              </w:rPr>
              <w:t>专业</w:t>
            </w:r>
            <w:r>
              <w:rPr>
                <w:rFonts w:hint="eastAsia" w:ascii="Times New Roman" w:hAnsi="Times New Roman" w:cs="Times New Roman"/>
                <w:b/>
                <w:bCs/>
                <w:color w:val="000000" w:themeColor="text1"/>
                <w14:textFill>
                  <w14:solidFill>
                    <w14:schemeClr w14:val="tx1"/>
                  </w14:solidFill>
                </w14:textFill>
              </w:rPr>
              <w:t>、通风与空调专业</w:t>
            </w:r>
            <w:r>
              <w:rPr>
                <w:rFonts w:ascii="Times New Roman" w:hAnsi="Times New Roman" w:cs="Times New Roman"/>
                <w:b/>
                <w:bCs/>
                <w:color w:val="000000" w:themeColor="text1"/>
                <w14:textFill>
                  <w14:solidFill>
                    <w14:schemeClr w14:val="tx1"/>
                  </w14:solidFill>
                </w14:textFill>
              </w:rPr>
              <w:t>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F61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FFC1DF1">
                  <w:pPr>
                    <w:widowControl/>
                    <w:numPr>
                      <w:ilvl w:val="-1"/>
                      <w:numId w:val="0"/>
                    </w:numPr>
                    <w:spacing w:line="360" w:lineRule="exact"/>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5654BBA">
                  <w:pPr>
                    <w:widowControl/>
                    <w:numPr>
                      <w:ilvl w:val="-1"/>
                      <w:numId w:val="0"/>
                    </w:numPr>
                    <w:spacing w:line="360" w:lineRule="exact"/>
                    <w:jc w:val="left"/>
                    <w:rPr>
                      <w:rFonts w:ascii="Times New Roman" w:hAnsi="Times New Roman" w:eastAsia="黑体" w:cs="Times New Roman"/>
                      <w:color w:val="000000" w:themeColor="text1"/>
                      <w14:textFill>
                        <w14:solidFill>
                          <w14:schemeClr w14:val="tx1"/>
                        </w14:solidFill>
                      </w14:textFill>
                    </w:rPr>
                  </w:pPr>
                </w:p>
              </w:tc>
            </w:tr>
          </w:tbl>
          <w:p w14:paraId="55F71EAA">
            <w:pPr>
              <w:widowControl/>
              <w:numPr>
                <w:ilvl w:val="-1"/>
                <w:numId w:val="0"/>
              </w:numPr>
              <w:spacing w:line="360" w:lineRule="exact"/>
              <w:ind w:left="0" w:firstLine="0"/>
              <w:jc w:val="left"/>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【8.2.7</w:t>
            </w:r>
            <w:r>
              <w:rPr>
                <w:rFonts w:hint="eastAsia" w:ascii="Times New Roman" w:hAnsi="Times New Roman" w:cs="Times New Roman"/>
                <w:color w:val="000000" w:themeColor="text1"/>
                <w:lang w:val="en-US" w:eastAsia="zh-CN"/>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项目</w:t>
            </w:r>
            <w:r>
              <w:rPr>
                <w:rFonts w:hint="eastAsia" w:ascii="Times New Roman" w:hAnsi="Times New Roman" w:cs="Times New Roman"/>
                <w:bCs/>
                <w:color w:val="000000" w:themeColor="text1"/>
                <w14:textFill>
                  <w14:solidFill>
                    <w14:schemeClr w14:val="tx1"/>
                  </w14:solidFill>
                </w14:textFill>
              </w:rPr>
              <w:t>在居住空间窗户外表面产生的垂直照度</w:t>
            </w:r>
            <w:r>
              <w:rPr>
                <w:rFonts w:hint="eastAsia" w:ascii="Times New Roman" w:hAnsi="Times New Roman" w:cs="Times New Roman"/>
                <w:bCs/>
                <w:color w:val="000000" w:themeColor="text1"/>
                <w:lang w:val="en-US" w:eastAsia="zh-CN"/>
                <w14:textFill>
                  <w14:solidFill>
                    <w14:schemeClr w14:val="tx1"/>
                  </w14:solidFill>
                </w14:textFill>
              </w:rPr>
              <w:t>是否大于</w:t>
            </w:r>
            <w:r>
              <w:rPr>
                <w:rFonts w:hint="eastAsia" w:ascii="Times New Roman" w:hAnsi="Times New Roman" w:cs="Times New Roman"/>
                <w:bCs/>
                <w:color w:val="000000" w:themeColor="text1"/>
                <w14:textFill>
                  <w14:solidFill>
                    <w14:schemeClr w14:val="tx1"/>
                  </w14:solidFill>
                </w14:textFill>
              </w:rPr>
              <w:t>规定的最大允许值</w:t>
            </w:r>
            <w:r>
              <w:rPr>
                <w:rFonts w:hint="eastAsia" w:ascii="Times New Roman" w:hAnsi="Times New Roman" w:cs="Times New Roman"/>
                <w:bCs/>
                <w:color w:val="000000" w:themeColor="text1"/>
                <w:lang w:eastAsia="zh-CN"/>
                <w14:textFill>
                  <w14:solidFill>
                    <w14:schemeClr w14:val="tx1"/>
                  </w14:solidFill>
                </w14:textFill>
              </w:rPr>
              <w:t>：</w:t>
            </w:r>
            <w:r>
              <w:rPr>
                <w:rFonts w:hint="eastAsia" w:ascii="宋体" w:hAnsi="宋体" w:eastAsia="宋体"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3C2BFD19">
            <w:pPr>
              <w:widowControl/>
              <w:numPr>
                <w:ilvl w:val="-1"/>
                <w:numId w:val="0"/>
              </w:numPr>
              <w:spacing w:line="360" w:lineRule="exact"/>
              <w:ind w:left="0" w:firstLine="0"/>
              <w:jc w:val="left"/>
              <w:rPr>
                <w:rFonts w:hint="eastAsia"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证明材料：</w:t>
            </w:r>
            <w:r>
              <w:rPr>
                <w:rFonts w:ascii="宋体" w:hAnsi="宋体" w:eastAsia="宋体" w:cs="Times New Roman"/>
                <w:bCs/>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设计图纸（专业、图号）</w:t>
            </w:r>
            <w:r>
              <w:rPr>
                <w:rFonts w:hint="eastAsia" w:ascii="Times New Roman" w:hAnsi="Times New Roman" w:cs="Times New Roman"/>
                <w:bCs/>
                <w:color w:val="000000" w:themeColor="text1"/>
                <w14:textFill>
                  <w14:solidFill>
                    <w14:schemeClr w14:val="tx1"/>
                  </w14:solidFill>
                </w14:textFill>
              </w:rPr>
              <w:t>；</w:t>
            </w:r>
            <w:r>
              <w:rPr>
                <w:rFonts w:ascii="宋体" w:hAnsi="宋体" w:eastAsia="宋体" w:cs="Times New Roman"/>
                <w:bCs/>
                <w:color w:val="000000" w:themeColor="text1"/>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垂直照度检测报告。</w:t>
            </w:r>
            <w:r>
              <w:rPr>
                <w:rFonts w:hint="eastAsia" w:ascii="Times New Roman" w:hAnsi="Times New Roman" w:cs="Times New Roman"/>
                <w:bCs/>
                <w:color w:val="000000" w:themeColor="text1"/>
                <w14:textFill>
                  <w14:solidFill>
                    <w14:schemeClr w14:val="tx1"/>
                  </w14:solidFill>
                </w14:textFill>
              </w:rPr>
              <w:t>建筑室外设置的显示屏表面平均亮度</w:t>
            </w:r>
            <w:r>
              <w:rPr>
                <w:rFonts w:hint="eastAsia" w:ascii="Times New Roman" w:hAnsi="Times New Roman" w:cs="Times New Roman"/>
                <w:bCs/>
                <w:color w:val="000000" w:themeColor="text1"/>
                <w:lang w:val="en-US" w:eastAsia="zh-CN"/>
                <w14:textFill>
                  <w14:solidFill>
                    <w14:schemeClr w14:val="tx1"/>
                  </w14:solidFill>
                </w14:textFill>
              </w:rPr>
              <w:t>是否小于</w:t>
            </w:r>
            <w:r>
              <w:rPr>
                <w:rFonts w:hint="eastAsia" w:ascii="Times New Roman" w:hAnsi="Times New Roman" w:cs="Times New Roman"/>
                <w:bCs/>
                <w:color w:val="000000" w:themeColor="text1"/>
                <w14:textFill>
                  <w14:solidFill>
                    <w14:schemeClr w14:val="tx1"/>
                  </w14:solidFill>
                </w14:textFill>
              </w:rPr>
              <w:t>规定的限值</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r>
              <w:rPr>
                <w:rFonts w:hint="eastAsia" w:ascii="Times New Roman" w:hAnsi="Times New Roman" w:cs="Times New Roman"/>
                <w:bCs/>
                <w:color w:val="000000" w:themeColor="text1"/>
                <w14:textFill>
                  <w14:solidFill>
                    <w14:schemeClr w14:val="tx1"/>
                  </w14:solidFill>
                </w14:textFill>
              </w:rPr>
              <w:t>，车道和人行道两侧</w:t>
            </w:r>
            <w:r>
              <w:rPr>
                <w:rFonts w:hint="eastAsia" w:ascii="Times New Roman" w:hAnsi="Times New Roman" w:cs="Times New Roman"/>
                <w:bCs/>
                <w:color w:val="000000" w:themeColor="text1"/>
                <w:lang w:val="en-US" w:eastAsia="zh-CN"/>
                <w14:textFill>
                  <w14:solidFill>
                    <w14:schemeClr w14:val="tx1"/>
                  </w14:solidFill>
                </w14:textFill>
              </w:rPr>
              <w:t>是否</w:t>
            </w:r>
            <w:r>
              <w:rPr>
                <w:rFonts w:hint="eastAsia" w:ascii="Times New Roman" w:hAnsi="Times New Roman" w:cs="Times New Roman"/>
                <w:bCs/>
                <w:color w:val="000000" w:themeColor="text1"/>
                <w14:textFill>
                  <w14:solidFill>
                    <w14:schemeClr w14:val="tx1"/>
                  </w14:solidFill>
                </w14:textFill>
              </w:rPr>
              <w:t>设置动态模式显示屏</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r>
              <w:rPr>
                <w:rFonts w:hint="eastAsia" w:ascii="Times New Roman" w:hAnsi="Times New Roman" w:cs="Times New Roman"/>
                <w:color w:val="000000" w:themeColor="text1"/>
                <w:lang w:eastAsia="zh-CN"/>
                <w14:textFill>
                  <w14:solidFill>
                    <w14:schemeClr w14:val="tx1"/>
                  </w14:solidFill>
                </w14:textFill>
              </w:rPr>
              <w:t>。</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D22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78EF818">
                  <w:pPr>
                    <w:widowControl/>
                    <w:numPr>
                      <w:ilvl w:val="-1"/>
                      <w:numId w:val="0"/>
                    </w:numPr>
                    <w:spacing w:line="360" w:lineRule="exact"/>
                    <w:jc w:val="center"/>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4EBA7BE">
                  <w:pPr>
                    <w:widowControl/>
                    <w:numPr>
                      <w:ilvl w:val="-1"/>
                      <w:numId w:val="0"/>
                    </w:numPr>
                    <w:spacing w:line="360" w:lineRule="exact"/>
                    <w:jc w:val="left"/>
                    <w:rPr>
                      <w:rFonts w:ascii="Times New Roman" w:hAnsi="Times New Roman" w:eastAsia="黑体" w:cs="Times New Roman"/>
                      <w:color w:val="000000" w:themeColor="text1"/>
                      <w:highlight w:val="none"/>
                      <w14:textFill>
                        <w14:solidFill>
                          <w14:schemeClr w14:val="tx1"/>
                        </w14:solidFill>
                      </w14:textFill>
                    </w:rPr>
                  </w:pPr>
                </w:p>
              </w:tc>
            </w:tr>
          </w:tbl>
          <w:p w14:paraId="7B05641F">
            <w:pPr>
              <w:widowControl/>
              <w:numPr>
                <w:ilvl w:val="-1"/>
                <w:numId w:val="0"/>
              </w:numPr>
              <w:spacing w:line="360" w:lineRule="exact"/>
              <w:ind w:left="0" w:firstLine="0" w:firstLineChars="0"/>
              <w:jc w:val="left"/>
              <w:rPr>
                <w:rFonts w:hint="eastAsia" w:ascii="Times New Roman" w:hAnsi="Times New Roman" w:cs="Times New Roman"/>
                <w:bCs/>
                <w:color w:val="000000" w:themeColor="text1"/>
                <w:highlight w:val="none"/>
                <w:u w:val="singl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bCs/>
                <w:color w:val="000000" w:themeColor="text1"/>
                <w:highlight w:val="none"/>
                <w14:textFill>
                  <w14:solidFill>
                    <w14:schemeClr w14:val="tx1"/>
                  </w14:solidFill>
                </w14:textFill>
              </w:rPr>
              <w:t>9.2.3A</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bCs/>
                <w:color w:val="000000" w:themeColor="text1"/>
                <w:highlight w:val="none"/>
                <w14:textFill>
                  <w14:solidFill>
                    <w14:schemeClr w14:val="tx1"/>
                  </w14:solidFill>
                </w14:textFill>
              </w:rPr>
              <w:t xml:space="preserve"> 采用蓄冷蓄热蓄电、建筑设备智能调节等技术实现建筑电力交互，用电负荷调节比例</w:t>
            </w:r>
            <w:r>
              <w:rPr>
                <w:rFonts w:hint="eastAsia" w:ascii="Times New Roman" w:hAnsi="Times New Roman" w:cs="Times New Roman"/>
                <w:bCs/>
                <w:color w:val="000000" w:themeColor="text1"/>
                <w:highlight w:val="none"/>
                <w:lang w:val="en-US" w:eastAsia="zh-CN"/>
                <w14:textFill>
                  <w14:solidFill>
                    <w14:schemeClr w14:val="tx1"/>
                  </w14:solidFill>
                </w14:textFill>
              </w:rPr>
              <w:t>为</w:t>
            </w:r>
            <w:r>
              <w:rPr>
                <w:rFonts w:hint="eastAsia" w:ascii="Times New Roman" w:hAnsi="Times New Roman" w:cs="Times New Roman"/>
                <w:bCs/>
                <w:color w:val="000000" w:themeColor="text1"/>
                <w:highlight w:val="none"/>
                <w:u w:val="single"/>
                <w:lang w:val="en-US" w:eastAsia="zh-CN"/>
                <w14:textFill>
                  <w14:solidFill>
                    <w14:schemeClr w14:val="tx1"/>
                  </w14:solidFill>
                </w14:textFill>
              </w:rPr>
              <w:t xml:space="preserve">         </w:t>
            </w:r>
          </w:p>
          <w:p w14:paraId="30CECCFB">
            <w:pPr>
              <w:widowControl/>
              <w:numPr>
                <w:ilvl w:val="-1"/>
                <w:numId w:val="0"/>
              </w:numPr>
              <w:spacing w:line="360" w:lineRule="exact"/>
              <w:ind w:left="0" w:firstLine="0" w:firstLineChars="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hint="eastAsia" w:ascii="宋体" w:hAnsi="宋体" w:eastAsia="宋体"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lang w:eastAsia="zh-CN"/>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bCs/>
                <w:color w:val="000000" w:themeColor="text1"/>
                <w14:textFill>
                  <w14:solidFill>
                    <w14:schemeClr w14:val="tx1"/>
                  </w14:solidFill>
                </w14:textFill>
              </w:rPr>
              <w:t>建筑电力交互系统相关设计文件</w:t>
            </w:r>
            <w:r>
              <w:rPr>
                <w:rFonts w:hint="eastAsia" w:ascii="Times New Roman" w:hAnsi="Times New Roman" w:cs="Times New Roman"/>
                <w:bCs/>
                <w:color w:val="000000" w:themeColor="text1"/>
                <w:lang w:eastAsia="zh-CN"/>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bCs/>
                <w:color w:val="000000" w:themeColor="text1"/>
                <w14:textFill>
                  <w14:solidFill>
                    <w14:schemeClr w14:val="tx1"/>
                  </w14:solidFill>
                </w14:textFill>
              </w:rPr>
              <w:t>建筑用电负荷调节比例计算书</w:t>
            </w:r>
          </w:p>
        </w:tc>
      </w:tr>
      <w:tr w14:paraId="1E89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6F7CDA27">
            <w:pPr>
              <w:spacing w:line="360" w:lineRule="exact"/>
              <w:ind w:left="325" w:hanging="325" w:hangingChars="135"/>
              <w:jc w:val="center"/>
              <w:rPr>
                <w:rFonts w:ascii="Times New Roman" w:hAnsi="Times New Roman" w:eastAsia="黑体" w:cs="Times New Roman"/>
                <w:b/>
                <w:color w:val="000000" w:themeColor="text1"/>
                <w:sz w:val="24"/>
                <w14:textFill>
                  <w14:solidFill>
                    <w14:schemeClr w14:val="tx1"/>
                  </w14:solidFill>
                </w14:textFill>
              </w:rPr>
            </w:pPr>
            <w:r>
              <w:rPr>
                <w:rFonts w:ascii="Times New Roman" w:hAnsi="Times New Roman" w:eastAsia="黑体" w:cs="Times New Roman"/>
                <w:b/>
                <w:color w:val="000000" w:themeColor="text1"/>
                <w:sz w:val="24"/>
                <w14:textFill>
                  <w14:solidFill>
                    <w14:schemeClr w14:val="tx1"/>
                  </w14:solidFill>
                </w14:textFill>
              </w:rPr>
              <w:t>7、智能化设计技术措施</w:t>
            </w:r>
          </w:p>
        </w:tc>
      </w:tr>
      <w:tr w14:paraId="5BC7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1" w:type="dxa"/>
          </w:tcPr>
          <w:p w14:paraId="534C261A">
            <w:pPr>
              <w:spacing w:line="360" w:lineRule="exact"/>
              <w:ind w:left="285" w:hanging="285" w:hangingChars="135"/>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必须说明内容-控制项</w:t>
            </w:r>
          </w:p>
          <w:p w14:paraId="1101E80F">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【5.1.9】项目地下车库</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设置一氧化碳监测装置：</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否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未设置地下车库，</w:t>
            </w:r>
            <w:r>
              <w:rPr>
                <w:rFonts w:hint="eastAsia" w:ascii="Times New Roman" w:hAnsi="Times New Roman" w:cs="Times New Roman"/>
                <w:b/>
                <w:bCs/>
                <w:color w:val="000000" w:themeColor="text1"/>
                <w14:textFill>
                  <w14:solidFill>
                    <w14:schemeClr w14:val="tx1"/>
                  </w14:solidFill>
                </w14:textFill>
              </w:rPr>
              <w:t>一氧化碳监控装置设置原则：</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，一氧化碳浓度监测装置</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与通风系统联动：</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否，控制策略为：</w:t>
            </w:r>
            <w:r>
              <w:rPr>
                <w:rFonts w:ascii="Times New Roman" w:hAnsi="Times New Roman" w:cs="Times New Roman"/>
                <w:b/>
                <w:bCs/>
                <w:color w:val="000000" w:themeColor="text1"/>
                <w:u w:val="single"/>
                <w14:textFill>
                  <w14:solidFill>
                    <w14:schemeClr w14:val="tx1"/>
                  </w14:solidFill>
                </w14:textFill>
              </w:rPr>
              <w:t xml:space="preserve">             </w:t>
            </w:r>
          </w:p>
          <w:p w14:paraId="470B7AB8">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设计图纸（专业、图号）（此条通风与空调专业应做协同设计）</w:t>
            </w:r>
          </w:p>
          <w:p w14:paraId="17EA8248">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【6.1.5】建筑</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设置建筑设备管理系统：</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否（其他自动监控措施：</w:t>
            </w:r>
            <w:r>
              <w:rPr>
                <w:rFonts w:ascii="Times New Roman" w:hAnsi="Times New Roman" w:cs="Times New Roman"/>
                <w:b/>
                <w:bCs/>
                <w:color w:val="000000" w:themeColor="text1"/>
                <w:u w:val="single"/>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），所设置的建筑设备管理系统</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具有自动监控管理功能：</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是、</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w:t>
            </w:r>
          </w:p>
          <w:p w14:paraId="46AC220E">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设计图纸（专业、图号）；</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w:t>
            </w:r>
          </w:p>
          <w:p w14:paraId="65A34B1A">
            <w:pPr>
              <w:widowControl/>
              <w:numPr>
                <w:ilvl w:val="0"/>
                <w:numId w:val="0"/>
              </w:numPr>
              <w:spacing w:line="360" w:lineRule="exact"/>
              <w:ind w:left="420" w:hanging="420"/>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eastAsiaTheme="minorEastAsia"/>
                <w:b/>
                <w:bCs/>
                <w:color w:val="000000" w:themeColor="text1"/>
                <w:kern w:val="2"/>
                <w:sz w:val="21"/>
                <w:szCs w:val="22"/>
                <w:lang w:val="en-US" w:eastAsia="zh-CN" w:bidi="ar-SA"/>
                <w14:textFill>
                  <w14:solidFill>
                    <w14:schemeClr w14:val="tx1"/>
                  </w14:solidFill>
                </w14:textFill>
              </w:rPr>
              <w:t>3.</w:t>
            </w:r>
            <w:r>
              <w:rPr>
                <w:rFonts w:ascii="Times New Roman" w:hAnsi="Times New Roman" w:cs="Times New Roman"/>
                <w:b/>
                <w:bCs/>
                <w:color w:val="000000" w:themeColor="text1"/>
                <w14:textFill>
                  <w14:solidFill>
                    <w14:schemeClr w14:val="tx1"/>
                  </w14:solidFill>
                </w14:textFill>
              </w:rPr>
              <w:t>【6.1.6】建筑</w:t>
            </w:r>
            <w:r>
              <w:rPr>
                <w:rFonts w:ascii="Times New Roman" w:hAnsi="Times New Roman" w:cs="Times New Roman"/>
                <w:b/>
                <w:bCs/>
                <w:color w:val="000000" w:themeColor="text1"/>
                <w:szCs w:val="21"/>
                <w14:textFill>
                  <w14:solidFill>
                    <w14:schemeClr w14:val="tx1"/>
                  </w14:solidFill>
                </w14:textFill>
              </w:rPr>
              <w:t>是否</w:t>
            </w:r>
            <w:r>
              <w:rPr>
                <w:rFonts w:ascii="Times New Roman" w:hAnsi="Times New Roman" w:cs="Times New Roman"/>
                <w:b/>
                <w:bCs/>
                <w:color w:val="000000" w:themeColor="text1"/>
                <w14:textFill>
                  <w14:solidFill>
                    <w14:schemeClr w14:val="tx1"/>
                  </w14:solidFill>
                </w14:textFill>
              </w:rPr>
              <w:t>设置信息网络系统：</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是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否，信息网络系统的设置情况和管理功能：</w:t>
            </w:r>
            <w:r>
              <w:rPr>
                <w:rFonts w:ascii="Times New Roman" w:hAnsi="Times New Roman" w:cs="Times New Roman"/>
                <w:b/>
                <w:bCs/>
                <w:color w:val="000000" w:themeColor="text1"/>
                <w:u w:val="single"/>
                <w14:textFill>
                  <w14:solidFill>
                    <w14:schemeClr w14:val="tx1"/>
                  </w14:solidFill>
                </w14:textFill>
              </w:rPr>
              <w:t xml:space="preserve">            </w:t>
            </w:r>
          </w:p>
          <w:p w14:paraId="5E76DE5B">
            <w:pPr>
              <w:spacing w:line="360" w:lineRule="exact"/>
              <w:ind w:left="42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证明材料：</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 xml:space="preserve">设计图纸（专业、图号）； </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w:t>
            </w:r>
          </w:p>
          <w:p w14:paraId="7E6B4D6F">
            <w:pPr>
              <w:spacing w:line="360" w:lineRule="exact"/>
              <w:ind w:left="420"/>
              <w:rPr>
                <w:rFonts w:ascii="Times New Roman" w:hAnsi="Times New Roman" w:cs="Times New Roman"/>
                <w:b/>
                <w:bCs/>
                <w:color w:val="000000" w:themeColor="text1"/>
                <w14:textFill>
                  <w14:solidFill>
                    <w14:schemeClr w14:val="tx1"/>
                  </w14:solidFill>
                </w14:textFill>
              </w:rPr>
            </w:pPr>
          </w:p>
          <w:p w14:paraId="0AA0E1BF">
            <w:pPr>
              <w:spacing w:line="360" w:lineRule="exact"/>
              <w:ind w:left="283" w:hanging="283" w:hangingChars="135"/>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自选说明内容-评分项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257"/>
            </w:tblGrid>
            <w:tr w14:paraId="389C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A98A1B">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条文分值</w:t>
                  </w:r>
                </w:p>
              </w:tc>
              <w:tc>
                <w:tcPr>
                  <w:tcW w:w="25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E3FBA9">
                  <w:pPr>
                    <w:spacing w:line="2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得分</w:t>
                  </w:r>
                </w:p>
              </w:tc>
            </w:tr>
            <w:tr w14:paraId="0CB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A2FD285">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25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B41863B">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3446C927">
            <w:pPr>
              <w:spacing w:line="360" w:lineRule="exact"/>
              <w:ind w:left="420"/>
              <w:rPr>
                <w:rFonts w:ascii="Times New Roman" w:hAnsi="Times New Roman" w:cs="Times New Roman"/>
                <w:color w:val="000000" w:themeColor="text1"/>
                <w14:textFill>
                  <w14:solidFill>
                    <w14:schemeClr w14:val="tx1"/>
                  </w14:solidFill>
                </w14:textFill>
              </w:rPr>
            </w:pPr>
          </w:p>
          <w:p w14:paraId="68FE1753">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【6.2.6】项目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设置分类、分级用能自动远传计量系统：</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否，且设置能源管理系统实现对建筑能耗的监测、数据分析和管理：</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否，系统设置情况：</w:t>
            </w:r>
            <w:r>
              <w:rPr>
                <w:rFonts w:ascii="Times New Roman" w:hAnsi="Times New Roman" w:cs="Times New Roman"/>
                <w:color w:val="000000" w:themeColor="text1"/>
                <w:u w:val="single"/>
                <w14:textFill>
                  <w14:solidFill>
                    <w14:schemeClr w14:val="tx1"/>
                  </w14:solidFill>
                </w14:textFill>
              </w:rPr>
              <w:t xml:space="preserve">              </w:t>
            </w:r>
          </w:p>
          <w:p w14:paraId="42F60274">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（此条电气专业应做协同设计）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15F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41B1AA6">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75E4C8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7F9504C3">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【6.2.7】项目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设置PM10、PM2.5、</w:t>
            </w:r>
            <w:r>
              <w:rPr>
                <w:rFonts w:hint="eastAsia" w:ascii="Times New Roman" w:hAnsi="Times New Roman" w:cs="Times New Roman"/>
                <w:color w:val="000000" w:themeColor="text1"/>
                <w14:textFill>
                  <w14:solidFill>
                    <w14:schemeClr w14:val="tx1"/>
                  </w14:solidFill>
                </w14:textFill>
              </w:rPr>
              <w:t>CO₂</w:t>
            </w:r>
            <w:r>
              <w:rPr>
                <w:rFonts w:ascii="Times New Roman" w:hAnsi="Times New Roman" w:cs="Times New Roman"/>
                <w:color w:val="000000" w:themeColor="text1"/>
                <w14:textFill>
                  <w14:solidFill>
                    <w14:schemeClr w14:val="tx1"/>
                  </w14:solidFill>
                </w14:textFill>
              </w:rPr>
              <w:t>浓度的空气质量监测系统：</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否，系统设置及功能情况：</w:t>
            </w:r>
            <w:r>
              <w:rPr>
                <w:rFonts w:ascii="Times New Roman" w:hAnsi="Times New Roman" w:cs="Times New Roman"/>
                <w:color w:val="000000" w:themeColor="text1"/>
                <w:u w:val="single"/>
                <w14:textFill>
                  <w14:solidFill>
                    <w14:schemeClr w14:val="tx1"/>
                  </w14:solidFill>
                </w14:textFill>
              </w:rPr>
              <w:t xml:space="preserve">              </w:t>
            </w:r>
          </w:p>
          <w:p w14:paraId="6355C3E1">
            <w:pPr>
              <w:spacing w:line="360" w:lineRule="exact"/>
              <w:ind w:left="420"/>
              <w:rPr>
                <w:rFonts w:ascii="Times New Roman" w:hAnsi="Times New Roman"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设计图纸（专业、图号）；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0E2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D50CDE2">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7</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8847BF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D2FF7DD">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【6.2.8】项目</w:t>
            </w:r>
            <w:r>
              <w:rPr>
                <w:rFonts w:hint="eastAsia" w:ascii="Times New Roman" w:hAnsi="Times New Roman" w:cs="Times New Roman"/>
                <w:color w:val="000000" w:themeColor="text1"/>
                <w14:textFill>
                  <w14:solidFill>
                    <w14:schemeClr w14:val="tx1"/>
                  </w14:solidFill>
                </w14:textFill>
              </w:rPr>
              <w:t>设置用水量远传计量系统：</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r>
              <w:rPr>
                <w:rFonts w:hint="eastAsia" w:ascii="Times New Roman" w:hAnsi="Times New Roman" w:cs="Times New Roman"/>
                <w:color w:val="000000" w:themeColor="text1"/>
                <w14:textFill>
                  <w14:solidFill>
                    <w14:schemeClr w14:val="tx1"/>
                  </w14:solidFill>
                </w14:textFill>
              </w:rPr>
              <w:t>系统能实现：</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分类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分级记录、统计分析各种用水情况；</w:t>
            </w:r>
            <w:r>
              <w:rPr>
                <w:rFonts w:ascii="Times New Roman" w:hAnsi="Times New Roman" w:cs="Times New Roman"/>
                <w:color w:val="000000" w:themeColor="text1"/>
                <w14:textFill>
                  <w14:solidFill>
                    <w14:schemeClr w14:val="tx1"/>
                  </w14:solidFill>
                </w14:textFill>
              </w:rPr>
              <w:t>各类供水系统</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均设置水质在线监测系统：</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否，系统可记录并保存水质监测结果，且能随时供用户查询：</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否，监测的水系统及水质指标有：</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生活饮用水</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管道直饮水 </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游泳池水</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非传统水源</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空调冷却水</w:t>
            </w:r>
            <w:r>
              <w:rPr>
                <w:rFonts w:ascii="Times New Roman" w:hAnsi="Times New Roman" w:cs="Times New Roman"/>
                <w:color w:val="000000" w:themeColor="text1"/>
                <w:u w:val="single"/>
                <w14:textFill>
                  <w14:solidFill>
                    <w14:schemeClr w14:val="tx1"/>
                  </w14:solidFill>
                </w14:textFill>
              </w:rPr>
              <w:t xml:space="preserve">         </w:t>
            </w:r>
          </w:p>
          <w:p w14:paraId="372F2130">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（此条给水排水专业应做协同设计）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FEB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9F6BE0F">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2E54BE1">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E094973">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【6.2.9】项目</w:t>
            </w:r>
            <w:r>
              <w:rPr>
                <w:rFonts w:ascii="Times New Roman" w:hAnsi="Times New Roman" w:cs="Times New Roman"/>
                <w:color w:val="000000" w:themeColor="text1"/>
                <w:szCs w:val="21"/>
                <w14:textFill>
                  <w14:solidFill>
                    <w14:schemeClr w14:val="tx1"/>
                  </w14:solidFill>
                </w14:textFill>
              </w:rPr>
              <w:t>是否</w:t>
            </w:r>
            <w:r>
              <w:rPr>
                <w:rFonts w:ascii="Times New Roman" w:hAnsi="Times New Roman" w:cs="Times New Roman"/>
                <w:color w:val="000000" w:themeColor="text1"/>
                <w14:textFill>
                  <w14:solidFill>
                    <w14:schemeClr w14:val="tx1"/>
                  </w14:solidFill>
                </w14:textFill>
              </w:rPr>
              <w:t>设置智能化服务系统：</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否，具体的服务功能包括：</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家电控制、</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照明控制、</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安全报警、</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环境监测、</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建筑设备控制、</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工作生活服务、</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；服务系统是否</w:t>
            </w:r>
            <w:r>
              <w:rPr>
                <w:rFonts w:ascii="Times New Roman" w:hAnsi="Times New Roman" w:cs="Times New Roman"/>
                <w:color w:val="000000" w:themeColor="text1"/>
                <w14:textFill>
                  <w14:solidFill>
                    <w14:schemeClr w14:val="tx1"/>
                  </w14:solidFill>
                </w14:textFill>
              </w:rPr>
              <w:t>具有远程监控的功能：</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是、</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r>
              <w:rPr>
                <w:rFonts w:ascii="Times New Roman" w:hAnsi="Times New Roman" w:cs="Times New Roman"/>
                <w:color w:val="000000" w:themeColor="text1"/>
                <w:szCs w:val="21"/>
                <w14:textFill>
                  <w14:solidFill>
                    <w14:schemeClr w14:val="tx1"/>
                  </w14:solidFill>
                </w14:textFill>
              </w:rPr>
              <w:t>服务系统是否</w:t>
            </w:r>
            <w:r>
              <w:rPr>
                <w:rFonts w:ascii="Times New Roman" w:hAnsi="Times New Roman" w:cs="Times New Roman"/>
                <w:color w:val="000000" w:themeColor="text1"/>
                <w14:textFill>
                  <w14:solidFill>
                    <w14:schemeClr w14:val="tx1"/>
                  </w14:solidFill>
                </w14:textFill>
              </w:rPr>
              <w:t>具有接入智慧城市（城区、社区）的功能：</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是、</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4A8D02BA">
            <w:pPr>
              <w:spacing w:line="360" w:lineRule="exact"/>
              <w:ind w:left="420"/>
              <w:rPr>
                <w:rFonts w:ascii="Times New Roman" w:hAnsi="Times New Roman" w:eastAsia="黑体" w:cs="Times New Roman"/>
                <w:b/>
                <w:color w:val="000000" w:themeColor="text1"/>
                <w:sz w:val="24"/>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证明材料：</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设计图纸（专业、图号）；</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专项设计文件</w:t>
            </w:r>
          </w:p>
        </w:tc>
      </w:tr>
      <w:tr w14:paraId="48E1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001" w:type="dxa"/>
          </w:tcPr>
          <w:p w14:paraId="06018F0B">
            <w:pPr>
              <w:spacing w:line="360" w:lineRule="exact"/>
              <w:ind w:left="285" w:hanging="285" w:hangingChars="135"/>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8、景观设计技术措施</w:t>
            </w:r>
          </w:p>
        </w:tc>
      </w:tr>
      <w:tr w14:paraId="0D48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001" w:type="dxa"/>
          </w:tcPr>
          <w:p w14:paraId="0F42919F">
            <w:pPr>
              <w:spacing w:line="360" w:lineRule="exact"/>
              <w:ind w:left="283" w:hanging="285" w:hangingChars="135"/>
              <w:jc w:val="center"/>
              <w:rPr>
                <w:rFonts w:ascii="Times New Roman" w:hAnsi="Times New Roman" w:cs="Times New Roman"/>
                <w:b/>
                <w:bCs/>
                <w:color w:val="000000" w:themeColor="text1"/>
                <w14:textFill>
                  <w14:solidFill>
                    <w14:schemeClr w14:val="tx1"/>
                  </w14:solidFill>
                </w14:textFill>
              </w:rPr>
            </w:pPr>
            <w:bookmarkStart w:id="7" w:name="_GoBack"/>
            <w:r>
              <w:rPr>
                <w:rFonts w:ascii="Times New Roman" w:hAnsi="Times New Roman" w:cs="Times New Roman"/>
                <w:b/>
                <w:bCs/>
                <w:color w:val="000000" w:themeColor="text1"/>
                <w14:textFill>
                  <w14:solidFill>
                    <w14:schemeClr w14:val="tx1"/>
                  </w14:solidFill>
                </w14:textFill>
              </w:rPr>
              <w:t>必须说明内容-控制项</w:t>
            </w:r>
          </w:p>
          <w:bookmarkEnd w:id="7"/>
          <w:p w14:paraId="061841AE">
            <w:pPr>
              <w:widowControl/>
              <w:numPr>
                <w:ilvl w:val="0"/>
                <w:numId w:val="0"/>
              </w:numPr>
              <w:spacing w:line="360" w:lineRule="exact"/>
              <w:ind w:left="420" w:hanging="420"/>
              <w:jc w:val="lef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1.</w:t>
            </w:r>
            <w:r>
              <w:rPr>
                <w:rFonts w:ascii="Times New Roman" w:hAnsi="Times New Roman" w:cs="Times New Roman"/>
                <w:b/>
                <w:color w:val="000000" w:themeColor="text1"/>
                <w:szCs w:val="21"/>
                <w14:textFill>
                  <w14:solidFill>
                    <w14:schemeClr w14:val="tx1"/>
                  </w14:solidFill>
                </w14:textFill>
              </w:rPr>
              <w:t>【8.1.2】项目室外热环境满足《城市居住区热环境设计标准》JGJ 286-2013的要求，采用的方法：</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规定性指标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评价性指标。如按规定性指标，则有关室外环境的遮阳、渗透与蒸发、绿地与绿化的设计情况：</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 xml:space="preserve"> </w:t>
            </w:r>
          </w:p>
          <w:p w14:paraId="273F1FC2">
            <w:pPr>
              <w:spacing w:line="360" w:lineRule="exact"/>
              <w:ind w:left="42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场地热环境分析报告</w:t>
            </w:r>
            <w:r>
              <w:rPr>
                <w:rFonts w:hint="eastAsia" w:ascii="Times New Roman" w:hAnsi="Times New Roman" w:cs="Times New Roman"/>
                <w:b/>
                <w:bCs/>
                <w:color w:val="000000" w:themeColor="text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专项设计文件（此条规划专业应做协同设计）</w:t>
            </w:r>
          </w:p>
          <w:p w14:paraId="1C538B6E">
            <w:pPr>
              <w:widowControl/>
              <w:numPr>
                <w:ilvl w:val="0"/>
                <w:numId w:val="0"/>
              </w:numPr>
              <w:spacing w:line="360" w:lineRule="exact"/>
              <w:ind w:left="420" w:hanging="420"/>
              <w:jc w:val="lef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2.</w:t>
            </w:r>
            <w:r>
              <w:rPr>
                <w:rFonts w:ascii="Times New Roman" w:hAnsi="Times New Roman" w:cs="Times New Roman"/>
                <w:b/>
                <w:color w:val="000000" w:themeColor="text1"/>
                <w:szCs w:val="21"/>
                <w14:textFill>
                  <w14:solidFill>
                    <w14:schemeClr w14:val="tx1"/>
                  </w14:solidFill>
                </w14:textFill>
              </w:rPr>
              <w:t>【8.1.3】项目绿地植物种植是否选用适应珠海气候和土壤，无毒害、易维护的乡土植物：</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否；是否采用复层绿化方式：</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否；种植区域覆土深度：</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m；是否设置屋顶绿化：</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是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否，如是，则屋顶绿化面积：</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m</w:t>
            </w:r>
            <w:r>
              <w:rPr>
                <w:rFonts w:ascii="Times New Roman" w:hAnsi="Times New Roman" w:cs="Times New Roman"/>
                <w:b/>
                <w:bCs/>
                <w:color w:val="000000" w:themeColor="text1"/>
                <w:szCs w:val="21"/>
                <w:vertAlign w:val="superscript"/>
                <w14:textFill>
                  <w14:solidFill>
                    <w14:schemeClr w14:val="tx1"/>
                  </w14:solidFill>
                </w14:textFill>
              </w:rPr>
              <w:t>2</w:t>
            </w:r>
            <w:r>
              <w:rPr>
                <w:rFonts w:ascii="Times New Roman" w:hAnsi="Times New Roman" w:cs="Times New Roman"/>
                <w:b/>
                <w:bCs/>
                <w:color w:val="000000" w:themeColor="text1"/>
                <w:szCs w:val="21"/>
                <w14:textFill>
                  <w14:solidFill>
                    <w14:schemeClr w14:val="tx1"/>
                  </w14:solidFill>
                </w14:textFill>
              </w:rPr>
              <w:t>，屋顶可绿化面积：</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m</w:t>
            </w:r>
            <w:r>
              <w:rPr>
                <w:rFonts w:ascii="Times New Roman" w:hAnsi="Times New Roman" w:cs="Times New Roman"/>
                <w:b/>
                <w:bCs/>
                <w:color w:val="000000" w:themeColor="text1"/>
                <w:szCs w:val="21"/>
                <w:vertAlign w:val="superscript"/>
                <w14:textFill>
                  <w14:solidFill>
                    <w14:schemeClr w14:val="tx1"/>
                  </w14:solidFill>
                </w14:textFill>
              </w:rPr>
              <w:t>2</w:t>
            </w:r>
            <w:r>
              <w:rPr>
                <w:rFonts w:ascii="Times New Roman" w:hAnsi="Times New Roman" w:cs="Times New Roman"/>
                <w:b/>
                <w:bCs/>
                <w:color w:val="000000" w:themeColor="text1"/>
                <w:szCs w:val="21"/>
                <w14:textFill>
                  <w14:solidFill>
                    <w14:schemeClr w14:val="tx1"/>
                  </w14:solidFill>
                </w14:textFill>
              </w:rPr>
              <w:t>，屋顶绿化面积占建筑屋顶可绿化总面积的比例</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%；对于住宅建筑，每100m</w:t>
            </w:r>
            <w:r>
              <w:rPr>
                <w:rFonts w:ascii="Times New Roman" w:hAnsi="Times New Roman" w:cs="Times New Roman"/>
                <w:b/>
                <w:bCs/>
                <w:color w:val="000000" w:themeColor="text1"/>
                <w:szCs w:val="21"/>
                <w:vertAlign w:val="superscript"/>
                <w14:textFill>
                  <w14:solidFill>
                    <w14:schemeClr w14:val="tx1"/>
                  </w14:solidFill>
                </w14:textFill>
              </w:rPr>
              <w:t>2</w:t>
            </w:r>
            <w:r>
              <w:rPr>
                <w:rFonts w:ascii="Times New Roman" w:hAnsi="Times New Roman" w:cs="Times New Roman"/>
                <w:b/>
                <w:bCs/>
                <w:color w:val="000000" w:themeColor="text1"/>
                <w:szCs w:val="21"/>
                <w14:textFill>
                  <w14:solidFill>
                    <w14:schemeClr w14:val="tx1"/>
                  </w14:solidFill>
                </w14:textFill>
              </w:rPr>
              <w:t>乔木数量：</w:t>
            </w:r>
            <w:r>
              <w:rPr>
                <w:rFonts w:ascii="Times New Roman" w:hAnsi="Times New Roman" w:cs="Times New Roman"/>
                <w:b/>
                <w:bCs/>
                <w:color w:val="000000" w:themeColor="text1"/>
                <w:szCs w:val="21"/>
                <w:u w:val="single"/>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棵</w:t>
            </w:r>
          </w:p>
          <w:p w14:paraId="4199821C">
            <w:pPr>
              <w:spacing w:line="360" w:lineRule="exact"/>
              <w:ind w:left="42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hint="eastAsia" w:ascii="Times New Roman" w:hAnsi="Times New Roman" w:cs="Times New Roman"/>
                <w:b/>
                <w:bCs/>
                <w:color w:val="000000" w:themeColor="text1"/>
                <w:szCs w:val="21"/>
                <w14:textFill>
                  <w14:solidFill>
                    <w14:schemeClr w14:val="tx1"/>
                  </w14:solidFill>
                </w14:textFill>
              </w:rPr>
              <w:t>；</w:t>
            </w:r>
            <w:r>
              <w:rPr>
                <w:rFonts w:ascii="宋体" w:hAnsi="宋体" w:eastAsia="宋体" w:cs="Times New Roman"/>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专项设计文件</w:t>
            </w:r>
          </w:p>
          <w:p w14:paraId="5026FF22">
            <w:pPr>
              <w:widowControl/>
              <w:numPr>
                <w:ilvl w:val="0"/>
                <w:numId w:val="0"/>
              </w:numPr>
              <w:spacing w:line="360" w:lineRule="exact"/>
              <w:ind w:left="420" w:hanging="420"/>
              <w:jc w:val="lef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t>3.</w:t>
            </w:r>
            <w:r>
              <w:rPr>
                <w:rFonts w:ascii="Times New Roman" w:hAnsi="Times New Roman" w:cs="Times New Roman"/>
                <w:b/>
                <w:color w:val="000000" w:themeColor="text1"/>
                <w:szCs w:val="21"/>
                <w14:textFill>
                  <w14:solidFill>
                    <w14:schemeClr w14:val="tx1"/>
                  </w14:solidFill>
                </w14:textFill>
              </w:rPr>
              <w:t>【8.1.4】场地用地面积：</w:t>
            </w:r>
            <w:r>
              <w:rPr>
                <w:rFonts w:ascii="Times New Roman" w:hAnsi="Times New Roman" w:cs="Times New Roman"/>
                <w:b/>
                <w:color w:val="000000" w:themeColor="text1"/>
                <w:szCs w:val="21"/>
                <w:u w:val="single"/>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m</w:t>
            </w:r>
            <w:r>
              <w:rPr>
                <w:rFonts w:ascii="Times New Roman" w:hAnsi="Times New Roman" w:cs="Times New Roman"/>
                <w:b/>
                <w:color w:val="000000" w:themeColor="text1"/>
                <w:szCs w:val="21"/>
                <w:vertAlign w:val="superscript"/>
                <w14:textFill>
                  <w14:solidFill>
                    <w14:schemeClr w14:val="tx1"/>
                  </w14:solidFill>
                </w14:textFill>
              </w:rPr>
              <w:t>2</w:t>
            </w:r>
            <w:r>
              <w:rPr>
                <w:rFonts w:ascii="Times New Roman" w:hAnsi="Times New Roman" w:cs="Times New Roman"/>
                <w:b/>
                <w:color w:val="000000" w:themeColor="text1"/>
                <w:szCs w:val="21"/>
                <w14:textFill>
                  <w14:solidFill>
                    <w14:schemeClr w14:val="tx1"/>
                  </w14:solidFill>
                </w14:textFill>
              </w:rPr>
              <w:t>，场地采用的绿色生态雨水基础设施包括：</w:t>
            </w:r>
            <w:r>
              <w:rPr>
                <w:rFonts w:ascii="Times New Roman" w:hAnsi="Times New Roman" w:cs="Times New Roman"/>
                <w:b/>
                <w:color w:val="000000" w:themeColor="text1"/>
                <w:szCs w:val="21"/>
                <w:u w:val="single"/>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，是否设置雨水调蓄设施，如是则具体情况：</w:t>
            </w:r>
            <w:r>
              <w:rPr>
                <w:rFonts w:ascii="Times New Roman" w:hAnsi="Times New Roman" w:cs="Times New Roman"/>
                <w:b/>
                <w:color w:val="000000" w:themeColor="text1"/>
                <w:szCs w:val="21"/>
                <w:u w:val="single"/>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 xml:space="preserve"> ；场地年径流控制总量：</w:t>
            </w:r>
            <w:r>
              <w:rPr>
                <w:rFonts w:ascii="Times New Roman" w:hAnsi="Times New Roman" w:cs="Times New Roman"/>
                <w:b/>
                <w:color w:val="000000" w:themeColor="text1"/>
                <w:szCs w:val="21"/>
                <w:u w:val="single"/>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 xml:space="preserve"> %</w:t>
            </w:r>
          </w:p>
          <w:p w14:paraId="112BE17E">
            <w:pPr>
              <w:spacing w:line="360" w:lineRule="exact"/>
              <w:ind w:left="420"/>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证明材料：</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设计图纸（专业、图号）</w:t>
            </w:r>
            <w:r>
              <w:rPr>
                <w:rFonts w:ascii="Times New Roman" w:hAnsi="Times New Roman" w:cs="Times New Roman"/>
                <w:b/>
                <w:color w:val="000000" w:themeColor="text1"/>
                <w:szCs w:val="21"/>
                <w14:textFill>
                  <w14:solidFill>
                    <w14:schemeClr w14:val="tx1"/>
                  </w14:solidFill>
                </w14:textFill>
              </w:rPr>
              <w:t xml:space="preserve"> </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雨水控制利用专项规划设计（大于10hm</w:t>
            </w:r>
            <w:r>
              <w:rPr>
                <w:rFonts w:ascii="Times New Roman" w:hAnsi="Times New Roman" w:cs="Times New Roman"/>
                <w:b/>
                <w:bCs/>
                <w:color w:val="000000" w:themeColor="text1"/>
                <w:szCs w:val="21"/>
                <w:vertAlign w:val="superscript"/>
                <w14:textFill>
                  <w14:solidFill>
                    <w14:schemeClr w14:val="tx1"/>
                  </w14:solidFill>
                </w14:textFill>
              </w:rPr>
              <w:t>2</w:t>
            </w:r>
            <w:r>
              <w:rPr>
                <w:rFonts w:ascii="Times New Roman" w:hAnsi="Times New Roman" w:cs="Times New Roman"/>
                <w:b/>
                <w:bCs/>
                <w:color w:val="000000" w:themeColor="text1"/>
                <w:szCs w:val="21"/>
                <w14:textFill>
                  <w14:solidFill>
                    <w14:schemeClr w14:val="tx1"/>
                  </w14:solidFill>
                </w14:textFill>
              </w:rPr>
              <w:t>的场地）或方案（不大于10 hm</w:t>
            </w:r>
            <w:r>
              <w:rPr>
                <w:rFonts w:ascii="Times New Roman" w:hAnsi="Times New Roman" w:cs="Times New Roman"/>
                <w:b/>
                <w:bCs/>
                <w:color w:val="000000" w:themeColor="text1"/>
                <w:szCs w:val="21"/>
                <w:vertAlign w:val="superscript"/>
                <w14:textFill>
                  <w14:solidFill>
                    <w14:schemeClr w14:val="tx1"/>
                  </w14:solidFill>
                </w14:textFill>
              </w:rPr>
              <w:t>2</w:t>
            </w:r>
            <w:r>
              <w:rPr>
                <w:rFonts w:ascii="Times New Roman" w:hAnsi="Times New Roman" w:cs="Times New Roman"/>
                <w:b/>
                <w:bCs/>
                <w:color w:val="000000" w:themeColor="text1"/>
                <w:szCs w:val="21"/>
                <w14:textFill>
                  <w14:solidFill>
                    <w14:schemeClr w14:val="tx1"/>
                  </w14:solidFill>
                </w14:textFill>
              </w:rPr>
              <w:t>的场地）</w:t>
            </w:r>
            <w:r>
              <w:rPr>
                <w:rFonts w:hint="eastAsia" w:ascii="Times New Roman" w:hAnsi="Times New Roman" w:cs="Times New Roman"/>
                <w:b/>
                <w:bCs/>
                <w:color w:val="000000" w:themeColor="text1"/>
                <w:szCs w:val="21"/>
                <w14:textFill>
                  <w14:solidFill>
                    <w14:schemeClr w14:val="tx1"/>
                  </w14:solidFill>
                </w14:textFill>
              </w:rPr>
              <w:t>；□专项设计文件</w:t>
            </w:r>
          </w:p>
          <w:p w14:paraId="72EBEB9E">
            <w:pPr>
              <w:widowControl/>
              <w:numPr>
                <w:ilvl w:val="0"/>
                <w:numId w:val="0"/>
              </w:numPr>
              <w:spacing w:line="360" w:lineRule="exact"/>
              <w:ind w:left="420" w:hanging="420"/>
              <w:jc w:val="left"/>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4.</w:t>
            </w:r>
            <w:r>
              <w:rPr>
                <w:rFonts w:hint="eastAsia" w:ascii="Times New Roman" w:hAnsi="Times New Roman" w:cs="Times New Roman"/>
                <w:b/>
                <w:bCs/>
                <w:color w:val="000000" w:themeColor="text1"/>
                <w:szCs w:val="21"/>
                <w:highlight w:val="none"/>
                <w14:textFill>
                  <w14:solidFill>
                    <w14:schemeClr w14:val="tx1"/>
                  </w14:solidFill>
                </w14:textFill>
              </w:rPr>
              <w:t>【4.2.4-2】建筑室外活动场所应采用防滑地面，防滑等级应达到现行行业标准《建筑地面工程防滑技术规程》JGJ/T 331规定的Ad、AW级。</w:t>
            </w:r>
          </w:p>
          <w:p w14:paraId="5C7B880E">
            <w:pPr>
              <w:spacing w:line="360" w:lineRule="exact"/>
              <w:ind w:left="420"/>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证明材料：□设计图纸（专业、图号）；□专项设计文件</w:t>
            </w:r>
            <w:r>
              <w:rPr>
                <w:rFonts w:ascii="Times New Roman" w:hAnsi="Times New Roman" w:cs="Times New Roman"/>
                <w:b/>
                <w:bCs/>
                <w:color w:val="000000" w:themeColor="text1"/>
                <w14:textFill>
                  <w14:solidFill>
                    <w14:schemeClr w14:val="tx1"/>
                  </w14:solidFill>
                </w14:textFill>
              </w:rPr>
              <w:t>（此条</w:t>
            </w:r>
            <w:r>
              <w:rPr>
                <w:rFonts w:hint="eastAsia" w:ascii="Times New Roman" w:hAnsi="Times New Roman" w:cs="Times New Roman"/>
                <w:b/>
                <w:bCs/>
                <w:color w:val="000000" w:themeColor="text1"/>
                <w14:textFill>
                  <w14:solidFill>
                    <w14:schemeClr w14:val="tx1"/>
                  </w14:solidFill>
                </w14:textFill>
              </w:rPr>
              <w:t>建筑</w:t>
            </w:r>
            <w:r>
              <w:rPr>
                <w:rFonts w:ascii="Times New Roman" w:hAnsi="Times New Roman" w:cs="Times New Roman"/>
                <w:b/>
                <w:bCs/>
                <w:color w:val="000000" w:themeColor="text1"/>
                <w14:textFill>
                  <w14:solidFill>
                    <w14:schemeClr w14:val="tx1"/>
                  </w14:solidFill>
                </w14:textFill>
              </w:rPr>
              <w:t>专业应做协同设计）</w:t>
            </w:r>
          </w:p>
          <w:p w14:paraId="7D672ED0">
            <w:pPr>
              <w:spacing w:line="360" w:lineRule="exact"/>
              <w:ind w:left="283" w:hanging="283" w:hangingChars="135"/>
              <w:jc w:val="center"/>
              <w:rPr>
                <w:rFonts w:ascii="Times New Roman" w:hAnsi="Times New Roman" w:cs="Times New Roman"/>
                <w:color w:val="000000" w:themeColor="text1"/>
                <w14:textFill>
                  <w14:solidFill>
                    <w14:schemeClr w14:val="tx1"/>
                  </w14:solidFill>
                </w14:textFill>
              </w:rPr>
            </w:pPr>
          </w:p>
          <w:p w14:paraId="6C10B3D2">
            <w:pPr>
              <w:spacing w:line="360" w:lineRule="exact"/>
              <w:ind w:left="283" w:hanging="283" w:hangingChars="135"/>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自选说明内容-控制项</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F55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C780EA">
                  <w:pPr>
                    <w:spacing w:line="22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条文分值</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903127">
                  <w:pPr>
                    <w:spacing w:line="22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得分</w:t>
                  </w:r>
                </w:p>
              </w:tc>
            </w:tr>
            <w:tr w14:paraId="4C12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DB9C978">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1E60EFE">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40CF4761">
            <w:pPr>
              <w:pStyle w:val="507"/>
              <w:ind w:firstLine="480"/>
              <w:rPr>
                <w:color w:val="000000" w:themeColor="text1"/>
                <w14:textFill>
                  <w14:solidFill>
                    <w14:schemeClr w14:val="tx1"/>
                  </w14:solidFill>
                </w14:textFill>
              </w:rPr>
            </w:pPr>
          </w:p>
          <w:p w14:paraId="05D5CD51">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【4.2.2-3】为保障人员安全，建筑物周边是否利用场地或景观形成可降低坠物风险的缓冲区、隔离带：</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否</w:t>
            </w:r>
          </w:p>
          <w:p w14:paraId="06977EF9">
            <w:pPr>
              <w:pStyle w:val="507"/>
              <w:spacing w:after="156" w:afterLines="50" w:line="360" w:lineRule="exact"/>
              <w:ind w:firstLine="0" w:firstLineChars="0"/>
              <w:rPr>
                <w:b/>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证明材料：</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设计图纸（专业、图号）</w:t>
            </w:r>
            <w:r>
              <w:rPr>
                <w:rFonts w:hint="eastAsia"/>
                <w:color w:val="000000" w:themeColor="text1"/>
                <w:sz w:val="21"/>
                <w:szCs w:val="21"/>
                <w14:textFill>
                  <w14:solidFill>
                    <w14:schemeClr w14:val="tx1"/>
                  </w14:solidFill>
                </w14:textFill>
              </w:rPr>
              <w:t>；□专项设计文件</w:t>
            </w:r>
            <w:r>
              <w:rPr>
                <w:rFonts w:hint="eastAsia" w:eastAsia="黑体"/>
                <w:color w:val="000000" w:themeColor="text1"/>
                <w:sz w:val="18"/>
                <w:szCs w:val="18"/>
                <w14:textFill>
                  <w14:solidFill>
                    <w14:schemeClr w14:val="tx1"/>
                  </w14:solidFill>
                </w14:textFill>
              </w:rPr>
              <w:t xml:space="preserve"> </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09B8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244617E">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6</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CCBBE07">
                  <w:pPr>
                    <w:spacing w:line="240" w:lineRule="exact"/>
                    <w:jc w:val="center"/>
                    <w:rPr>
                      <w:rFonts w:ascii="Times New Roman" w:hAnsi="Times New Roman" w:eastAsia="黑体" w:cs="Times New Roman"/>
                      <w:color w:val="000000" w:themeColor="text1"/>
                      <w:sz w:val="18"/>
                      <w:szCs w:val="18"/>
                      <w14:textFill>
                        <w14:solidFill>
                          <w14:schemeClr w14:val="tx1"/>
                        </w14:solidFill>
                      </w14:textFill>
                    </w:rPr>
                  </w:pPr>
                </w:p>
              </w:tc>
            </w:tr>
          </w:tbl>
          <w:p w14:paraId="77645525">
            <w:pPr>
              <w:widowControl/>
              <w:numPr>
                <w:ilvl w:val="0"/>
                <w:numId w:val="0"/>
              </w:numPr>
              <w:spacing w:line="360" w:lineRule="exact"/>
              <w:ind w:left="420" w:hanging="420"/>
              <w:jc w:val="lef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【7.2.11-1】</w:t>
            </w:r>
            <w:r>
              <w:rPr>
                <w:rFonts w:ascii="Times New Roman" w:hAnsi="Times New Roman" w:cs="Times New Roman"/>
                <w:bCs/>
                <w:color w:val="000000" w:themeColor="text1"/>
                <w:szCs w:val="21"/>
                <w14:textFill>
                  <w14:solidFill>
                    <w14:schemeClr w14:val="tx1"/>
                  </w14:solidFill>
                </w14:textFill>
              </w:rPr>
              <w:t>项目采用的节水控制措施：</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 xml:space="preserve">土壤湿度感应器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雨天自动关闭装置；</w:t>
            </w:r>
            <w:r>
              <w:rPr>
                <w:rFonts w:hint="eastAsia" w:ascii="Times New Roman" w:hAnsi="Times New Roman" w:cs="Times New Roman"/>
                <w:bCs/>
                <w:color w:val="000000" w:themeColor="text1"/>
                <w:szCs w:val="21"/>
                <w:lang w:val="en-US" w:eastAsia="zh-CN"/>
                <w14:textFill>
                  <w14:solidFill>
                    <w14:schemeClr w14:val="tx1"/>
                  </w14:solidFill>
                </w14:textFill>
              </w:rPr>
              <w:t>是否达到</w:t>
            </w:r>
            <w:r>
              <w:rPr>
                <w:rFonts w:hint="eastAsia" w:ascii="Times New Roman" w:hAnsi="Times New Roman" w:cs="Times New Roman"/>
                <w:bCs/>
                <w:color w:val="000000" w:themeColor="text1"/>
                <w:szCs w:val="21"/>
                <w14:textFill>
                  <w14:solidFill>
                    <w14:schemeClr w14:val="tx1"/>
                  </w14:solidFill>
                </w14:textFill>
              </w:rPr>
              <w:t>50%以上的绿地种植无须永</w:t>
            </w:r>
            <w:r>
              <w:rPr>
                <w:rFonts w:hint="eastAsia" w:ascii="Times New Roman" w:hAnsi="Times New Roman" w:cs="Times New Roman"/>
                <w:bCs/>
                <w:color w:val="000000" w:themeColor="text1"/>
                <w:szCs w:val="21"/>
                <w:lang w:val="en-US" w:eastAsia="zh-CN"/>
                <w14:textFill>
                  <w14:solidFill>
                    <w14:schemeClr w14:val="tx1"/>
                  </w14:solidFill>
                </w14:textFill>
              </w:rPr>
              <w:t>久</w:t>
            </w:r>
            <w:r>
              <w:rPr>
                <w:rFonts w:hint="eastAsia" w:ascii="Times New Roman" w:hAnsi="Times New Roman" w:cs="Times New Roman"/>
                <w:bCs/>
                <w:color w:val="000000" w:themeColor="text1"/>
                <w:szCs w:val="21"/>
                <w14:textFill>
                  <w14:solidFill>
                    <w14:schemeClr w14:val="tx1"/>
                  </w14:solidFill>
                </w14:textFill>
              </w:rPr>
              <w:t>灌溉植物，且不设永久灌溉设施</w:t>
            </w:r>
            <w:r>
              <w:rPr>
                <w:rFonts w:ascii="Times New Roman" w:hAnsi="Times New Roman" w:cs="Times New Roman"/>
                <w:bCs/>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是 </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否</w:t>
            </w:r>
          </w:p>
          <w:p w14:paraId="5AF1A03F">
            <w:pPr>
              <w:pStyle w:val="507"/>
              <w:spacing w:after="156" w:afterLines="50" w:line="360" w:lineRule="exact"/>
              <w:ind w:firstLine="420"/>
              <w:rPr>
                <w:b/>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证明材料：</w:t>
            </w:r>
            <w:r>
              <w:rPr>
                <w:rFonts w:ascii="宋体"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设计图纸（专业、图号）</w:t>
            </w:r>
            <w:r>
              <w:rPr>
                <w:rFonts w:hint="eastAsia"/>
                <w:color w:val="000000" w:themeColor="text1"/>
                <w:sz w:val="21"/>
                <w:szCs w:val="2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2340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8441608">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6D4E01E">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A346885">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【7.2.12】</w:t>
            </w:r>
            <w:r>
              <w:rPr>
                <w:rFonts w:ascii="Times New Roman" w:hAnsi="Times New Roman" w:cs="Times New Roman"/>
                <w:bCs/>
                <w:color w:val="000000" w:themeColor="text1"/>
                <w14:textFill>
                  <w14:solidFill>
                    <w14:schemeClr w14:val="tx1"/>
                  </w14:solidFill>
                </w14:textFill>
              </w:rPr>
              <w:t>项目是否设置景观水体：</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否，如是，室外景观水体利用雨水的补水量是否大于水体蒸发量的60%：</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否；是否利用生态设施，对进入室外景观水体的雨水径流进行污染削减：</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否；是否利用水生动、植物保障室外景观水体水质：</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50EA0E05">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景观水体水量平衡计算书（逐月计算）</w:t>
            </w:r>
            <w:r>
              <w:rPr>
                <w:rFonts w:hint="eastAsia"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CC7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5E06B2F5">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16B24613">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54738A6">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【8.2.1】</w:t>
            </w:r>
            <w:r>
              <w:rPr>
                <w:rFonts w:ascii="Times New Roman" w:hAnsi="Times New Roman" w:cs="Times New Roman"/>
                <w:bCs/>
                <w:color w:val="000000" w:themeColor="text1"/>
                <w14:textFill>
                  <w14:solidFill>
                    <w14:schemeClr w14:val="tx1"/>
                  </w14:solidFill>
                </w14:textFill>
              </w:rPr>
              <w:t>项目场地是否采用生态补偿措施</w:t>
            </w:r>
            <w:r>
              <w:rPr>
                <w:rFonts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否，如是，则采用的生态补偿方案包括：</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表层土利用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乔木等植被保护方案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水体保护方案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山体保护方案</w:t>
            </w:r>
          </w:p>
          <w:p w14:paraId="3D987CB7">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环评报告书（表）及其批复文件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生态补偿方案</w:t>
            </w:r>
            <w:r>
              <w:rPr>
                <w:rFonts w:hint="eastAsia"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3C6D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0061908E">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138A254">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7557378F">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【8.2.2】</w:t>
            </w:r>
            <w:r>
              <w:rPr>
                <w:rFonts w:ascii="Times New Roman" w:hAnsi="Times New Roman" w:cs="Times New Roman"/>
                <w:bCs/>
                <w:color w:val="000000" w:themeColor="text1"/>
                <w14:textFill>
                  <w14:solidFill>
                    <w14:schemeClr w14:val="tx1"/>
                  </w14:solidFill>
                </w14:textFill>
              </w:rPr>
              <w:t>项目场地年径流控制率达到：</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55%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70%，为满足年径流控制率，项目采取的措施包括：</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透水铺装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屋顶绿化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下凹式绿地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雨水花园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雨水调蓄池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其他：</w:t>
            </w:r>
            <w:r>
              <w:rPr>
                <w:rFonts w:ascii="Times New Roman" w:hAnsi="Times New Roman" w:cs="Times New Roman"/>
                <w:color w:val="000000" w:themeColor="text1"/>
                <w:u w:val="single"/>
                <w14:textFill>
                  <w14:solidFill>
                    <w14:schemeClr w14:val="tx1"/>
                  </w14:solidFill>
                </w14:textFill>
              </w:rPr>
              <w:t xml:space="preserve">       </w:t>
            </w:r>
          </w:p>
          <w:p w14:paraId="5A67CF92">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年径流控制率计算书</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水资源利用方案</w:t>
            </w:r>
            <w:r>
              <w:rPr>
                <w:rFonts w:hint="eastAsia" w:ascii="Times New Roman" w:hAnsi="Times New Roman" w:cs="Times New Roman"/>
                <w:color w:val="000000" w:themeColor="text1"/>
                <w14:textFill>
                  <w14:solidFill>
                    <w14:schemeClr w14:val="tx1"/>
                  </w14:solidFill>
                </w14:textFill>
              </w:rPr>
              <w:t>；□专项设计文件</w:t>
            </w:r>
            <w:r>
              <w:rPr>
                <w:rFonts w:ascii="Times New Roman" w:hAnsi="Times New Roman" w:cs="Times New Roman"/>
                <w:b/>
                <w:bCs/>
                <w:color w:val="000000" w:themeColor="text1"/>
                <w14:textFill>
                  <w14:solidFill>
                    <w14:schemeClr w14:val="tx1"/>
                  </w14:solidFill>
                </w14:textFill>
              </w:rPr>
              <w:t>（此条给水排水专业应做协同设计）</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7E0B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FD35147">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16</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0AF4955">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7D48460C">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【8.2.3】</w:t>
            </w:r>
          </w:p>
          <w:p w14:paraId="13C5DD9B">
            <w:pPr>
              <w:spacing w:line="360" w:lineRule="exact"/>
              <w:ind w:left="420" w:firstLine="630" w:firstLineChars="300"/>
              <w:rPr>
                <w:rFonts w:ascii="Times New Roman" w:hAnsi="Times New Roman"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住宅建筑</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项目规划要求的绿地率指标：</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%，项目绿地率指标：</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%；集中绿地面积：</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，项目总户数：</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户，总人数：</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人，人均集中绿地：</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/人</w:t>
            </w:r>
          </w:p>
          <w:p w14:paraId="09A7AD4B">
            <w:pPr>
              <w:spacing w:line="360" w:lineRule="exact"/>
              <w:ind w:left="420" w:firstLine="630" w:firstLineChars="300"/>
              <w:rPr>
                <w:rFonts w:ascii="Times New Roman" w:hAnsi="Times New Roman"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公共建筑：</w:t>
            </w:r>
            <w:r>
              <w:rPr>
                <w:rFonts w:ascii="Times New Roman" w:hAnsi="Times New Roman" w:cs="Times New Roman"/>
                <w:color w:val="000000" w:themeColor="text1"/>
                <w14:textFill>
                  <w14:solidFill>
                    <w14:schemeClr w14:val="tx1"/>
                  </w14:solidFill>
                </w14:textFill>
              </w:rPr>
              <w:t>项目规划要求的绿地率指标：</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%，项目绿地率指标：</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%；项目绿地是否向公众开放：</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否；项目是否为中小学、幼儿园、医院建筑：</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16927301">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建设用地规划许可证</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人均公共绿地面积计算书</w:t>
            </w:r>
            <w:r>
              <w:rPr>
                <w:rFonts w:hint="eastAsia"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42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58425FB">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C870C4B">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4A0DE795">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【8.2.4】</w:t>
            </w:r>
            <w:r>
              <w:rPr>
                <w:rFonts w:ascii="Times New Roman" w:hAnsi="Times New Roman" w:cs="Times New Roman"/>
                <w:bCs/>
                <w:color w:val="000000" w:themeColor="text1"/>
                <w14:textFill>
                  <w14:solidFill>
                    <w14:schemeClr w14:val="tx1"/>
                  </w14:solidFill>
                </w14:textFill>
              </w:rPr>
              <w:t>项目是否设置室外吸烟区：</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否，如是则室外吸烟区设置位置：</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，是否设置在建筑主出入口的下风向：</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否，与建筑出入口的距离：</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m，与建筑新风进气口的距离：</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m，与可开启窗扇的距离：</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m，距离儿童和老人活动场地的距离：</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w:t>
            </w:r>
          </w:p>
          <w:p w14:paraId="2936A252">
            <w:pPr>
              <w:spacing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项目是否为幼儿园、中小学校建筑：</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否；是否设置禁烟标识：</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w:t>
            </w:r>
          </w:p>
          <w:p w14:paraId="0266423F">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4559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16DB333">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30FB1AA1">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0AD173E2">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【8.2.5】</w:t>
            </w:r>
            <w:r>
              <w:rPr>
                <w:rFonts w:ascii="Times New Roman" w:hAnsi="Times New Roman" w:cs="Times New Roman"/>
                <w:bCs/>
                <w:color w:val="000000" w:themeColor="text1"/>
                <w14:textFill>
                  <w14:solidFill>
                    <w14:schemeClr w14:val="tx1"/>
                  </w14:solidFill>
                </w14:textFill>
              </w:rPr>
              <w:t>项目绿地面积：</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w:t>
            </w:r>
            <w:r>
              <w:rPr>
                <w:rFonts w:ascii="Times New Roman" w:hAnsi="Times New Roman" w:cs="Times New Roman"/>
                <w:bCs/>
                <w:color w:val="000000" w:themeColor="text1"/>
                <w:vertAlign w:val="superscript"/>
                <w14:textFill>
                  <w14:solidFill>
                    <w14:schemeClr w14:val="tx1"/>
                  </w14:solidFill>
                </w14:textFill>
              </w:rPr>
              <w:t>2</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下凹式绿地、雨水花园等有调蓄雨水功能的绿地和水体的面积：</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，下凹式绿地、雨水花园等有调蓄雨水功能的绿地和水体的面积之和占绿地面积的比例：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%；项目是否衔接和引导不少于80%的屋面雨水进入设施：</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否；项目是否衔接和引导不少于80%的道路雨水进入设施：</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是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否；项目硬质铺装面积：</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w:t>
            </w:r>
            <w:r>
              <w:rPr>
                <w:rFonts w:ascii="Times New Roman" w:hAnsi="Times New Roman" w:cs="Times New Roman"/>
                <w:bCs/>
                <w:color w:val="000000" w:themeColor="text1"/>
                <w:vertAlign w:val="superscript"/>
                <w14:textFill>
                  <w14:solidFill>
                    <w14:schemeClr w14:val="tx1"/>
                  </w14:solidFill>
                </w14:textFill>
              </w:rPr>
              <w:t>2</w:t>
            </w:r>
            <w:r>
              <w:rPr>
                <w:rFonts w:ascii="Times New Roman" w:hAnsi="Times New Roman" w:cs="Times New Roman"/>
                <w:bCs/>
                <w:color w:val="000000" w:themeColor="text1"/>
                <w14:textFill>
                  <w14:solidFill>
                    <w14:schemeClr w14:val="tx1"/>
                  </w14:solidFill>
                </w14:textFill>
              </w:rPr>
              <w:t>，透水铺装面积：</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m</w:t>
            </w:r>
            <w:r>
              <w:rPr>
                <w:rFonts w:ascii="Times New Roman" w:hAnsi="Times New Roman" w:cs="Times New Roman"/>
                <w:bCs/>
                <w:color w:val="000000" w:themeColor="text1"/>
                <w:vertAlign w:val="superscript"/>
                <w14:textFill>
                  <w14:solidFill>
                    <w14:schemeClr w14:val="tx1"/>
                  </w14:solidFill>
                </w14:textFill>
              </w:rPr>
              <w:t>2</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硬质铺装地面中透水铺装面积的比例：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364D4791">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1FE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6B09080B">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7729FAC7">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698CE844">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【8.2.9】</w:t>
            </w:r>
            <w:r>
              <w:rPr>
                <w:rFonts w:ascii="Times New Roman" w:hAnsi="Times New Roman" w:cs="Times New Roman"/>
                <w:bCs/>
                <w:color w:val="000000" w:themeColor="text1"/>
                <w14:textFill>
                  <w14:solidFill>
                    <w14:schemeClr w14:val="tx1"/>
                  </w14:solidFill>
                </w14:textFill>
              </w:rPr>
              <w:t>项目建筑类型：</w:t>
            </w:r>
            <w:r>
              <w:rPr>
                <w:rFonts w:ascii="宋体" w:hAnsi="宋体"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住宅建筑</w:t>
            </w:r>
            <w:r>
              <w:rPr>
                <w:rFonts w:ascii="Times New Roman" w:hAnsi="Times New Roman" w:cs="Times New Roman"/>
                <w:color w:val="000000" w:themeColor="text1"/>
                <w14:textFill>
                  <w14:solidFill>
                    <w14:schemeClr w14:val="tx1"/>
                  </w14:solidFill>
                </w14:textFill>
              </w:rPr>
              <w:t xml:space="preserve"> </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公共建筑；</w:t>
            </w:r>
            <w:r>
              <w:rPr>
                <w:rFonts w:ascii="Times New Roman" w:hAnsi="Times New Roman" w:cs="Times New Roman"/>
                <w:bCs/>
                <w:color w:val="000000" w:themeColor="text1"/>
                <w14:textFill>
                  <w14:solidFill>
                    <w14:schemeClr w14:val="tx1"/>
                  </w14:solidFill>
                </w14:textFill>
              </w:rPr>
              <w:t>场地中处于建筑阴影区外的步道、游憩场、庭院、广场等室外活动场地遮阴措施的面积比例：</w:t>
            </w:r>
            <w:r>
              <w:rPr>
                <w:rFonts w:ascii="Times New Roman" w:hAnsi="Times New Roman" w:cs="Times New Roman"/>
                <w:bCs/>
                <w:color w:val="000000" w:themeColor="text1"/>
                <w:u w:val="single"/>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场地中处于建筑阴影区外的机动车道，设有遮阴面积较大的行道树的路段长度比例：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%；屋顶绿化面积：</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，太阳能板水平投影面积：</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，太阳辐射反射系数不小于0.4的屋面面积：</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，以上措施面积与屋顶面积的比例：</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7C1CBBB4">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；□专项设计文件</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tblGrid>
            <w:tr w14:paraId="5BB8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490A44FB">
                  <w:pPr>
                    <w:spacing w:line="24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3</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tcPr>
                <w:p w14:paraId="25BCA796">
                  <w:pPr>
                    <w:spacing w:line="240" w:lineRule="exact"/>
                    <w:jc w:val="center"/>
                    <w:rPr>
                      <w:rFonts w:ascii="Times New Roman" w:hAnsi="Times New Roman" w:eastAsia="黑体" w:cs="Times New Roman"/>
                      <w:color w:val="000000" w:themeColor="text1"/>
                      <w14:textFill>
                        <w14:solidFill>
                          <w14:schemeClr w14:val="tx1"/>
                        </w14:solidFill>
                      </w14:textFill>
                    </w:rPr>
                  </w:pPr>
                </w:p>
              </w:tc>
            </w:tr>
          </w:tbl>
          <w:p w14:paraId="137AF930">
            <w:pPr>
              <w:widowControl/>
              <w:numPr>
                <w:ilvl w:val="0"/>
                <w:numId w:val="0"/>
              </w:numPr>
              <w:spacing w:line="360" w:lineRule="exact"/>
              <w:ind w:left="420" w:hanging="420"/>
              <w:jc w:val="left"/>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【9.2.4】</w:t>
            </w:r>
            <w:r>
              <w:rPr>
                <w:rFonts w:ascii="Times New Roman" w:hAnsi="Times New Roman" w:cs="Times New Roman"/>
                <w:bCs/>
                <w:color w:val="000000" w:themeColor="text1"/>
                <w14:textFill>
                  <w14:solidFill>
                    <w14:schemeClr w14:val="tx1"/>
                  </w14:solidFill>
                </w14:textFill>
              </w:rPr>
              <w:t>项目场地绿容率</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 xml:space="preserve">     </w:t>
            </w:r>
          </w:p>
          <w:p w14:paraId="02DDE3E5">
            <w:pPr>
              <w:spacing w:after="156" w:afterLines="50" w:line="360" w:lineRule="exact"/>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证明材料：</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设计图纸（专业、图号）</w:t>
            </w:r>
            <w:r>
              <w:rPr>
                <w:rFonts w:hint="eastAsia" w:ascii="Times New Roman" w:hAnsi="Times New Roman"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场地绿容率计算书</w:t>
            </w:r>
            <w:r>
              <w:rPr>
                <w:rFonts w:hint="eastAsia" w:ascii="Times New Roman" w:hAnsi="Times New Roman" w:cs="Times New Roman"/>
                <w:color w:val="000000" w:themeColor="text1"/>
                <w14:textFill>
                  <w14:solidFill>
                    <w14:schemeClr w14:val="tx1"/>
                  </w14:solidFill>
                </w14:textFill>
              </w:rPr>
              <w:t>；□专项设计文件</w:t>
            </w:r>
          </w:p>
        </w:tc>
      </w:tr>
      <w:tr w14:paraId="4F46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1" w:type="dxa"/>
          </w:tcPr>
          <w:p w14:paraId="44B1C12E">
            <w:pPr>
              <w:spacing w:line="360" w:lineRule="exact"/>
              <w:ind w:left="285" w:hanging="285" w:hangingChars="135"/>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9、</w:t>
            </w:r>
            <w:r>
              <w:rPr>
                <w:rFonts w:hint="eastAsia" w:ascii="Times New Roman" w:hAnsi="Times New Roman" w:cs="Times New Roman"/>
                <w:b/>
                <w:bCs/>
                <w:color w:val="000000" w:themeColor="text1"/>
                <w14:textFill>
                  <w14:solidFill>
                    <w14:schemeClr w14:val="tx1"/>
                  </w14:solidFill>
                </w14:textFill>
              </w:rPr>
              <w:t>专项设计内容汇总表</w:t>
            </w:r>
          </w:p>
        </w:tc>
      </w:tr>
      <w:tr w14:paraId="212E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001" w:type="dxa"/>
          </w:tcPr>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1955"/>
              <w:gridCol w:w="1955"/>
              <w:gridCol w:w="1955"/>
              <w:gridCol w:w="1955"/>
            </w:tblGrid>
            <w:tr w14:paraId="0453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15918F73">
                  <w:pPr>
                    <w:spacing w:line="360" w:lineRule="exact"/>
                    <w:jc w:val="center"/>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专业</w:t>
                  </w:r>
                </w:p>
              </w:tc>
              <w:tc>
                <w:tcPr>
                  <w:tcW w:w="1000" w:type="pct"/>
                </w:tcPr>
                <w:p w14:paraId="0A78CDEE">
                  <w:pPr>
                    <w:spacing w:line="360" w:lineRule="exact"/>
                    <w:jc w:val="center"/>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条文号</w:t>
                  </w:r>
                </w:p>
              </w:tc>
              <w:tc>
                <w:tcPr>
                  <w:tcW w:w="1000" w:type="pct"/>
                </w:tcPr>
                <w:p w14:paraId="415B5A7D">
                  <w:pPr>
                    <w:spacing w:line="360" w:lineRule="exact"/>
                    <w:jc w:val="center"/>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条文内容</w:t>
                  </w:r>
                </w:p>
              </w:tc>
              <w:tc>
                <w:tcPr>
                  <w:tcW w:w="1000" w:type="pct"/>
                </w:tcPr>
                <w:p w14:paraId="77CEE55B">
                  <w:pPr>
                    <w:spacing w:line="360" w:lineRule="exact"/>
                    <w:jc w:val="center"/>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专项设计要求</w:t>
                  </w:r>
                </w:p>
              </w:tc>
              <w:tc>
                <w:tcPr>
                  <w:tcW w:w="1000" w:type="pct"/>
                </w:tcPr>
                <w:p w14:paraId="6799D277">
                  <w:pPr>
                    <w:spacing w:line="360" w:lineRule="exact"/>
                    <w:jc w:val="center"/>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得分</w:t>
                  </w:r>
                </w:p>
              </w:tc>
            </w:tr>
            <w:tr w14:paraId="0D06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35CFBAB9">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481F52F2">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1F0B06DA">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157A31D0">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217311A8">
                  <w:pPr>
                    <w:spacing w:line="360" w:lineRule="exact"/>
                    <w:jc w:val="center"/>
                    <w:rPr>
                      <w:rFonts w:ascii="Times New Roman" w:hAnsi="Times New Roman" w:cs="Times New Roman"/>
                      <w:color w:val="000000" w:themeColor="text1"/>
                      <w14:textFill>
                        <w14:solidFill>
                          <w14:schemeClr w14:val="tx1"/>
                        </w14:solidFill>
                      </w14:textFill>
                    </w:rPr>
                  </w:pPr>
                </w:p>
              </w:tc>
            </w:tr>
            <w:tr w14:paraId="758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280D111C">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4C5C3AD9">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02E477CB">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42A27146">
                  <w:pPr>
                    <w:spacing w:line="360" w:lineRule="exact"/>
                    <w:jc w:val="center"/>
                    <w:rPr>
                      <w:rFonts w:ascii="Times New Roman" w:hAnsi="Times New Roman" w:cs="Times New Roman"/>
                      <w:color w:val="000000" w:themeColor="text1"/>
                      <w14:textFill>
                        <w14:solidFill>
                          <w14:schemeClr w14:val="tx1"/>
                        </w14:solidFill>
                      </w14:textFill>
                    </w:rPr>
                  </w:pPr>
                </w:p>
              </w:tc>
              <w:tc>
                <w:tcPr>
                  <w:tcW w:w="1000" w:type="pct"/>
                </w:tcPr>
                <w:p w14:paraId="327908FB">
                  <w:pPr>
                    <w:spacing w:line="360" w:lineRule="exact"/>
                    <w:jc w:val="center"/>
                    <w:rPr>
                      <w:rFonts w:ascii="Times New Roman" w:hAnsi="Times New Roman" w:cs="Times New Roman"/>
                      <w:color w:val="000000" w:themeColor="text1"/>
                      <w14:textFill>
                        <w14:solidFill>
                          <w14:schemeClr w14:val="tx1"/>
                        </w14:solidFill>
                      </w14:textFill>
                    </w:rPr>
                  </w:pPr>
                </w:p>
              </w:tc>
            </w:tr>
          </w:tbl>
          <w:p w14:paraId="5A1B824D">
            <w:pPr>
              <w:spacing w:line="360" w:lineRule="exact"/>
              <w:ind w:left="283" w:hanging="283" w:hangingChars="135"/>
              <w:jc w:val="center"/>
              <w:rPr>
                <w:rFonts w:ascii="Times New Roman" w:hAnsi="Times New Roman" w:cs="Times New Roman"/>
                <w:color w:val="000000" w:themeColor="text1"/>
                <w14:textFill>
                  <w14:solidFill>
                    <w14:schemeClr w14:val="tx1"/>
                  </w14:solidFill>
                </w14:textFill>
              </w:rPr>
            </w:pPr>
          </w:p>
        </w:tc>
      </w:tr>
    </w:tbl>
    <w:p w14:paraId="63027A85">
      <w:pPr>
        <w:spacing w:line="240" w:lineRule="exact"/>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备注</w:t>
      </w:r>
      <w:r>
        <w:rPr>
          <w:rFonts w:hint="eastAsia" w:ascii="宋体" w:hAnsi="宋体" w:cs="宋体"/>
          <w:color w:val="000000" w:themeColor="text1"/>
          <w:sz w:val="18"/>
          <w:szCs w:val="18"/>
          <w:lang w:eastAsia="zh-CN"/>
          <w14:textFill>
            <w14:solidFill>
              <w14:schemeClr w14:val="tx1"/>
            </w14:solidFill>
          </w14:textFill>
        </w:rPr>
        <w:t>：</w:t>
      </w:r>
    </w:p>
    <w:p w14:paraId="08F45B38">
      <w:pPr>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1. </w:t>
      </w:r>
      <w:r>
        <w:rPr>
          <w:rFonts w:hint="eastAsia" w:ascii="Times New Roman" w:hAnsi="Times New Roman" w:cs="Times New Roman"/>
          <w:color w:val="000000" w:themeColor="text1"/>
          <w:sz w:val="18"/>
          <w:szCs w:val="18"/>
          <w14:textFill>
            <w14:solidFill>
              <w14:schemeClr w14:val="tx1"/>
            </w14:solidFill>
          </w14:textFill>
        </w:rPr>
        <w:t>若项目用地内存在不同类型的建筑，应按建筑类型和采用技术措施相近的原则分别编制绿色建筑设计说明专篇。</w:t>
      </w:r>
    </w:p>
    <w:p w14:paraId="006886D0">
      <w:pPr>
        <w:spacing w:line="24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r>
        <w:rPr>
          <w:rFonts w:ascii="Times New Roman" w:hAnsi="Times New Roman" w:cs="Times New Roman"/>
          <w:color w:val="000000" w:themeColor="text1"/>
          <w:sz w:val="18"/>
          <w:szCs w:val="18"/>
          <w14:textFill>
            <w14:solidFill>
              <w14:schemeClr w14:val="tx1"/>
            </w14:solidFill>
          </w14:textFill>
        </w:rPr>
        <w:t>. 评分项条文编号前的2个方框：只需填写第2个方框，根据实际得分情况填写。</w:t>
      </w:r>
    </w:p>
    <w:p w14:paraId="7FB11250">
      <w:pPr>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 “证明材料”中应注明支撑绿色建筑设计得分的施工图图纸编号或</w:t>
      </w:r>
      <w:r>
        <w:rPr>
          <w:rFonts w:hint="eastAsia" w:ascii="Times New Roman" w:hAnsi="Times New Roman" w:cs="Times New Roman"/>
          <w:color w:val="000000" w:themeColor="text1"/>
          <w:sz w:val="18"/>
          <w:szCs w:val="18"/>
          <w:lang w:eastAsia="zh-CN"/>
          <w14:textFill>
            <w14:solidFill>
              <w14:schemeClr w14:val="tx1"/>
            </w14:solidFill>
          </w14:textFill>
        </w:rPr>
        <w:t>其他</w:t>
      </w:r>
      <w:r>
        <w:rPr>
          <w:rFonts w:ascii="Times New Roman" w:hAnsi="Times New Roman" w:cs="Times New Roman"/>
          <w:color w:val="000000" w:themeColor="text1"/>
          <w:sz w:val="18"/>
          <w:szCs w:val="18"/>
          <w14:textFill>
            <w14:solidFill>
              <w14:schemeClr w14:val="tx1"/>
            </w14:solidFill>
          </w14:textFill>
        </w:rPr>
        <w:t>专业资料（或分析报告、计算书等）。</w:t>
      </w:r>
    </w:p>
    <w:p w14:paraId="3C00F78E">
      <w:pPr>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 若设计图纸暂不能提供（如景观、装修、智能化</w:t>
      </w:r>
      <w:r>
        <w:rPr>
          <w:rFonts w:hint="eastAsia" w:ascii="Times New Roman" w:hAnsi="Times New Roman" w:cs="Times New Roman"/>
          <w:color w:val="000000" w:themeColor="text1"/>
          <w:sz w:val="18"/>
          <w:szCs w:val="18"/>
          <w14:textFill>
            <w14:solidFill>
              <w14:schemeClr w14:val="tx1"/>
            </w14:solidFill>
          </w14:textFill>
        </w:rPr>
        <w:t>等</w:t>
      </w:r>
      <w:r>
        <w:rPr>
          <w:rFonts w:ascii="Times New Roman" w:hAnsi="Times New Roman" w:cs="Times New Roman"/>
          <w:color w:val="000000" w:themeColor="text1"/>
          <w:sz w:val="18"/>
          <w:szCs w:val="18"/>
          <w14:textFill>
            <w14:solidFill>
              <w14:schemeClr w14:val="tx1"/>
            </w14:solidFill>
          </w14:textFill>
        </w:rPr>
        <w:t>专</w:t>
      </w:r>
      <w:r>
        <w:rPr>
          <w:rFonts w:hint="eastAsia" w:ascii="Times New Roman" w:hAnsi="Times New Roman" w:cs="Times New Roman"/>
          <w:color w:val="000000" w:themeColor="text1"/>
          <w:sz w:val="18"/>
          <w:szCs w:val="18"/>
          <w14:textFill>
            <w14:solidFill>
              <w14:schemeClr w14:val="tx1"/>
            </w14:solidFill>
          </w14:textFill>
        </w:rPr>
        <w:t>项</w:t>
      </w:r>
      <w:r>
        <w:rPr>
          <w:rFonts w:ascii="Times New Roman" w:hAnsi="Times New Roman" w:cs="Times New Roman"/>
          <w:color w:val="000000" w:themeColor="text1"/>
          <w:sz w:val="18"/>
          <w:szCs w:val="18"/>
          <w14:textFill>
            <w14:solidFill>
              <w14:schemeClr w14:val="tx1"/>
            </w14:solidFill>
          </w14:textFill>
        </w:rPr>
        <w:t>设计），应在专篇中明确</w:t>
      </w:r>
      <w:r>
        <w:rPr>
          <w:rFonts w:hint="eastAsia" w:ascii="Times New Roman" w:hAnsi="Times New Roman" w:cs="Times New Roman"/>
          <w:color w:val="000000" w:themeColor="text1"/>
          <w:sz w:val="18"/>
          <w:szCs w:val="18"/>
          <w14:textFill>
            <w14:solidFill>
              <w14:schemeClr w14:val="tx1"/>
            </w14:solidFill>
          </w14:textFill>
        </w:rPr>
        <w:t>专项</w:t>
      </w:r>
      <w:r>
        <w:rPr>
          <w:rFonts w:ascii="Times New Roman" w:hAnsi="Times New Roman" w:cs="Times New Roman"/>
          <w:color w:val="000000" w:themeColor="text1"/>
          <w:sz w:val="18"/>
          <w:szCs w:val="18"/>
          <w14:textFill>
            <w14:solidFill>
              <w14:schemeClr w14:val="tx1"/>
            </w14:solidFill>
          </w14:textFill>
        </w:rPr>
        <w:t>设计需要达到的设计指标，并在证明材料中注明证明材料为专项设计</w:t>
      </w:r>
      <w:r>
        <w:rPr>
          <w:rFonts w:hint="eastAsia" w:ascii="Times New Roman" w:hAnsi="Times New Roman" w:cs="Times New Roman"/>
          <w:color w:val="000000" w:themeColor="text1"/>
          <w:sz w:val="18"/>
          <w:szCs w:val="18"/>
          <w14:textFill>
            <w14:solidFill>
              <w14:schemeClr w14:val="tx1"/>
            </w14:solidFill>
          </w14:textFill>
        </w:rPr>
        <w:t>文件</w:t>
      </w:r>
      <w:r>
        <w:rPr>
          <w:rFonts w:ascii="Times New Roman" w:hAnsi="Times New Roman" w:cs="Times New Roman"/>
          <w:color w:val="000000" w:themeColor="text1"/>
          <w:sz w:val="18"/>
          <w:szCs w:val="18"/>
          <w14:textFill>
            <w14:solidFill>
              <w14:schemeClr w14:val="tx1"/>
            </w14:solidFill>
          </w14:textFill>
        </w:rPr>
        <w:t>，后期专业设计应按照本专篇填写内容落实。</w:t>
      </w:r>
    </w:p>
    <w:p w14:paraId="64FAFB90">
      <w:pPr>
        <w:spacing w:line="24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 设计依据为</w:t>
      </w:r>
      <w:r>
        <w:rPr>
          <w:rFonts w:hint="eastAsia" w:ascii="Times New Roman" w:hAnsi="Times New Roman" w:cs="Times New Roman"/>
          <w:color w:val="000000" w:themeColor="text1"/>
          <w:sz w:val="18"/>
          <w:szCs w:val="18"/>
          <w:lang w:val="en-US" w:eastAsia="zh-CN"/>
          <w14:textFill>
            <w14:solidFill>
              <w14:schemeClr w14:val="tx1"/>
            </w14:solidFill>
          </w14:textFill>
        </w:rPr>
        <w:t>2025年6月</w:t>
      </w:r>
      <w:r>
        <w:rPr>
          <w:rFonts w:ascii="Times New Roman" w:hAnsi="Times New Roman" w:cs="Times New Roman"/>
          <w:color w:val="000000" w:themeColor="text1"/>
          <w:sz w:val="18"/>
          <w:szCs w:val="18"/>
          <w14:textFill>
            <w14:solidFill>
              <w14:schemeClr w14:val="tx1"/>
            </w14:solidFill>
          </w14:textFill>
        </w:rPr>
        <w:t>最新相关</w:t>
      </w:r>
      <w:r>
        <w:rPr>
          <w:rFonts w:hint="eastAsia" w:ascii="Times New Roman" w:hAnsi="Times New Roman" w:cs="Times New Roman"/>
          <w:color w:val="000000" w:themeColor="text1"/>
          <w:sz w:val="18"/>
          <w:szCs w:val="18"/>
          <w:lang w:val="en-US" w:eastAsia="zh-CN"/>
          <w14:textFill>
            <w14:solidFill>
              <w14:schemeClr w14:val="tx1"/>
            </w14:solidFill>
          </w14:textFill>
        </w:rPr>
        <w:t>政策</w:t>
      </w:r>
      <w:r>
        <w:rPr>
          <w:rFonts w:ascii="Times New Roman" w:hAnsi="Times New Roman" w:cs="Times New Roman"/>
          <w:color w:val="000000" w:themeColor="text1"/>
          <w:sz w:val="18"/>
          <w:szCs w:val="18"/>
          <w14:textFill>
            <w14:solidFill>
              <w14:schemeClr w14:val="tx1"/>
            </w14:solidFill>
          </w14:textFill>
        </w:rPr>
        <w:t>规范</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如有更新，应按照最新政策规范进行调整</w:t>
      </w:r>
      <w:r>
        <w:rPr>
          <w:rFonts w:ascii="Times New Roman" w:hAnsi="Times New Roman" w:cs="Times New Roman"/>
          <w:color w:val="000000" w:themeColor="text1"/>
          <w:sz w:val="18"/>
          <w:szCs w:val="18"/>
          <w14:textFill>
            <w14:solidFill>
              <w14:schemeClr w14:val="tx1"/>
            </w14:solidFill>
          </w14:textFill>
        </w:rPr>
        <w:t>。</w:t>
      </w:r>
    </w:p>
    <w:p w14:paraId="769A2386">
      <w:pPr>
        <w:rPr>
          <w:rFonts w:ascii="Times New Roman" w:hAnsi="Times New Roman" w:cs="Times New Roman"/>
          <w:color w:val="000000" w:themeColor="text1"/>
          <w14:textFill>
            <w14:solidFill>
              <w14:schemeClr w14:val="tx1"/>
            </w14:solidFill>
          </w14:textFill>
        </w:rPr>
      </w:pPr>
    </w:p>
    <w:sectPr>
      <w:footerReference r:id="rId5" w:type="default"/>
      <w:pgSz w:w="23811" w:h="16838" w:orient="landscape"/>
      <w:pgMar w:top="1418" w:right="1440" w:bottom="1418" w:left="1440" w:header="851" w:footer="992" w:gutter="0"/>
      <w:cols w:space="425" w:num="2"/>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098117-077E-4FBA-8721-7CFE5CDC4A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462F9B-9683-4DA6-8EFB-270E03003243}"/>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6"/>
    <w:family w:val="roman"/>
    <w:pitch w:val="default"/>
    <w:sig w:usb0="00000000" w:usb1="0000000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Narrow">
    <w:panose1 w:val="020B0606020202030204"/>
    <w:charset w:val="00"/>
    <w:family w:val="swiss"/>
    <w:pitch w:val="default"/>
    <w:sig w:usb0="00000287" w:usb1="00000800" w:usb2="00000000" w:usb3="00000000" w:csb0="2000009F" w:csb1="DFD7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MT Extra">
    <w:panose1 w:val="05050102010205020202"/>
    <w:charset w:val="02"/>
    <w:family w:val="roman"/>
    <w:pitch w:val="default"/>
    <w:sig w:usb0="80000000" w:usb1="00000000" w:usb2="00000000" w:usb3="00000000" w:csb0="00000000" w:csb1="00000000"/>
  </w:font>
  <w:font w:name="方正小标宋简体">
    <w:panose1 w:val="02010600010101010101"/>
    <w:charset w:val="86"/>
    <w:family w:val="auto"/>
    <w:pitch w:val="default"/>
    <w:sig w:usb0="00000001" w:usb1="080E0000" w:usb2="00000000" w:usb3="00000000" w:csb0="00040000" w:csb1="00000000"/>
    <w:embedRegular r:id="rId3" w:fontKey="{5B3317AB-C277-49E3-8343-8A49F7CC710C}"/>
  </w:font>
  <w:font w:name="ParkAvenue BT">
    <w:altName w:val="Segoe Print"/>
    <w:panose1 w:val="00000000000000000000"/>
    <w:charset w:val="00"/>
    <w:family w:val="script"/>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华文仿宋"/>
    <w:panose1 w:val="02010600030101010101"/>
    <w:charset w:val="86"/>
    <w:family w:val="auto"/>
    <w:pitch w:val="default"/>
    <w:sig w:usb0="00000000" w:usb1="00000000" w:usb2="00000016" w:usb3="00000000" w:csb0="0004000F" w:csb1="00000000"/>
    <w:embedRegular r:id="rId4" w:fontKey="{0B637506-E1BC-4817-9EDB-59A949308CAC}"/>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179945"/>
      <w:docPartObj>
        <w:docPartGallery w:val="autotext"/>
      </w:docPartObj>
    </w:sdtPr>
    <w:sdtEndPr>
      <w:rPr>
        <w:rFonts w:ascii="Times New Roman" w:hAnsi="Times New Roman" w:cs="Times New Roman"/>
      </w:rPr>
    </w:sdtEndPr>
    <w:sdtContent>
      <w:p w14:paraId="4818A2BC">
        <w:pPr>
          <w:pStyle w:val="2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190</w:t>
        </w:r>
        <w:r>
          <w:rPr>
            <w:rFonts w:ascii="Times New Roman" w:hAnsi="Times New Roman" w:cs="Times New Roman"/>
          </w:rPr>
          <w:fldChar w:fldCharType="end"/>
        </w:r>
      </w:p>
    </w:sdtContent>
  </w:sdt>
  <w:p w14:paraId="6463D02B">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pStyle w:val="338"/>
      <w:lvlText w:val=""/>
      <w:lvlJc w:val="left"/>
      <w:pPr>
        <w:tabs>
          <w:tab w:val="left" w:pos="284"/>
        </w:tabs>
        <w:ind w:left="284" w:hanging="284"/>
      </w:pPr>
      <w:rPr>
        <w:rFonts w:hint="default" w:ascii="Wingdings" w:hAnsi="Wingdings"/>
        <w:color w:val="999999"/>
        <w:sz w:val="16"/>
      </w:rPr>
    </w:lvl>
    <w:lvl w:ilvl="1" w:tentative="0">
      <w:start w:val="1"/>
      <w:numFmt w:val="bullet"/>
      <w:lvlText w:val="–"/>
      <w:lvlJc w:val="left"/>
      <w:pPr>
        <w:tabs>
          <w:tab w:val="left" w:pos="680"/>
        </w:tabs>
        <w:ind w:left="680" w:hanging="396"/>
      </w:pPr>
      <w:rPr>
        <w:rFonts w:hint="default" w:ascii="Times New Roman" w:cs="Times New Roman"/>
      </w:rPr>
    </w:lvl>
    <w:lvl w:ilvl="2" w:tentative="0">
      <w:start w:val="1"/>
      <w:numFmt w:val="bullet"/>
      <w:lvlText w:val="–"/>
      <w:lvlJc w:val="left"/>
      <w:pPr>
        <w:tabs>
          <w:tab w:val="left" w:pos="1361"/>
        </w:tabs>
        <w:ind w:left="1361" w:hanging="340"/>
      </w:pPr>
      <w:rPr>
        <w:rFonts w:hint="default" w:ascii="Times New Roman" w:hAnsi="Times New Roman" w:cs="Times New Roman"/>
      </w:rPr>
    </w:lvl>
    <w:lvl w:ilvl="3" w:tentative="0">
      <w:start w:val="1"/>
      <w:numFmt w:val="decimal"/>
      <w:lvlText w:val="%1.%2.%3.%4."/>
      <w:lvlJc w:val="left"/>
      <w:pPr>
        <w:tabs>
          <w:tab w:val="left" w:pos="2520"/>
        </w:tabs>
        <w:ind w:left="1728" w:hanging="648"/>
      </w:pPr>
      <w:rPr>
        <w:rFonts w:hint="default"/>
      </w:rPr>
    </w:lvl>
    <w:lvl w:ilvl="4" w:tentative="0">
      <w:start w:val="1"/>
      <w:numFmt w:val="decimal"/>
      <w:lvlText w:val="%1.%2.%3.%4.%5."/>
      <w:lvlJc w:val="left"/>
      <w:pPr>
        <w:tabs>
          <w:tab w:val="left" w:pos="3240"/>
        </w:tabs>
        <w:ind w:left="2232" w:hanging="792"/>
      </w:pPr>
      <w:rPr>
        <w:rFonts w:hint="default"/>
      </w:rPr>
    </w:lvl>
    <w:lvl w:ilvl="5" w:tentative="0">
      <w:start w:val="1"/>
      <w:numFmt w:val="decimal"/>
      <w:lvlText w:val="%1.%2.%3.%4.%5.%6."/>
      <w:lvlJc w:val="left"/>
      <w:pPr>
        <w:tabs>
          <w:tab w:val="left" w:pos="3960"/>
        </w:tabs>
        <w:ind w:left="2736" w:hanging="936"/>
      </w:pPr>
      <w:rPr>
        <w:rFonts w:hint="default"/>
      </w:rPr>
    </w:lvl>
    <w:lvl w:ilvl="6" w:tentative="0">
      <w:start w:val="1"/>
      <w:numFmt w:val="decimal"/>
      <w:lvlText w:val="%1.%2.%3.%4.%5.%6.%7."/>
      <w:lvlJc w:val="left"/>
      <w:pPr>
        <w:tabs>
          <w:tab w:val="left" w:pos="4680"/>
        </w:tabs>
        <w:ind w:left="3240" w:hanging="1080"/>
      </w:pPr>
      <w:rPr>
        <w:rFonts w:hint="default"/>
      </w:rPr>
    </w:lvl>
    <w:lvl w:ilvl="7" w:tentative="0">
      <w:start w:val="1"/>
      <w:numFmt w:val="decimal"/>
      <w:lvlText w:val="%1.%2.%3.%4.%5.%6.%7.%8."/>
      <w:lvlJc w:val="left"/>
      <w:pPr>
        <w:tabs>
          <w:tab w:val="left" w:pos="5400"/>
        </w:tabs>
        <w:ind w:left="3744" w:hanging="1224"/>
      </w:pPr>
      <w:rPr>
        <w:rFonts w:hint="default"/>
      </w:rPr>
    </w:lvl>
    <w:lvl w:ilvl="8" w:tentative="0">
      <w:start w:val="1"/>
      <w:numFmt w:val="decimal"/>
      <w:lvlText w:val="%1.%2.%3.%4.%5.%6.%7.%8.%9."/>
      <w:lvlJc w:val="left"/>
      <w:pPr>
        <w:tabs>
          <w:tab w:val="left" w:pos="6120"/>
        </w:tabs>
        <w:ind w:left="4320" w:hanging="1440"/>
      </w:pPr>
      <w:rPr>
        <w:rFonts w:hint="default"/>
      </w:rPr>
    </w:lvl>
  </w:abstractNum>
  <w:abstractNum w:abstractNumId="1">
    <w:nsid w:val="00000004"/>
    <w:multiLevelType w:val="multilevel"/>
    <w:tmpl w:val="00000004"/>
    <w:lvl w:ilvl="0" w:tentative="0">
      <w:start w:val="1"/>
      <w:numFmt w:val="decimal"/>
      <w:pStyle w:val="181"/>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default"/>
      </w:rPr>
    </w:lvl>
    <w:lvl w:ilvl="2" w:tentative="0">
      <w:start w:val="1"/>
      <w:numFmt w:val="decimal"/>
      <w:isLgl/>
      <w:suff w:val="space"/>
      <w:lvlText w:val="%1.%2.%3"/>
      <w:lvlJc w:val="left"/>
      <w:pPr>
        <w:ind w:left="0" w:firstLine="0"/>
      </w:pPr>
      <w:rPr>
        <w:rFonts w:hint="default"/>
      </w:rPr>
    </w:lvl>
    <w:lvl w:ilvl="3" w:tentative="0">
      <w:start w:val="1"/>
      <w:numFmt w:val="decimal"/>
      <w:isLgl/>
      <w:suff w:val="space"/>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0000000A"/>
    <w:multiLevelType w:val="multilevel"/>
    <w:tmpl w:val="0000000A"/>
    <w:lvl w:ilvl="0" w:tentative="0">
      <w:start w:val="1"/>
      <w:numFmt w:val="bullet"/>
      <w:pStyle w:val="398"/>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24"/>
    <w:rsid w:val="00000140"/>
    <w:rsid w:val="0000084D"/>
    <w:rsid w:val="00000EDE"/>
    <w:rsid w:val="000015A7"/>
    <w:rsid w:val="00001C3D"/>
    <w:rsid w:val="00002824"/>
    <w:rsid w:val="00003443"/>
    <w:rsid w:val="00004053"/>
    <w:rsid w:val="000048A5"/>
    <w:rsid w:val="000051D4"/>
    <w:rsid w:val="00005C72"/>
    <w:rsid w:val="00005CDE"/>
    <w:rsid w:val="00005F4A"/>
    <w:rsid w:val="00006BC3"/>
    <w:rsid w:val="00010333"/>
    <w:rsid w:val="00011608"/>
    <w:rsid w:val="000129E2"/>
    <w:rsid w:val="00012C37"/>
    <w:rsid w:val="00013366"/>
    <w:rsid w:val="000165FD"/>
    <w:rsid w:val="000175D6"/>
    <w:rsid w:val="00017A00"/>
    <w:rsid w:val="0002009B"/>
    <w:rsid w:val="00020106"/>
    <w:rsid w:val="00021859"/>
    <w:rsid w:val="0002281D"/>
    <w:rsid w:val="00022C79"/>
    <w:rsid w:val="00023422"/>
    <w:rsid w:val="00023AAC"/>
    <w:rsid w:val="00023E6E"/>
    <w:rsid w:val="000246D7"/>
    <w:rsid w:val="00024B95"/>
    <w:rsid w:val="0002573D"/>
    <w:rsid w:val="00025E05"/>
    <w:rsid w:val="00025E4A"/>
    <w:rsid w:val="00026228"/>
    <w:rsid w:val="0002673D"/>
    <w:rsid w:val="00026AAC"/>
    <w:rsid w:val="00027510"/>
    <w:rsid w:val="00030117"/>
    <w:rsid w:val="00030986"/>
    <w:rsid w:val="00030CEE"/>
    <w:rsid w:val="00030D23"/>
    <w:rsid w:val="0003143C"/>
    <w:rsid w:val="00031B9E"/>
    <w:rsid w:val="00031E0C"/>
    <w:rsid w:val="0003262D"/>
    <w:rsid w:val="00032B7F"/>
    <w:rsid w:val="00032C9E"/>
    <w:rsid w:val="00032FC7"/>
    <w:rsid w:val="00033289"/>
    <w:rsid w:val="000336C3"/>
    <w:rsid w:val="0003413C"/>
    <w:rsid w:val="000344F6"/>
    <w:rsid w:val="00034A8D"/>
    <w:rsid w:val="0003523F"/>
    <w:rsid w:val="00036DF6"/>
    <w:rsid w:val="000373EA"/>
    <w:rsid w:val="000377C6"/>
    <w:rsid w:val="00037BF6"/>
    <w:rsid w:val="00037E33"/>
    <w:rsid w:val="000400AB"/>
    <w:rsid w:val="00040837"/>
    <w:rsid w:val="00040DF3"/>
    <w:rsid w:val="00040EDC"/>
    <w:rsid w:val="00041332"/>
    <w:rsid w:val="000416E1"/>
    <w:rsid w:val="00041DE6"/>
    <w:rsid w:val="00042390"/>
    <w:rsid w:val="000427E9"/>
    <w:rsid w:val="0004290E"/>
    <w:rsid w:val="00042CD5"/>
    <w:rsid w:val="00042DBC"/>
    <w:rsid w:val="000435AB"/>
    <w:rsid w:val="0004390C"/>
    <w:rsid w:val="000439C1"/>
    <w:rsid w:val="00044CE4"/>
    <w:rsid w:val="00045FF0"/>
    <w:rsid w:val="000501B5"/>
    <w:rsid w:val="00050ACE"/>
    <w:rsid w:val="00050EC3"/>
    <w:rsid w:val="00051802"/>
    <w:rsid w:val="00051C7B"/>
    <w:rsid w:val="00051F5F"/>
    <w:rsid w:val="00051FCB"/>
    <w:rsid w:val="00052554"/>
    <w:rsid w:val="00053ADF"/>
    <w:rsid w:val="00053B8B"/>
    <w:rsid w:val="00053E70"/>
    <w:rsid w:val="0005428B"/>
    <w:rsid w:val="000562F5"/>
    <w:rsid w:val="0005711C"/>
    <w:rsid w:val="000572BB"/>
    <w:rsid w:val="000574F3"/>
    <w:rsid w:val="00057E06"/>
    <w:rsid w:val="00060B62"/>
    <w:rsid w:val="0006112C"/>
    <w:rsid w:val="00061D0E"/>
    <w:rsid w:val="00061E46"/>
    <w:rsid w:val="00062140"/>
    <w:rsid w:val="000626A4"/>
    <w:rsid w:val="00062891"/>
    <w:rsid w:val="00063E57"/>
    <w:rsid w:val="00064070"/>
    <w:rsid w:val="0006425F"/>
    <w:rsid w:val="00064263"/>
    <w:rsid w:val="000650DC"/>
    <w:rsid w:val="00065B03"/>
    <w:rsid w:val="00065ED4"/>
    <w:rsid w:val="00065EE7"/>
    <w:rsid w:val="000660B6"/>
    <w:rsid w:val="00066E23"/>
    <w:rsid w:val="00066FB7"/>
    <w:rsid w:val="000673D7"/>
    <w:rsid w:val="00067890"/>
    <w:rsid w:val="00067A48"/>
    <w:rsid w:val="00067B16"/>
    <w:rsid w:val="00067B1A"/>
    <w:rsid w:val="0007021A"/>
    <w:rsid w:val="00070447"/>
    <w:rsid w:val="00070709"/>
    <w:rsid w:val="00070759"/>
    <w:rsid w:val="000709FA"/>
    <w:rsid w:val="00071EA5"/>
    <w:rsid w:val="00072186"/>
    <w:rsid w:val="000722C7"/>
    <w:rsid w:val="000729A2"/>
    <w:rsid w:val="00073815"/>
    <w:rsid w:val="00073F11"/>
    <w:rsid w:val="000744E7"/>
    <w:rsid w:val="000749FD"/>
    <w:rsid w:val="00074DCF"/>
    <w:rsid w:val="000750C5"/>
    <w:rsid w:val="000752DE"/>
    <w:rsid w:val="00075BBC"/>
    <w:rsid w:val="0007615D"/>
    <w:rsid w:val="00076343"/>
    <w:rsid w:val="0007635B"/>
    <w:rsid w:val="000766D5"/>
    <w:rsid w:val="00076738"/>
    <w:rsid w:val="000767AD"/>
    <w:rsid w:val="00076AED"/>
    <w:rsid w:val="00077320"/>
    <w:rsid w:val="00077B5C"/>
    <w:rsid w:val="00080788"/>
    <w:rsid w:val="00080D78"/>
    <w:rsid w:val="00081293"/>
    <w:rsid w:val="00081561"/>
    <w:rsid w:val="00081B07"/>
    <w:rsid w:val="000827C2"/>
    <w:rsid w:val="0008294A"/>
    <w:rsid w:val="00083425"/>
    <w:rsid w:val="00083729"/>
    <w:rsid w:val="000839ED"/>
    <w:rsid w:val="00084643"/>
    <w:rsid w:val="000848C9"/>
    <w:rsid w:val="00084E04"/>
    <w:rsid w:val="00084EF1"/>
    <w:rsid w:val="000851D8"/>
    <w:rsid w:val="000852E6"/>
    <w:rsid w:val="0008586F"/>
    <w:rsid w:val="00085A77"/>
    <w:rsid w:val="00085EF2"/>
    <w:rsid w:val="000867E2"/>
    <w:rsid w:val="000873F4"/>
    <w:rsid w:val="00090DE5"/>
    <w:rsid w:val="00091216"/>
    <w:rsid w:val="000915C9"/>
    <w:rsid w:val="0009191E"/>
    <w:rsid w:val="0009199E"/>
    <w:rsid w:val="0009209F"/>
    <w:rsid w:val="00092675"/>
    <w:rsid w:val="000931F0"/>
    <w:rsid w:val="0009415B"/>
    <w:rsid w:val="000943E5"/>
    <w:rsid w:val="0009441E"/>
    <w:rsid w:val="00094AE1"/>
    <w:rsid w:val="00094C5C"/>
    <w:rsid w:val="00094FF0"/>
    <w:rsid w:val="00095416"/>
    <w:rsid w:val="0009581C"/>
    <w:rsid w:val="0009596C"/>
    <w:rsid w:val="00095C59"/>
    <w:rsid w:val="00095E18"/>
    <w:rsid w:val="00096EC0"/>
    <w:rsid w:val="00097A4B"/>
    <w:rsid w:val="00097BCE"/>
    <w:rsid w:val="00097EF6"/>
    <w:rsid w:val="000A0583"/>
    <w:rsid w:val="000A0A42"/>
    <w:rsid w:val="000A1A39"/>
    <w:rsid w:val="000A2BB4"/>
    <w:rsid w:val="000A3097"/>
    <w:rsid w:val="000A3E11"/>
    <w:rsid w:val="000A517D"/>
    <w:rsid w:val="000A5621"/>
    <w:rsid w:val="000A57C3"/>
    <w:rsid w:val="000A58E5"/>
    <w:rsid w:val="000A5D60"/>
    <w:rsid w:val="000A5DAA"/>
    <w:rsid w:val="000A78D5"/>
    <w:rsid w:val="000B05D7"/>
    <w:rsid w:val="000B1294"/>
    <w:rsid w:val="000B18CF"/>
    <w:rsid w:val="000B19BF"/>
    <w:rsid w:val="000B23A7"/>
    <w:rsid w:val="000B27EF"/>
    <w:rsid w:val="000B4A26"/>
    <w:rsid w:val="000B4C51"/>
    <w:rsid w:val="000B4EDC"/>
    <w:rsid w:val="000B5E6A"/>
    <w:rsid w:val="000B5F2D"/>
    <w:rsid w:val="000B608C"/>
    <w:rsid w:val="000B6948"/>
    <w:rsid w:val="000B6C54"/>
    <w:rsid w:val="000B7BDD"/>
    <w:rsid w:val="000C1270"/>
    <w:rsid w:val="000C2E86"/>
    <w:rsid w:val="000C335D"/>
    <w:rsid w:val="000C33E9"/>
    <w:rsid w:val="000C3497"/>
    <w:rsid w:val="000C3955"/>
    <w:rsid w:val="000C3F35"/>
    <w:rsid w:val="000C4495"/>
    <w:rsid w:val="000C4F32"/>
    <w:rsid w:val="000C52B8"/>
    <w:rsid w:val="000C571C"/>
    <w:rsid w:val="000C593F"/>
    <w:rsid w:val="000C60B5"/>
    <w:rsid w:val="000C61BD"/>
    <w:rsid w:val="000C6870"/>
    <w:rsid w:val="000C6A91"/>
    <w:rsid w:val="000C7798"/>
    <w:rsid w:val="000D04F4"/>
    <w:rsid w:val="000D0FA6"/>
    <w:rsid w:val="000D11A6"/>
    <w:rsid w:val="000D126D"/>
    <w:rsid w:val="000D149B"/>
    <w:rsid w:val="000D14DF"/>
    <w:rsid w:val="000D196B"/>
    <w:rsid w:val="000D2016"/>
    <w:rsid w:val="000D2275"/>
    <w:rsid w:val="000D33E7"/>
    <w:rsid w:val="000D414F"/>
    <w:rsid w:val="000D473F"/>
    <w:rsid w:val="000D63A6"/>
    <w:rsid w:val="000D7085"/>
    <w:rsid w:val="000E02A8"/>
    <w:rsid w:val="000E0B3F"/>
    <w:rsid w:val="000E102A"/>
    <w:rsid w:val="000E17CB"/>
    <w:rsid w:val="000E2590"/>
    <w:rsid w:val="000E26AB"/>
    <w:rsid w:val="000E3032"/>
    <w:rsid w:val="000E371B"/>
    <w:rsid w:val="000E3811"/>
    <w:rsid w:val="000E5532"/>
    <w:rsid w:val="000E78E7"/>
    <w:rsid w:val="000F0AAA"/>
    <w:rsid w:val="000F111C"/>
    <w:rsid w:val="000F1504"/>
    <w:rsid w:val="000F16B8"/>
    <w:rsid w:val="000F1B9D"/>
    <w:rsid w:val="000F1F8E"/>
    <w:rsid w:val="000F2B04"/>
    <w:rsid w:val="000F3BB2"/>
    <w:rsid w:val="000F3C43"/>
    <w:rsid w:val="000F5676"/>
    <w:rsid w:val="000F600A"/>
    <w:rsid w:val="000F64A5"/>
    <w:rsid w:val="000F6B5F"/>
    <w:rsid w:val="000F6BA8"/>
    <w:rsid w:val="000F6C48"/>
    <w:rsid w:val="001005BB"/>
    <w:rsid w:val="00100A6B"/>
    <w:rsid w:val="00100E04"/>
    <w:rsid w:val="00100F43"/>
    <w:rsid w:val="00102631"/>
    <w:rsid w:val="00102D5D"/>
    <w:rsid w:val="00102EB0"/>
    <w:rsid w:val="00103B24"/>
    <w:rsid w:val="00103C1A"/>
    <w:rsid w:val="001044C8"/>
    <w:rsid w:val="001048BB"/>
    <w:rsid w:val="001051C9"/>
    <w:rsid w:val="001051D5"/>
    <w:rsid w:val="00105477"/>
    <w:rsid w:val="00107837"/>
    <w:rsid w:val="001104B1"/>
    <w:rsid w:val="00110B9B"/>
    <w:rsid w:val="00111A6C"/>
    <w:rsid w:val="00111E6D"/>
    <w:rsid w:val="00111F39"/>
    <w:rsid w:val="001121BA"/>
    <w:rsid w:val="00112F78"/>
    <w:rsid w:val="00113A97"/>
    <w:rsid w:val="00114041"/>
    <w:rsid w:val="001140C9"/>
    <w:rsid w:val="0011427E"/>
    <w:rsid w:val="001146A9"/>
    <w:rsid w:val="0011500B"/>
    <w:rsid w:val="001168FF"/>
    <w:rsid w:val="00116DA9"/>
    <w:rsid w:val="00116F1C"/>
    <w:rsid w:val="00117593"/>
    <w:rsid w:val="001216B5"/>
    <w:rsid w:val="001222F4"/>
    <w:rsid w:val="001234E9"/>
    <w:rsid w:val="001234F3"/>
    <w:rsid w:val="00123C47"/>
    <w:rsid w:val="00124F40"/>
    <w:rsid w:val="0012555E"/>
    <w:rsid w:val="001255B4"/>
    <w:rsid w:val="001258C8"/>
    <w:rsid w:val="00125CC8"/>
    <w:rsid w:val="00126878"/>
    <w:rsid w:val="00126A76"/>
    <w:rsid w:val="00127366"/>
    <w:rsid w:val="001277CF"/>
    <w:rsid w:val="00130055"/>
    <w:rsid w:val="00130CD3"/>
    <w:rsid w:val="00130E6A"/>
    <w:rsid w:val="00131B10"/>
    <w:rsid w:val="00131CB6"/>
    <w:rsid w:val="00131D65"/>
    <w:rsid w:val="00132171"/>
    <w:rsid w:val="001322F3"/>
    <w:rsid w:val="00132974"/>
    <w:rsid w:val="00132983"/>
    <w:rsid w:val="00133009"/>
    <w:rsid w:val="001344AA"/>
    <w:rsid w:val="0013465F"/>
    <w:rsid w:val="001349E2"/>
    <w:rsid w:val="00134CBB"/>
    <w:rsid w:val="001359E2"/>
    <w:rsid w:val="00135BC4"/>
    <w:rsid w:val="00137A89"/>
    <w:rsid w:val="00140053"/>
    <w:rsid w:val="0014054E"/>
    <w:rsid w:val="00140B3D"/>
    <w:rsid w:val="00140F8F"/>
    <w:rsid w:val="00141AEA"/>
    <w:rsid w:val="001421D2"/>
    <w:rsid w:val="00142CC4"/>
    <w:rsid w:val="0014400D"/>
    <w:rsid w:val="00144282"/>
    <w:rsid w:val="001443AC"/>
    <w:rsid w:val="00144FEE"/>
    <w:rsid w:val="00145674"/>
    <w:rsid w:val="00145D75"/>
    <w:rsid w:val="00147E76"/>
    <w:rsid w:val="001503EE"/>
    <w:rsid w:val="001509F3"/>
    <w:rsid w:val="00150AAB"/>
    <w:rsid w:val="001515B2"/>
    <w:rsid w:val="001522B9"/>
    <w:rsid w:val="00152F58"/>
    <w:rsid w:val="0015305B"/>
    <w:rsid w:val="0015413E"/>
    <w:rsid w:val="00154C03"/>
    <w:rsid w:val="00154C44"/>
    <w:rsid w:val="00155892"/>
    <w:rsid w:val="00156609"/>
    <w:rsid w:val="00156B91"/>
    <w:rsid w:val="00157CCE"/>
    <w:rsid w:val="00160C88"/>
    <w:rsid w:val="00160F8B"/>
    <w:rsid w:val="001615B5"/>
    <w:rsid w:val="00162C9A"/>
    <w:rsid w:val="00162E71"/>
    <w:rsid w:val="00163C64"/>
    <w:rsid w:val="0016480E"/>
    <w:rsid w:val="00164982"/>
    <w:rsid w:val="00165C0E"/>
    <w:rsid w:val="001663A8"/>
    <w:rsid w:val="00166578"/>
    <w:rsid w:val="00166DF6"/>
    <w:rsid w:val="001709DC"/>
    <w:rsid w:val="00171065"/>
    <w:rsid w:val="00171475"/>
    <w:rsid w:val="00171932"/>
    <w:rsid w:val="00171C41"/>
    <w:rsid w:val="001727B5"/>
    <w:rsid w:val="00174B70"/>
    <w:rsid w:val="001757C4"/>
    <w:rsid w:val="00175AA2"/>
    <w:rsid w:val="00175C85"/>
    <w:rsid w:val="00175D0A"/>
    <w:rsid w:val="00176814"/>
    <w:rsid w:val="0017715F"/>
    <w:rsid w:val="001773D7"/>
    <w:rsid w:val="00180EEF"/>
    <w:rsid w:val="001843CB"/>
    <w:rsid w:val="00184EA7"/>
    <w:rsid w:val="00186F7E"/>
    <w:rsid w:val="00187CB8"/>
    <w:rsid w:val="001903AC"/>
    <w:rsid w:val="00190BF1"/>
    <w:rsid w:val="00192E89"/>
    <w:rsid w:val="00194160"/>
    <w:rsid w:val="00194CCE"/>
    <w:rsid w:val="00195217"/>
    <w:rsid w:val="0019550C"/>
    <w:rsid w:val="0019694D"/>
    <w:rsid w:val="001A2ED0"/>
    <w:rsid w:val="001A2EE5"/>
    <w:rsid w:val="001A4B62"/>
    <w:rsid w:val="001A4BCD"/>
    <w:rsid w:val="001A51D0"/>
    <w:rsid w:val="001A56FE"/>
    <w:rsid w:val="001A604F"/>
    <w:rsid w:val="001A6194"/>
    <w:rsid w:val="001A6229"/>
    <w:rsid w:val="001A64D0"/>
    <w:rsid w:val="001A64DA"/>
    <w:rsid w:val="001A6E2A"/>
    <w:rsid w:val="001A7976"/>
    <w:rsid w:val="001B0097"/>
    <w:rsid w:val="001B2090"/>
    <w:rsid w:val="001B2373"/>
    <w:rsid w:val="001B2456"/>
    <w:rsid w:val="001B2628"/>
    <w:rsid w:val="001B299A"/>
    <w:rsid w:val="001B2B64"/>
    <w:rsid w:val="001B334B"/>
    <w:rsid w:val="001B34F2"/>
    <w:rsid w:val="001B37A1"/>
    <w:rsid w:val="001B382B"/>
    <w:rsid w:val="001B3F42"/>
    <w:rsid w:val="001B512C"/>
    <w:rsid w:val="001B5368"/>
    <w:rsid w:val="001B5A3A"/>
    <w:rsid w:val="001B6695"/>
    <w:rsid w:val="001B674E"/>
    <w:rsid w:val="001B6AB5"/>
    <w:rsid w:val="001B6D19"/>
    <w:rsid w:val="001B7473"/>
    <w:rsid w:val="001B75B2"/>
    <w:rsid w:val="001B78F1"/>
    <w:rsid w:val="001C0998"/>
    <w:rsid w:val="001C0D00"/>
    <w:rsid w:val="001C1EB8"/>
    <w:rsid w:val="001C23AC"/>
    <w:rsid w:val="001C3579"/>
    <w:rsid w:val="001C3B71"/>
    <w:rsid w:val="001C3EC5"/>
    <w:rsid w:val="001C4A44"/>
    <w:rsid w:val="001C4BFC"/>
    <w:rsid w:val="001C5061"/>
    <w:rsid w:val="001C5AD4"/>
    <w:rsid w:val="001C5D82"/>
    <w:rsid w:val="001C72AD"/>
    <w:rsid w:val="001C799B"/>
    <w:rsid w:val="001D078A"/>
    <w:rsid w:val="001D1773"/>
    <w:rsid w:val="001D1F70"/>
    <w:rsid w:val="001D1F73"/>
    <w:rsid w:val="001D2733"/>
    <w:rsid w:val="001D3E62"/>
    <w:rsid w:val="001D4E9A"/>
    <w:rsid w:val="001D568E"/>
    <w:rsid w:val="001D6342"/>
    <w:rsid w:val="001D6983"/>
    <w:rsid w:val="001D69A3"/>
    <w:rsid w:val="001D7C07"/>
    <w:rsid w:val="001D7D25"/>
    <w:rsid w:val="001D7E29"/>
    <w:rsid w:val="001E07F6"/>
    <w:rsid w:val="001E20B5"/>
    <w:rsid w:val="001E25C9"/>
    <w:rsid w:val="001E5075"/>
    <w:rsid w:val="001E6728"/>
    <w:rsid w:val="001E679F"/>
    <w:rsid w:val="001E7307"/>
    <w:rsid w:val="001F0526"/>
    <w:rsid w:val="001F0603"/>
    <w:rsid w:val="001F09CD"/>
    <w:rsid w:val="001F1693"/>
    <w:rsid w:val="001F30E7"/>
    <w:rsid w:val="001F327B"/>
    <w:rsid w:val="001F40E7"/>
    <w:rsid w:val="001F45C3"/>
    <w:rsid w:val="001F5731"/>
    <w:rsid w:val="001F5EA2"/>
    <w:rsid w:val="001F5F0E"/>
    <w:rsid w:val="001F5FE2"/>
    <w:rsid w:val="001F6665"/>
    <w:rsid w:val="001F6ACD"/>
    <w:rsid w:val="00200295"/>
    <w:rsid w:val="00200930"/>
    <w:rsid w:val="0020093F"/>
    <w:rsid w:val="00200E77"/>
    <w:rsid w:val="002012B2"/>
    <w:rsid w:val="0020151E"/>
    <w:rsid w:val="00202240"/>
    <w:rsid w:val="00202361"/>
    <w:rsid w:val="00202AFC"/>
    <w:rsid w:val="00203087"/>
    <w:rsid w:val="00203090"/>
    <w:rsid w:val="002039F4"/>
    <w:rsid w:val="00204033"/>
    <w:rsid w:val="0020468F"/>
    <w:rsid w:val="00204D11"/>
    <w:rsid w:val="0020555F"/>
    <w:rsid w:val="002056A2"/>
    <w:rsid w:val="00205A5C"/>
    <w:rsid w:val="00206105"/>
    <w:rsid w:val="00206F54"/>
    <w:rsid w:val="00207BEE"/>
    <w:rsid w:val="0021023A"/>
    <w:rsid w:val="00210360"/>
    <w:rsid w:val="002105DE"/>
    <w:rsid w:val="0021144B"/>
    <w:rsid w:val="0021245D"/>
    <w:rsid w:val="00212498"/>
    <w:rsid w:val="0021314E"/>
    <w:rsid w:val="0021324E"/>
    <w:rsid w:val="002132C0"/>
    <w:rsid w:val="00213364"/>
    <w:rsid w:val="00213F90"/>
    <w:rsid w:val="0021416F"/>
    <w:rsid w:val="002147C6"/>
    <w:rsid w:val="0021492A"/>
    <w:rsid w:val="00214F00"/>
    <w:rsid w:val="00215662"/>
    <w:rsid w:val="00216FED"/>
    <w:rsid w:val="00217480"/>
    <w:rsid w:val="00217BFB"/>
    <w:rsid w:val="00220283"/>
    <w:rsid w:val="00220584"/>
    <w:rsid w:val="00220744"/>
    <w:rsid w:val="00220FFB"/>
    <w:rsid w:val="002210C5"/>
    <w:rsid w:val="00222059"/>
    <w:rsid w:val="0022278C"/>
    <w:rsid w:val="00222D26"/>
    <w:rsid w:val="00223862"/>
    <w:rsid w:val="0022450D"/>
    <w:rsid w:val="00224849"/>
    <w:rsid w:val="002251C9"/>
    <w:rsid w:val="00225292"/>
    <w:rsid w:val="00225AE8"/>
    <w:rsid w:val="002269F9"/>
    <w:rsid w:val="00226D77"/>
    <w:rsid w:val="00227202"/>
    <w:rsid w:val="00227B2B"/>
    <w:rsid w:val="00227B44"/>
    <w:rsid w:val="00230978"/>
    <w:rsid w:val="00230A00"/>
    <w:rsid w:val="00231ED0"/>
    <w:rsid w:val="002327A3"/>
    <w:rsid w:val="00233599"/>
    <w:rsid w:val="00234147"/>
    <w:rsid w:val="0023418E"/>
    <w:rsid w:val="0023481B"/>
    <w:rsid w:val="00235BB3"/>
    <w:rsid w:val="00235E76"/>
    <w:rsid w:val="002365F5"/>
    <w:rsid w:val="0023664F"/>
    <w:rsid w:val="00236BC4"/>
    <w:rsid w:val="00237F16"/>
    <w:rsid w:val="002404E7"/>
    <w:rsid w:val="002410E9"/>
    <w:rsid w:val="002412CD"/>
    <w:rsid w:val="00241641"/>
    <w:rsid w:val="002420D3"/>
    <w:rsid w:val="00242164"/>
    <w:rsid w:val="002424BF"/>
    <w:rsid w:val="002430BE"/>
    <w:rsid w:val="0024342E"/>
    <w:rsid w:val="00244186"/>
    <w:rsid w:val="00244534"/>
    <w:rsid w:val="0024520C"/>
    <w:rsid w:val="0024535A"/>
    <w:rsid w:val="00245630"/>
    <w:rsid w:val="00246563"/>
    <w:rsid w:val="0024667D"/>
    <w:rsid w:val="00246920"/>
    <w:rsid w:val="00250A1E"/>
    <w:rsid w:val="00251059"/>
    <w:rsid w:val="00251345"/>
    <w:rsid w:val="00251712"/>
    <w:rsid w:val="00252A6A"/>
    <w:rsid w:val="00252B41"/>
    <w:rsid w:val="00252B93"/>
    <w:rsid w:val="00253043"/>
    <w:rsid w:val="00253B7F"/>
    <w:rsid w:val="00253D8D"/>
    <w:rsid w:val="00253E33"/>
    <w:rsid w:val="00254206"/>
    <w:rsid w:val="00256823"/>
    <w:rsid w:val="00256DA4"/>
    <w:rsid w:val="00257101"/>
    <w:rsid w:val="002572DB"/>
    <w:rsid w:val="00257948"/>
    <w:rsid w:val="0026019E"/>
    <w:rsid w:val="00261034"/>
    <w:rsid w:val="002618AA"/>
    <w:rsid w:val="00261F4A"/>
    <w:rsid w:val="002627D8"/>
    <w:rsid w:val="002641D0"/>
    <w:rsid w:val="002646A2"/>
    <w:rsid w:val="00266216"/>
    <w:rsid w:val="00266243"/>
    <w:rsid w:val="0026662C"/>
    <w:rsid w:val="0026769F"/>
    <w:rsid w:val="002677C6"/>
    <w:rsid w:val="0026780E"/>
    <w:rsid w:val="00267B79"/>
    <w:rsid w:val="0027006E"/>
    <w:rsid w:val="00270233"/>
    <w:rsid w:val="002709B0"/>
    <w:rsid w:val="00270B0D"/>
    <w:rsid w:val="00270C68"/>
    <w:rsid w:val="0027107F"/>
    <w:rsid w:val="002715D6"/>
    <w:rsid w:val="00272B67"/>
    <w:rsid w:val="00273351"/>
    <w:rsid w:val="002734D2"/>
    <w:rsid w:val="00273800"/>
    <w:rsid w:val="00273DA4"/>
    <w:rsid w:val="00274F1A"/>
    <w:rsid w:val="0027571F"/>
    <w:rsid w:val="0027577F"/>
    <w:rsid w:val="00275E43"/>
    <w:rsid w:val="00276412"/>
    <w:rsid w:val="0027653E"/>
    <w:rsid w:val="00277CB1"/>
    <w:rsid w:val="00280303"/>
    <w:rsid w:val="0028052B"/>
    <w:rsid w:val="0028106C"/>
    <w:rsid w:val="002810D9"/>
    <w:rsid w:val="002815E2"/>
    <w:rsid w:val="00281A93"/>
    <w:rsid w:val="00282803"/>
    <w:rsid w:val="002840DF"/>
    <w:rsid w:val="002848DA"/>
    <w:rsid w:val="00284D0C"/>
    <w:rsid w:val="0028533F"/>
    <w:rsid w:val="002855D6"/>
    <w:rsid w:val="0028564D"/>
    <w:rsid w:val="00286307"/>
    <w:rsid w:val="0028639D"/>
    <w:rsid w:val="002865BF"/>
    <w:rsid w:val="00286A6F"/>
    <w:rsid w:val="00286FD4"/>
    <w:rsid w:val="00287F26"/>
    <w:rsid w:val="0029010A"/>
    <w:rsid w:val="00290803"/>
    <w:rsid w:val="00291360"/>
    <w:rsid w:val="00291501"/>
    <w:rsid w:val="00291A7F"/>
    <w:rsid w:val="002921CD"/>
    <w:rsid w:val="00292859"/>
    <w:rsid w:val="00292893"/>
    <w:rsid w:val="00293F3F"/>
    <w:rsid w:val="0029473B"/>
    <w:rsid w:val="002948B0"/>
    <w:rsid w:val="002954A9"/>
    <w:rsid w:val="00295642"/>
    <w:rsid w:val="0029620F"/>
    <w:rsid w:val="00296937"/>
    <w:rsid w:val="00297924"/>
    <w:rsid w:val="002A036A"/>
    <w:rsid w:val="002A03BA"/>
    <w:rsid w:val="002A0605"/>
    <w:rsid w:val="002A0FD8"/>
    <w:rsid w:val="002A1197"/>
    <w:rsid w:val="002A1D1D"/>
    <w:rsid w:val="002A26CD"/>
    <w:rsid w:val="002A2C09"/>
    <w:rsid w:val="002A2D25"/>
    <w:rsid w:val="002A2DBC"/>
    <w:rsid w:val="002A304B"/>
    <w:rsid w:val="002A3050"/>
    <w:rsid w:val="002A39BF"/>
    <w:rsid w:val="002A3D88"/>
    <w:rsid w:val="002A4511"/>
    <w:rsid w:val="002A4530"/>
    <w:rsid w:val="002A4B17"/>
    <w:rsid w:val="002A4ECD"/>
    <w:rsid w:val="002A59D2"/>
    <w:rsid w:val="002A6941"/>
    <w:rsid w:val="002A6943"/>
    <w:rsid w:val="002A6B87"/>
    <w:rsid w:val="002A6DE0"/>
    <w:rsid w:val="002A7457"/>
    <w:rsid w:val="002A78A1"/>
    <w:rsid w:val="002A79BE"/>
    <w:rsid w:val="002B008A"/>
    <w:rsid w:val="002B06AB"/>
    <w:rsid w:val="002B08FA"/>
    <w:rsid w:val="002B0F0A"/>
    <w:rsid w:val="002B1383"/>
    <w:rsid w:val="002B25D0"/>
    <w:rsid w:val="002B27E0"/>
    <w:rsid w:val="002B2B4B"/>
    <w:rsid w:val="002B3A36"/>
    <w:rsid w:val="002B45A0"/>
    <w:rsid w:val="002B4C6B"/>
    <w:rsid w:val="002B56D4"/>
    <w:rsid w:val="002B59F7"/>
    <w:rsid w:val="002B5C5C"/>
    <w:rsid w:val="002B5F1D"/>
    <w:rsid w:val="002B706A"/>
    <w:rsid w:val="002B7571"/>
    <w:rsid w:val="002B7B16"/>
    <w:rsid w:val="002B7E60"/>
    <w:rsid w:val="002C014F"/>
    <w:rsid w:val="002C2237"/>
    <w:rsid w:val="002C2576"/>
    <w:rsid w:val="002C28A5"/>
    <w:rsid w:val="002C2C1F"/>
    <w:rsid w:val="002C4161"/>
    <w:rsid w:val="002C4669"/>
    <w:rsid w:val="002C4824"/>
    <w:rsid w:val="002C5999"/>
    <w:rsid w:val="002C60B4"/>
    <w:rsid w:val="002C6682"/>
    <w:rsid w:val="002C66CF"/>
    <w:rsid w:val="002C68FC"/>
    <w:rsid w:val="002C6CA8"/>
    <w:rsid w:val="002C7534"/>
    <w:rsid w:val="002C7BBA"/>
    <w:rsid w:val="002D0609"/>
    <w:rsid w:val="002D0C87"/>
    <w:rsid w:val="002D0CE2"/>
    <w:rsid w:val="002D1116"/>
    <w:rsid w:val="002D2121"/>
    <w:rsid w:val="002D3567"/>
    <w:rsid w:val="002D38A0"/>
    <w:rsid w:val="002D38AF"/>
    <w:rsid w:val="002D3A73"/>
    <w:rsid w:val="002D3C49"/>
    <w:rsid w:val="002D4523"/>
    <w:rsid w:val="002D4E70"/>
    <w:rsid w:val="002D5A1A"/>
    <w:rsid w:val="002D5C6F"/>
    <w:rsid w:val="002D7147"/>
    <w:rsid w:val="002D7FB5"/>
    <w:rsid w:val="002E0B5B"/>
    <w:rsid w:val="002E101D"/>
    <w:rsid w:val="002E1235"/>
    <w:rsid w:val="002E1746"/>
    <w:rsid w:val="002E2282"/>
    <w:rsid w:val="002E2839"/>
    <w:rsid w:val="002E3F9D"/>
    <w:rsid w:val="002E4434"/>
    <w:rsid w:val="002E44D4"/>
    <w:rsid w:val="002E5531"/>
    <w:rsid w:val="002E5755"/>
    <w:rsid w:val="002E5DB7"/>
    <w:rsid w:val="002E681E"/>
    <w:rsid w:val="002E6A76"/>
    <w:rsid w:val="002E6B92"/>
    <w:rsid w:val="002E76B0"/>
    <w:rsid w:val="002F0100"/>
    <w:rsid w:val="002F0A0B"/>
    <w:rsid w:val="002F0DEF"/>
    <w:rsid w:val="002F130A"/>
    <w:rsid w:val="002F1EAC"/>
    <w:rsid w:val="002F25E3"/>
    <w:rsid w:val="002F3FCE"/>
    <w:rsid w:val="002F402E"/>
    <w:rsid w:val="002F51FF"/>
    <w:rsid w:val="002F5339"/>
    <w:rsid w:val="002F53FB"/>
    <w:rsid w:val="002F5CD1"/>
    <w:rsid w:val="002F5E4C"/>
    <w:rsid w:val="002F66CB"/>
    <w:rsid w:val="002F6BBB"/>
    <w:rsid w:val="002F761B"/>
    <w:rsid w:val="002F7955"/>
    <w:rsid w:val="0030053F"/>
    <w:rsid w:val="00301A44"/>
    <w:rsid w:val="00301D5E"/>
    <w:rsid w:val="003028EE"/>
    <w:rsid w:val="00302B26"/>
    <w:rsid w:val="00302E21"/>
    <w:rsid w:val="00303863"/>
    <w:rsid w:val="00304FD7"/>
    <w:rsid w:val="00305F60"/>
    <w:rsid w:val="00306602"/>
    <w:rsid w:val="00306917"/>
    <w:rsid w:val="00306954"/>
    <w:rsid w:val="00306F70"/>
    <w:rsid w:val="003079DF"/>
    <w:rsid w:val="0031030A"/>
    <w:rsid w:val="0031067A"/>
    <w:rsid w:val="00310F41"/>
    <w:rsid w:val="003110B3"/>
    <w:rsid w:val="003120FD"/>
    <w:rsid w:val="003123B5"/>
    <w:rsid w:val="0031257D"/>
    <w:rsid w:val="00313230"/>
    <w:rsid w:val="00313C67"/>
    <w:rsid w:val="00315013"/>
    <w:rsid w:val="003158A7"/>
    <w:rsid w:val="00315F10"/>
    <w:rsid w:val="00316589"/>
    <w:rsid w:val="00316C80"/>
    <w:rsid w:val="003176D5"/>
    <w:rsid w:val="003203D7"/>
    <w:rsid w:val="00320874"/>
    <w:rsid w:val="0032187F"/>
    <w:rsid w:val="003255BB"/>
    <w:rsid w:val="003257E6"/>
    <w:rsid w:val="003261DC"/>
    <w:rsid w:val="003263B8"/>
    <w:rsid w:val="00326518"/>
    <w:rsid w:val="00327C7D"/>
    <w:rsid w:val="00327EAB"/>
    <w:rsid w:val="0033010B"/>
    <w:rsid w:val="0033021F"/>
    <w:rsid w:val="00330865"/>
    <w:rsid w:val="00330A98"/>
    <w:rsid w:val="00330B13"/>
    <w:rsid w:val="00331D7A"/>
    <w:rsid w:val="00331FBF"/>
    <w:rsid w:val="003320F7"/>
    <w:rsid w:val="00332283"/>
    <w:rsid w:val="00332D4B"/>
    <w:rsid w:val="00332F12"/>
    <w:rsid w:val="003338F6"/>
    <w:rsid w:val="00334289"/>
    <w:rsid w:val="003342E2"/>
    <w:rsid w:val="0033439A"/>
    <w:rsid w:val="00334746"/>
    <w:rsid w:val="00335080"/>
    <w:rsid w:val="0033554C"/>
    <w:rsid w:val="003358CA"/>
    <w:rsid w:val="00336940"/>
    <w:rsid w:val="0033714D"/>
    <w:rsid w:val="00337AAA"/>
    <w:rsid w:val="003402A6"/>
    <w:rsid w:val="00340D0A"/>
    <w:rsid w:val="00341E82"/>
    <w:rsid w:val="00342AC4"/>
    <w:rsid w:val="003430C3"/>
    <w:rsid w:val="00343D36"/>
    <w:rsid w:val="00344384"/>
    <w:rsid w:val="003446D9"/>
    <w:rsid w:val="003460FD"/>
    <w:rsid w:val="003468DD"/>
    <w:rsid w:val="0034694C"/>
    <w:rsid w:val="00347165"/>
    <w:rsid w:val="0035069D"/>
    <w:rsid w:val="00351103"/>
    <w:rsid w:val="00351105"/>
    <w:rsid w:val="003515D7"/>
    <w:rsid w:val="0035208B"/>
    <w:rsid w:val="00352585"/>
    <w:rsid w:val="003526CF"/>
    <w:rsid w:val="003526E8"/>
    <w:rsid w:val="00352A71"/>
    <w:rsid w:val="00353155"/>
    <w:rsid w:val="003534EB"/>
    <w:rsid w:val="00353FDB"/>
    <w:rsid w:val="00354882"/>
    <w:rsid w:val="00354FFC"/>
    <w:rsid w:val="003551EF"/>
    <w:rsid w:val="00355403"/>
    <w:rsid w:val="0035717B"/>
    <w:rsid w:val="0035721F"/>
    <w:rsid w:val="0035771F"/>
    <w:rsid w:val="003579D2"/>
    <w:rsid w:val="003601D6"/>
    <w:rsid w:val="003610D4"/>
    <w:rsid w:val="003617C4"/>
    <w:rsid w:val="00361E1F"/>
    <w:rsid w:val="00362387"/>
    <w:rsid w:val="00362665"/>
    <w:rsid w:val="003630D9"/>
    <w:rsid w:val="003642D6"/>
    <w:rsid w:val="00364387"/>
    <w:rsid w:val="00365885"/>
    <w:rsid w:val="00365B18"/>
    <w:rsid w:val="003664A8"/>
    <w:rsid w:val="0036662A"/>
    <w:rsid w:val="00367465"/>
    <w:rsid w:val="00367BEC"/>
    <w:rsid w:val="003703DC"/>
    <w:rsid w:val="00371846"/>
    <w:rsid w:val="00371938"/>
    <w:rsid w:val="00371B5D"/>
    <w:rsid w:val="003722CF"/>
    <w:rsid w:val="003732BF"/>
    <w:rsid w:val="0037347B"/>
    <w:rsid w:val="003734A8"/>
    <w:rsid w:val="003746BC"/>
    <w:rsid w:val="00374764"/>
    <w:rsid w:val="00374D57"/>
    <w:rsid w:val="003757C8"/>
    <w:rsid w:val="00375DC2"/>
    <w:rsid w:val="003769B9"/>
    <w:rsid w:val="0037747D"/>
    <w:rsid w:val="00377755"/>
    <w:rsid w:val="0037777F"/>
    <w:rsid w:val="003779A1"/>
    <w:rsid w:val="00377A3E"/>
    <w:rsid w:val="00380154"/>
    <w:rsid w:val="00380372"/>
    <w:rsid w:val="003817B5"/>
    <w:rsid w:val="0038214A"/>
    <w:rsid w:val="003842CD"/>
    <w:rsid w:val="0038452C"/>
    <w:rsid w:val="003848B3"/>
    <w:rsid w:val="0038490B"/>
    <w:rsid w:val="003860A4"/>
    <w:rsid w:val="00386910"/>
    <w:rsid w:val="00386DD9"/>
    <w:rsid w:val="00387A22"/>
    <w:rsid w:val="003911F8"/>
    <w:rsid w:val="003921E2"/>
    <w:rsid w:val="00392E91"/>
    <w:rsid w:val="003932F7"/>
    <w:rsid w:val="00393457"/>
    <w:rsid w:val="00393DDF"/>
    <w:rsid w:val="00394461"/>
    <w:rsid w:val="00394BC9"/>
    <w:rsid w:val="003953D1"/>
    <w:rsid w:val="00395791"/>
    <w:rsid w:val="003957BD"/>
    <w:rsid w:val="00395A14"/>
    <w:rsid w:val="00395B53"/>
    <w:rsid w:val="00395CA1"/>
    <w:rsid w:val="0039617F"/>
    <w:rsid w:val="0039643E"/>
    <w:rsid w:val="00396B9D"/>
    <w:rsid w:val="00396E73"/>
    <w:rsid w:val="003972B5"/>
    <w:rsid w:val="0039783C"/>
    <w:rsid w:val="00397BBE"/>
    <w:rsid w:val="003A00CF"/>
    <w:rsid w:val="003A0945"/>
    <w:rsid w:val="003A12C9"/>
    <w:rsid w:val="003A1C7A"/>
    <w:rsid w:val="003A246F"/>
    <w:rsid w:val="003A32E1"/>
    <w:rsid w:val="003A343E"/>
    <w:rsid w:val="003A34A5"/>
    <w:rsid w:val="003A4CA1"/>
    <w:rsid w:val="003A50F2"/>
    <w:rsid w:val="003A5CB4"/>
    <w:rsid w:val="003A64FD"/>
    <w:rsid w:val="003A6AFB"/>
    <w:rsid w:val="003A6CB8"/>
    <w:rsid w:val="003A701D"/>
    <w:rsid w:val="003B0B5F"/>
    <w:rsid w:val="003B0C79"/>
    <w:rsid w:val="003B1F63"/>
    <w:rsid w:val="003B2902"/>
    <w:rsid w:val="003B2BC3"/>
    <w:rsid w:val="003B2D11"/>
    <w:rsid w:val="003B3C5B"/>
    <w:rsid w:val="003B3EE6"/>
    <w:rsid w:val="003B47CF"/>
    <w:rsid w:val="003B4888"/>
    <w:rsid w:val="003B4B2D"/>
    <w:rsid w:val="003B4B3E"/>
    <w:rsid w:val="003B5483"/>
    <w:rsid w:val="003B5674"/>
    <w:rsid w:val="003B5CFA"/>
    <w:rsid w:val="003B605A"/>
    <w:rsid w:val="003B67BE"/>
    <w:rsid w:val="003C0208"/>
    <w:rsid w:val="003C096F"/>
    <w:rsid w:val="003C09A0"/>
    <w:rsid w:val="003C1A7E"/>
    <w:rsid w:val="003C1FAA"/>
    <w:rsid w:val="003C20D0"/>
    <w:rsid w:val="003C211C"/>
    <w:rsid w:val="003C31AE"/>
    <w:rsid w:val="003C3310"/>
    <w:rsid w:val="003C4337"/>
    <w:rsid w:val="003C4709"/>
    <w:rsid w:val="003C47C8"/>
    <w:rsid w:val="003C559D"/>
    <w:rsid w:val="003C5DED"/>
    <w:rsid w:val="003C5F31"/>
    <w:rsid w:val="003C6A48"/>
    <w:rsid w:val="003C7D96"/>
    <w:rsid w:val="003D07E2"/>
    <w:rsid w:val="003D0E04"/>
    <w:rsid w:val="003D118B"/>
    <w:rsid w:val="003D1968"/>
    <w:rsid w:val="003D1EDB"/>
    <w:rsid w:val="003D2F50"/>
    <w:rsid w:val="003D321E"/>
    <w:rsid w:val="003D5158"/>
    <w:rsid w:val="003D58DE"/>
    <w:rsid w:val="003D5B44"/>
    <w:rsid w:val="003D61F4"/>
    <w:rsid w:val="003D7022"/>
    <w:rsid w:val="003D7073"/>
    <w:rsid w:val="003E056C"/>
    <w:rsid w:val="003E0B05"/>
    <w:rsid w:val="003E0DC6"/>
    <w:rsid w:val="003E1869"/>
    <w:rsid w:val="003E20CE"/>
    <w:rsid w:val="003E2866"/>
    <w:rsid w:val="003E4AC3"/>
    <w:rsid w:val="003E4B8D"/>
    <w:rsid w:val="003E6D67"/>
    <w:rsid w:val="003E6D73"/>
    <w:rsid w:val="003E784F"/>
    <w:rsid w:val="003E7D44"/>
    <w:rsid w:val="003F10B2"/>
    <w:rsid w:val="003F191B"/>
    <w:rsid w:val="003F198E"/>
    <w:rsid w:val="003F2E37"/>
    <w:rsid w:val="003F3743"/>
    <w:rsid w:val="003F3E12"/>
    <w:rsid w:val="003F3FAE"/>
    <w:rsid w:val="003F413B"/>
    <w:rsid w:val="003F4AC2"/>
    <w:rsid w:val="003F528C"/>
    <w:rsid w:val="003F53C5"/>
    <w:rsid w:val="003F68BE"/>
    <w:rsid w:val="003F6B8A"/>
    <w:rsid w:val="003F79F6"/>
    <w:rsid w:val="00400CD7"/>
    <w:rsid w:val="00400FB0"/>
    <w:rsid w:val="00401FD5"/>
    <w:rsid w:val="00402007"/>
    <w:rsid w:val="004023DB"/>
    <w:rsid w:val="004027A1"/>
    <w:rsid w:val="00402EE7"/>
    <w:rsid w:val="00403F96"/>
    <w:rsid w:val="004046C5"/>
    <w:rsid w:val="0040554A"/>
    <w:rsid w:val="00406322"/>
    <w:rsid w:val="00406C31"/>
    <w:rsid w:val="00406EDD"/>
    <w:rsid w:val="004074E9"/>
    <w:rsid w:val="00407CA9"/>
    <w:rsid w:val="0041048F"/>
    <w:rsid w:val="00411271"/>
    <w:rsid w:val="004114B7"/>
    <w:rsid w:val="00411806"/>
    <w:rsid w:val="00411C6B"/>
    <w:rsid w:val="0041256B"/>
    <w:rsid w:val="00413D65"/>
    <w:rsid w:val="00413DA8"/>
    <w:rsid w:val="00413F17"/>
    <w:rsid w:val="00414606"/>
    <w:rsid w:val="00414F24"/>
    <w:rsid w:val="004171BE"/>
    <w:rsid w:val="00417402"/>
    <w:rsid w:val="004209AC"/>
    <w:rsid w:val="004209BD"/>
    <w:rsid w:val="004214D7"/>
    <w:rsid w:val="00421B44"/>
    <w:rsid w:val="00423411"/>
    <w:rsid w:val="00423B63"/>
    <w:rsid w:val="00423D20"/>
    <w:rsid w:val="0042440C"/>
    <w:rsid w:val="00424788"/>
    <w:rsid w:val="004252AC"/>
    <w:rsid w:val="0042537C"/>
    <w:rsid w:val="00425820"/>
    <w:rsid w:val="004259C5"/>
    <w:rsid w:val="00425E62"/>
    <w:rsid w:val="0042745A"/>
    <w:rsid w:val="004275D2"/>
    <w:rsid w:val="004277F2"/>
    <w:rsid w:val="00427A74"/>
    <w:rsid w:val="0043001F"/>
    <w:rsid w:val="004310AA"/>
    <w:rsid w:val="00431146"/>
    <w:rsid w:val="00431883"/>
    <w:rsid w:val="00431A6A"/>
    <w:rsid w:val="00431EAE"/>
    <w:rsid w:val="004325DA"/>
    <w:rsid w:val="00432BFB"/>
    <w:rsid w:val="004332AF"/>
    <w:rsid w:val="00433850"/>
    <w:rsid w:val="00434606"/>
    <w:rsid w:val="004346BD"/>
    <w:rsid w:val="004346DA"/>
    <w:rsid w:val="00434B30"/>
    <w:rsid w:val="00434C67"/>
    <w:rsid w:val="00434D23"/>
    <w:rsid w:val="00435B1A"/>
    <w:rsid w:val="00435C24"/>
    <w:rsid w:val="004361C6"/>
    <w:rsid w:val="004362B7"/>
    <w:rsid w:val="00436B53"/>
    <w:rsid w:val="00440105"/>
    <w:rsid w:val="00440A2A"/>
    <w:rsid w:val="0044133D"/>
    <w:rsid w:val="00441367"/>
    <w:rsid w:val="0044309A"/>
    <w:rsid w:val="004437BE"/>
    <w:rsid w:val="00443EFF"/>
    <w:rsid w:val="004444B1"/>
    <w:rsid w:val="00444FFB"/>
    <w:rsid w:val="00445356"/>
    <w:rsid w:val="004457DF"/>
    <w:rsid w:val="0044603F"/>
    <w:rsid w:val="004465C3"/>
    <w:rsid w:val="004466F8"/>
    <w:rsid w:val="00446A2E"/>
    <w:rsid w:val="00446D53"/>
    <w:rsid w:val="00447063"/>
    <w:rsid w:val="00447149"/>
    <w:rsid w:val="00447F70"/>
    <w:rsid w:val="00450350"/>
    <w:rsid w:val="00450629"/>
    <w:rsid w:val="004508DF"/>
    <w:rsid w:val="00452B0E"/>
    <w:rsid w:val="00453AF1"/>
    <w:rsid w:val="004541EE"/>
    <w:rsid w:val="00455E55"/>
    <w:rsid w:val="0045615F"/>
    <w:rsid w:val="004576D5"/>
    <w:rsid w:val="004578B6"/>
    <w:rsid w:val="00457AAF"/>
    <w:rsid w:val="00457E4B"/>
    <w:rsid w:val="004612F2"/>
    <w:rsid w:val="0046138E"/>
    <w:rsid w:val="0046140F"/>
    <w:rsid w:val="0046142A"/>
    <w:rsid w:val="00461493"/>
    <w:rsid w:val="00461F3B"/>
    <w:rsid w:val="00462171"/>
    <w:rsid w:val="00462189"/>
    <w:rsid w:val="0046286B"/>
    <w:rsid w:val="004631A6"/>
    <w:rsid w:val="00463693"/>
    <w:rsid w:val="00463994"/>
    <w:rsid w:val="00463D4A"/>
    <w:rsid w:val="0046446F"/>
    <w:rsid w:val="0046469F"/>
    <w:rsid w:val="00464E57"/>
    <w:rsid w:val="0046519F"/>
    <w:rsid w:val="00466903"/>
    <w:rsid w:val="004669C8"/>
    <w:rsid w:val="00467EDB"/>
    <w:rsid w:val="00467F45"/>
    <w:rsid w:val="004703E7"/>
    <w:rsid w:val="004704BB"/>
    <w:rsid w:val="00470D67"/>
    <w:rsid w:val="004710EC"/>
    <w:rsid w:val="004714B2"/>
    <w:rsid w:val="00471840"/>
    <w:rsid w:val="00471F25"/>
    <w:rsid w:val="00473FF0"/>
    <w:rsid w:val="004744C6"/>
    <w:rsid w:val="004748DD"/>
    <w:rsid w:val="00474C36"/>
    <w:rsid w:val="0047544A"/>
    <w:rsid w:val="00475BED"/>
    <w:rsid w:val="00475F9D"/>
    <w:rsid w:val="00476AF1"/>
    <w:rsid w:val="00476C2B"/>
    <w:rsid w:val="004774CD"/>
    <w:rsid w:val="00477A37"/>
    <w:rsid w:val="004802CF"/>
    <w:rsid w:val="0048112B"/>
    <w:rsid w:val="00481F33"/>
    <w:rsid w:val="004821D4"/>
    <w:rsid w:val="004830AD"/>
    <w:rsid w:val="004836D4"/>
    <w:rsid w:val="00487169"/>
    <w:rsid w:val="00487453"/>
    <w:rsid w:val="00487788"/>
    <w:rsid w:val="00487A1A"/>
    <w:rsid w:val="0049043B"/>
    <w:rsid w:val="004908B9"/>
    <w:rsid w:val="00490D2A"/>
    <w:rsid w:val="00491200"/>
    <w:rsid w:val="0049142A"/>
    <w:rsid w:val="00491FA6"/>
    <w:rsid w:val="00492199"/>
    <w:rsid w:val="004922ED"/>
    <w:rsid w:val="00492C59"/>
    <w:rsid w:val="00492D06"/>
    <w:rsid w:val="00492D07"/>
    <w:rsid w:val="00492FAC"/>
    <w:rsid w:val="00493900"/>
    <w:rsid w:val="0049402E"/>
    <w:rsid w:val="00494101"/>
    <w:rsid w:val="00494428"/>
    <w:rsid w:val="00494EC1"/>
    <w:rsid w:val="00494F57"/>
    <w:rsid w:val="00495ABA"/>
    <w:rsid w:val="00495DE3"/>
    <w:rsid w:val="00496278"/>
    <w:rsid w:val="004965B2"/>
    <w:rsid w:val="004966FA"/>
    <w:rsid w:val="00497482"/>
    <w:rsid w:val="004976B2"/>
    <w:rsid w:val="004976E4"/>
    <w:rsid w:val="00497B3B"/>
    <w:rsid w:val="004A1F30"/>
    <w:rsid w:val="004A27F2"/>
    <w:rsid w:val="004A2917"/>
    <w:rsid w:val="004A3104"/>
    <w:rsid w:val="004A3AB8"/>
    <w:rsid w:val="004A4250"/>
    <w:rsid w:val="004A490A"/>
    <w:rsid w:val="004A56A3"/>
    <w:rsid w:val="004A5769"/>
    <w:rsid w:val="004A7357"/>
    <w:rsid w:val="004B0878"/>
    <w:rsid w:val="004B1890"/>
    <w:rsid w:val="004B1B2C"/>
    <w:rsid w:val="004B2D45"/>
    <w:rsid w:val="004B4040"/>
    <w:rsid w:val="004B450F"/>
    <w:rsid w:val="004B4CB4"/>
    <w:rsid w:val="004B5B99"/>
    <w:rsid w:val="004B62C2"/>
    <w:rsid w:val="004B782C"/>
    <w:rsid w:val="004B7F5B"/>
    <w:rsid w:val="004C2529"/>
    <w:rsid w:val="004C27B9"/>
    <w:rsid w:val="004C2900"/>
    <w:rsid w:val="004C2B10"/>
    <w:rsid w:val="004C38DA"/>
    <w:rsid w:val="004C3FE8"/>
    <w:rsid w:val="004C6C5B"/>
    <w:rsid w:val="004C72A8"/>
    <w:rsid w:val="004C768F"/>
    <w:rsid w:val="004C7E90"/>
    <w:rsid w:val="004C7FCB"/>
    <w:rsid w:val="004D0184"/>
    <w:rsid w:val="004D150A"/>
    <w:rsid w:val="004D1763"/>
    <w:rsid w:val="004D20AF"/>
    <w:rsid w:val="004D2B92"/>
    <w:rsid w:val="004D37C3"/>
    <w:rsid w:val="004D385F"/>
    <w:rsid w:val="004D40DA"/>
    <w:rsid w:val="004D414F"/>
    <w:rsid w:val="004D44AF"/>
    <w:rsid w:val="004D5065"/>
    <w:rsid w:val="004D5214"/>
    <w:rsid w:val="004D5329"/>
    <w:rsid w:val="004D574C"/>
    <w:rsid w:val="004D680A"/>
    <w:rsid w:val="004D68D1"/>
    <w:rsid w:val="004E0866"/>
    <w:rsid w:val="004E0CE9"/>
    <w:rsid w:val="004E12DB"/>
    <w:rsid w:val="004E132C"/>
    <w:rsid w:val="004E14E8"/>
    <w:rsid w:val="004E1E77"/>
    <w:rsid w:val="004E2FF6"/>
    <w:rsid w:val="004E3916"/>
    <w:rsid w:val="004E3A33"/>
    <w:rsid w:val="004E428A"/>
    <w:rsid w:val="004E4953"/>
    <w:rsid w:val="004E564B"/>
    <w:rsid w:val="004E6226"/>
    <w:rsid w:val="004E670D"/>
    <w:rsid w:val="004E6915"/>
    <w:rsid w:val="004E6BB3"/>
    <w:rsid w:val="004E700B"/>
    <w:rsid w:val="004E7141"/>
    <w:rsid w:val="004E74C1"/>
    <w:rsid w:val="004E79D9"/>
    <w:rsid w:val="004E7BF9"/>
    <w:rsid w:val="004F0AFD"/>
    <w:rsid w:val="004F0EC3"/>
    <w:rsid w:val="004F11E3"/>
    <w:rsid w:val="004F1250"/>
    <w:rsid w:val="004F2159"/>
    <w:rsid w:val="004F25A0"/>
    <w:rsid w:val="004F27F9"/>
    <w:rsid w:val="004F2F09"/>
    <w:rsid w:val="004F5474"/>
    <w:rsid w:val="004F615E"/>
    <w:rsid w:val="004F7466"/>
    <w:rsid w:val="004F7515"/>
    <w:rsid w:val="004F77EC"/>
    <w:rsid w:val="004F795E"/>
    <w:rsid w:val="0050043B"/>
    <w:rsid w:val="00500A10"/>
    <w:rsid w:val="00500D57"/>
    <w:rsid w:val="005017EB"/>
    <w:rsid w:val="00501EE7"/>
    <w:rsid w:val="005022F3"/>
    <w:rsid w:val="005027CC"/>
    <w:rsid w:val="00502B53"/>
    <w:rsid w:val="00502ED5"/>
    <w:rsid w:val="0050303F"/>
    <w:rsid w:val="005053BF"/>
    <w:rsid w:val="00505E09"/>
    <w:rsid w:val="005066AD"/>
    <w:rsid w:val="00506717"/>
    <w:rsid w:val="00506C53"/>
    <w:rsid w:val="005110A9"/>
    <w:rsid w:val="00511A6A"/>
    <w:rsid w:val="00511B93"/>
    <w:rsid w:val="005124E9"/>
    <w:rsid w:val="0051274A"/>
    <w:rsid w:val="0051382F"/>
    <w:rsid w:val="00514249"/>
    <w:rsid w:val="00514337"/>
    <w:rsid w:val="00516FCD"/>
    <w:rsid w:val="005176FE"/>
    <w:rsid w:val="00517CEE"/>
    <w:rsid w:val="00517F84"/>
    <w:rsid w:val="005206B4"/>
    <w:rsid w:val="0052088E"/>
    <w:rsid w:val="00521531"/>
    <w:rsid w:val="005219F1"/>
    <w:rsid w:val="005223A5"/>
    <w:rsid w:val="00522EFD"/>
    <w:rsid w:val="00524065"/>
    <w:rsid w:val="00524681"/>
    <w:rsid w:val="0052511B"/>
    <w:rsid w:val="005254C8"/>
    <w:rsid w:val="00527656"/>
    <w:rsid w:val="005279D1"/>
    <w:rsid w:val="0053011D"/>
    <w:rsid w:val="005303F7"/>
    <w:rsid w:val="0053060F"/>
    <w:rsid w:val="00531209"/>
    <w:rsid w:val="00531245"/>
    <w:rsid w:val="00532474"/>
    <w:rsid w:val="00532763"/>
    <w:rsid w:val="00532955"/>
    <w:rsid w:val="0053299B"/>
    <w:rsid w:val="005329B6"/>
    <w:rsid w:val="0053335D"/>
    <w:rsid w:val="00533B2E"/>
    <w:rsid w:val="00533F42"/>
    <w:rsid w:val="0053490F"/>
    <w:rsid w:val="00534D20"/>
    <w:rsid w:val="00534DB9"/>
    <w:rsid w:val="005354E9"/>
    <w:rsid w:val="00535507"/>
    <w:rsid w:val="00535B74"/>
    <w:rsid w:val="00535DC9"/>
    <w:rsid w:val="00536195"/>
    <w:rsid w:val="005361CB"/>
    <w:rsid w:val="0053651F"/>
    <w:rsid w:val="00536D75"/>
    <w:rsid w:val="00537D24"/>
    <w:rsid w:val="00537E6C"/>
    <w:rsid w:val="00540806"/>
    <w:rsid w:val="005408AD"/>
    <w:rsid w:val="00540933"/>
    <w:rsid w:val="00540E80"/>
    <w:rsid w:val="00541133"/>
    <w:rsid w:val="00541E97"/>
    <w:rsid w:val="00542204"/>
    <w:rsid w:val="0054232F"/>
    <w:rsid w:val="005425F8"/>
    <w:rsid w:val="0054305F"/>
    <w:rsid w:val="005441F3"/>
    <w:rsid w:val="00544369"/>
    <w:rsid w:val="00544C2C"/>
    <w:rsid w:val="0054544C"/>
    <w:rsid w:val="00546071"/>
    <w:rsid w:val="0054646D"/>
    <w:rsid w:val="0054650C"/>
    <w:rsid w:val="00546D78"/>
    <w:rsid w:val="005472B0"/>
    <w:rsid w:val="0054781C"/>
    <w:rsid w:val="00547AAA"/>
    <w:rsid w:val="0055096F"/>
    <w:rsid w:val="0055097C"/>
    <w:rsid w:val="005517CB"/>
    <w:rsid w:val="00551FA0"/>
    <w:rsid w:val="0055262F"/>
    <w:rsid w:val="00552B58"/>
    <w:rsid w:val="0055372C"/>
    <w:rsid w:val="005543C2"/>
    <w:rsid w:val="005547E8"/>
    <w:rsid w:val="00555047"/>
    <w:rsid w:val="00555C3F"/>
    <w:rsid w:val="005560FA"/>
    <w:rsid w:val="00556467"/>
    <w:rsid w:val="00556775"/>
    <w:rsid w:val="00556A18"/>
    <w:rsid w:val="00557110"/>
    <w:rsid w:val="0055714A"/>
    <w:rsid w:val="005572B8"/>
    <w:rsid w:val="005576C7"/>
    <w:rsid w:val="005607A4"/>
    <w:rsid w:val="00562670"/>
    <w:rsid w:val="005627DC"/>
    <w:rsid w:val="0056298A"/>
    <w:rsid w:val="005635C6"/>
    <w:rsid w:val="00563645"/>
    <w:rsid w:val="0056387C"/>
    <w:rsid w:val="005653A2"/>
    <w:rsid w:val="0056563A"/>
    <w:rsid w:val="0056578C"/>
    <w:rsid w:val="00565977"/>
    <w:rsid w:val="00565DAF"/>
    <w:rsid w:val="00565E4F"/>
    <w:rsid w:val="005667A5"/>
    <w:rsid w:val="00566E42"/>
    <w:rsid w:val="005671E7"/>
    <w:rsid w:val="005673C9"/>
    <w:rsid w:val="005674E9"/>
    <w:rsid w:val="00567715"/>
    <w:rsid w:val="00570094"/>
    <w:rsid w:val="005701CE"/>
    <w:rsid w:val="005707D8"/>
    <w:rsid w:val="0057085B"/>
    <w:rsid w:val="00571715"/>
    <w:rsid w:val="00572712"/>
    <w:rsid w:val="00573120"/>
    <w:rsid w:val="00573E4D"/>
    <w:rsid w:val="00574276"/>
    <w:rsid w:val="00574286"/>
    <w:rsid w:val="005746D7"/>
    <w:rsid w:val="0057493C"/>
    <w:rsid w:val="00574A3C"/>
    <w:rsid w:val="005766F0"/>
    <w:rsid w:val="00576D95"/>
    <w:rsid w:val="00576FBD"/>
    <w:rsid w:val="005779E5"/>
    <w:rsid w:val="005802CA"/>
    <w:rsid w:val="00581DBE"/>
    <w:rsid w:val="00581FDE"/>
    <w:rsid w:val="00583665"/>
    <w:rsid w:val="0058404E"/>
    <w:rsid w:val="00584124"/>
    <w:rsid w:val="00586986"/>
    <w:rsid w:val="0058705A"/>
    <w:rsid w:val="00587EB6"/>
    <w:rsid w:val="005900AD"/>
    <w:rsid w:val="00590759"/>
    <w:rsid w:val="00590C29"/>
    <w:rsid w:val="0059133D"/>
    <w:rsid w:val="00591358"/>
    <w:rsid w:val="005927C6"/>
    <w:rsid w:val="00594118"/>
    <w:rsid w:val="00594917"/>
    <w:rsid w:val="00595044"/>
    <w:rsid w:val="0059567B"/>
    <w:rsid w:val="00596319"/>
    <w:rsid w:val="00597117"/>
    <w:rsid w:val="00597798"/>
    <w:rsid w:val="005977A5"/>
    <w:rsid w:val="005A09C6"/>
    <w:rsid w:val="005A0F5F"/>
    <w:rsid w:val="005A1053"/>
    <w:rsid w:val="005A22C4"/>
    <w:rsid w:val="005A34F8"/>
    <w:rsid w:val="005A3513"/>
    <w:rsid w:val="005A35F3"/>
    <w:rsid w:val="005A476F"/>
    <w:rsid w:val="005A4A15"/>
    <w:rsid w:val="005A4B79"/>
    <w:rsid w:val="005A4B97"/>
    <w:rsid w:val="005A4BB7"/>
    <w:rsid w:val="005A50C1"/>
    <w:rsid w:val="005A52CD"/>
    <w:rsid w:val="005A5727"/>
    <w:rsid w:val="005A63AD"/>
    <w:rsid w:val="005A69C3"/>
    <w:rsid w:val="005A7C44"/>
    <w:rsid w:val="005A7FDB"/>
    <w:rsid w:val="005B0228"/>
    <w:rsid w:val="005B05FB"/>
    <w:rsid w:val="005B232E"/>
    <w:rsid w:val="005B2954"/>
    <w:rsid w:val="005B3A63"/>
    <w:rsid w:val="005B43FA"/>
    <w:rsid w:val="005B471C"/>
    <w:rsid w:val="005B6EC5"/>
    <w:rsid w:val="005B7BFB"/>
    <w:rsid w:val="005B7F1E"/>
    <w:rsid w:val="005C0203"/>
    <w:rsid w:val="005C058B"/>
    <w:rsid w:val="005C05E5"/>
    <w:rsid w:val="005C1BD5"/>
    <w:rsid w:val="005C2D0F"/>
    <w:rsid w:val="005C2D26"/>
    <w:rsid w:val="005C2EC1"/>
    <w:rsid w:val="005C3110"/>
    <w:rsid w:val="005C4806"/>
    <w:rsid w:val="005C4AE5"/>
    <w:rsid w:val="005C52CC"/>
    <w:rsid w:val="005C5591"/>
    <w:rsid w:val="005C598A"/>
    <w:rsid w:val="005C5B2B"/>
    <w:rsid w:val="005C5C9B"/>
    <w:rsid w:val="005C5EC8"/>
    <w:rsid w:val="005C6198"/>
    <w:rsid w:val="005C67B7"/>
    <w:rsid w:val="005C6A55"/>
    <w:rsid w:val="005C6F13"/>
    <w:rsid w:val="005C71C0"/>
    <w:rsid w:val="005C72E3"/>
    <w:rsid w:val="005D02E1"/>
    <w:rsid w:val="005D04D0"/>
    <w:rsid w:val="005D089E"/>
    <w:rsid w:val="005D0CB7"/>
    <w:rsid w:val="005D0DC6"/>
    <w:rsid w:val="005D1A12"/>
    <w:rsid w:val="005D1AD4"/>
    <w:rsid w:val="005D1CA8"/>
    <w:rsid w:val="005D3113"/>
    <w:rsid w:val="005D38E0"/>
    <w:rsid w:val="005D3BD7"/>
    <w:rsid w:val="005D584E"/>
    <w:rsid w:val="005D70BD"/>
    <w:rsid w:val="005D70C5"/>
    <w:rsid w:val="005D7F31"/>
    <w:rsid w:val="005D7F34"/>
    <w:rsid w:val="005D7FA1"/>
    <w:rsid w:val="005E0447"/>
    <w:rsid w:val="005E1B13"/>
    <w:rsid w:val="005E2177"/>
    <w:rsid w:val="005E27FE"/>
    <w:rsid w:val="005E2AD4"/>
    <w:rsid w:val="005E3225"/>
    <w:rsid w:val="005E3FFD"/>
    <w:rsid w:val="005E4186"/>
    <w:rsid w:val="005E41C1"/>
    <w:rsid w:val="005E4D26"/>
    <w:rsid w:val="005E522C"/>
    <w:rsid w:val="005E7619"/>
    <w:rsid w:val="005E7C03"/>
    <w:rsid w:val="005F0B0C"/>
    <w:rsid w:val="005F0E01"/>
    <w:rsid w:val="005F1333"/>
    <w:rsid w:val="005F1504"/>
    <w:rsid w:val="005F1D84"/>
    <w:rsid w:val="005F1F66"/>
    <w:rsid w:val="005F21B8"/>
    <w:rsid w:val="005F34F9"/>
    <w:rsid w:val="005F36C0"/>
    <w:rsid w:val="005F406E"/>
    <w:rsid w:val="005F48BE"/>
    <w:rsid w:val="005F532C"/>
    <w:rsid w:val="005F55E1"/>
    <w:rsid w:val="005F5F6A"/>
    <w:rsid w:val="005F67B4"/>
    <w:rsid w:val="005F7236"/>
    <w:rsid w:val="005F7A0D"/>
    <w:rsid w:val="005F7F9A"/>
    <w:rsid w:val="0060059F"/>
    <w:rsid w:val="00600F72"/>
    <w:rsid w:val="00601409"/>
    <w:rsid w:val="006017CC"/>
    <w:rsid w:val="00601B99"/>
    <w:rsid w:val="00602987"/>
    <w:rsid w:val="006030EB"/>
    <w:rsid w:val="0060364A"/>
    <w:rsid w:val="006038D6"/>
    <w:rsid w:val="006049D7"/>
    <w:rsid w:val="00604ACD"/>
    <w:rsid w:val="00604B9A"/>
    <w:rsid w:val="00604C34"/>
    <w:rsid w:val="00606589"/>
    <w:rsid w:val="0060688A"/>
    <w:rsid w:val="00606F31"/>
    <w:rsid w:val="00607A9C"/>
    <w:rsid w:val="00610CE1"/>
    <w:rsid w:val="0061256B"/>
    <w:rsid w:val="0061392E"/>
    <w:rsid w:val="00613B5A"/>
    <w:rsid w:val="00613C88"/>
    <w:rsid w:val="00613F58"/>
    <w:rsid w:val="00614235"/>
    <w:rsid w:val="00614E3D"/>
    <w:rsid w:val="00614FD2"/>
    <w:rsid w:val="006157BB"/>
    <w:rsid w:val="00615A1C"/>
    <w:rsid w:val="0061686B"/>
    <w:rsid w:val="006204D4"/>
    <w:rsid w:val="00620D40"/>
    <w:rsid w:val="006211E4"/>
    <w:rsid w:val="00622673"/>
    <w:rsid w:val="00622A22"/>
    <w:rsid w:val="006231C6"/>
    <w:rsid w:val="00623AAE"/>
    <w:rsid w:val="006241ED"/>
    <w:rsid w:val="0062542A"/>
    <w:rsid w:val="00625909"/>
    <w:rsid w:val="00625AB9"/>
    <w:rsid w:val="0062702E"/>
    <w:rsid w:val="00630844"/>
    <w:rsid w:val="00630BE5"/>
    <w:rsid w:val="00631A5E"/>
    <w:rsid w:val="00631CE6"/>
    <w:rsid w:val="00632725"/>
    <w:rsid w:val="006327D1"/>
    <w:rsid w:val="00632B3C"/>
    <w:rsid w:val="00633539"/>
    <w:rsid w:val="00633AA6"/>
    <w:rsid w:val="00633FA4"/>
    <w:rsid w:val="006346C9"/>
    <w:rsid w:val="00634EF8"/>
    <w:rsid w:val="00634FF2"/>
    <w:rsid w:val="0063561A"/>
    <w:rsid w:val="00635B02"/>
    <w:rsid w:val="00635C77"/>
    <w:rsid w:val="00636E1B"/>
    <w:rsid w:val="00637E30"/>
    <w:rsid w:val="00640D7F"/>
    <w:rsid w:val="00640F63"/>
    <w:rsid w:val="006440D0"/>
    <w:rsid w:val="006442A8"/>
    <w:rsid w:val="00644657"/>
    <w:rsid w:val="006452AF"/>
    <w:rsid w:val="006459BB"/>
    <w:rsid w:val="00645B13"/>
    <w:rsid w:val="0064730F"/>
    <w:rsid w:val="00647FB8"/>
    <w:rsid w:val="006501A1"/>
    <w:rsid w:val="00650C9F"/>
    <w:rsid w:val="00650EFF"/>
    <w:rsid w:val="00651B87"/>
    <w:rsid w:val="00651C58"/>
    <w:rsid w:val="006524B1"/>
    <w:rsid w:val="0065460D"/>
    <w:rsid w:val="0065656D"/>
    <w:rsid w:val="006572A8"/>
    <w:rsid w:val="00657318"/>
    <w:rsid w:val="00657607"/>
    <w:rsid w:val="00657FE4"/>
    <w:rsid w:val="00661428"/>
    <w:rsid w:val="00662906"/>
    <w:rsid w:val="00662EDA"/>
    <w:rsid w:val="00663B2C"/>
    <w:rsid w:val="00663FAF"/>
    <w:rsid w:val="00664309"/>
    <w:rsid w:val="006645FF"/>
    <w:rsid w:val="006651C4"/>
    <w:rsid w:val="00666E97"/>
    <w:rsid w:val="006672AA"/>
    <w:rsid w:val="0066784C"/>
    <w:rsid w:val="00667ECD"/>
    <w:rsid w:val="00671011"/>
    <w:rsid w:val="006719A7"/>
    <w:rsid w:val="006724AE"/>
    <w:rsid w:val="00672C18"/>
    <w:rsid w:val="00673396"/>
    <w:rsid w:val="00673AC9"/>
    <w:rsid w:val="00674320"/>
    <w:rsid w:val="00674426"/>
    <w:rsid w:val="00674B1C"/>
    <w:rsid w:val="00675150"/>
    <w:rsid w:val="0067594E"/>
    <w:rsid w:val="00675ADB"/>
    <w:rsid w:val="00675EEA"/>
    <w:rsid w:val="006772B7"/>
    <w:rsid w:val="00677A7E"/>
    <w:rsid w:val="006806DF"/>
    <w:rsid w:val="006807C4"/>
    <w:rsid w:val="00680DF7"/>
    <w:rsid w:val="00681374"/>
    <w:rsid w:val="00681473"/>
    <w:rsid w:val="00682306"/>
    <w:rsid w:val="0068284D"/>
    <w:rsid w:val="00682C57"/>
    <w:rsid w:val="0068332D"/>
    <w:rsid w:val="0068420F"/>
    <w:rsid w:val="00684FDB"/>
    <w:rsid w:val="0068515B"/>
    <w:rsid w:val="0068518C"/>
    <w:rsid w:val="00685250"/>
    <w:rsid w:val="00685645"/>
    <w:rsid w:val="00685654"/>
    <w:rsid w:val="006860BE"/>
    <w:rsid w:val="0068610D"/>
    <w:rsid w:val="00686199"/>
    <w:rsid w:val="00687463"/>
    <w:rsid w:val="00687AFF"/>
    <w:rsid w:val="00690115"/>
    <w:rsid w:val="00690600"/>
    <w:rsid w:val="006908F0"/>
    <w:rsid w:val="00691EFF"/>
    <w:rsid w:val="0069219C"/>
    <w:rsid w:val="00692312"/>
    <w:rsid w:val="00692336"/>
    <w:rsid w:val="0069235C"/>
    <w:rsid w:val="00693AAA"/>
    <w:rsid w:val="00696831"/>
    <w:rsid w:val="006A010D"/>
    <w:rsid w:val="006A0C87"/>
    <w:rsid w:val="006A1702"/>
    <w:rsid w:val="006A1E12"/>
    <w:rsid w:val="006A1E53"/>
    <w:rsid w:val="006A2213"/>
    <w:rsid w:val="006A33D3"/>
    <w:rsid w:val="006A3970"/>
    <w:rsid w:val="006A417B"/>
    <w:rsid w:val="006A452C"/>
    <w:rsid w:val="006A5381"/>
    <w:rsid w:val="006A5492"/>
    <w:rsid w:val="006A5763"/>
    <w:rsid w:val="006A5867"/>
    <w:rsid w:val="006A6580"/>
    <w:rsid w:val="006B039F"/>
    <w:rsid w:val="006B07EC"/>
    <w:rsid w:val="006B0DE3"/>
    <w:rsid w:val="006B1BC8"/>
    <w:rsid w:val="006B2021"/>
    <w:rsid w:val="006B2628"/>
    <w:rsid w:val="006B30BC"/>
    <w:rsid w:val="006B3183"/>
    <w:rsid w:val="006B36FA"/>
    <w:rsid w:val="006B38B7"/>
    <w:rsid w:val="006B38FB"/>
    <w:rsid w:val="006B3C6B"/>
    <w:rsid w:val="006B44E8"/>
    <w:rsid w:val="006B496C"/>
    <w:rsid w:val="006B4FDA"/>
    <w:rsid w:val="006B57CC"/>
    <w:rsid w:val="006B5E7E"/>
    <w:rsid w:val="006B5F20"/>
    <w:rsid w:val="006B5F61"/>
    <w:rsid w:val="006B63E8"/>
    <w:rsid w:val="006B762C"/>
    <w:rsid w:val="006B7899"/>
    <w:rsid w:val="006B79E4"/>
    <w:rsid w:val="006B7BAB"/>
    <w:rsid w:val="006C0180"/>
    <w:rsid w:val="006C05D7"/>
    <w:rsid w:val="006C084C"/>
    <w:rsid w:val="006C0D05"/>
    <w:rsid w:val="006C0ED5"/>
    <w:rsid w:val="006C0EF2"/>
    <w:rsid w:val="006C1252"/>
    <w:rsid w:val="006C1947"/>
    <w:rsid w:val="006C2880"/>
    <w:rsid w:val="006C3DAE"/>
    <w:rsid w:val="006C4474"/>
    <w:rsid w:val="006C453F"/>
    <w:rsid w:val="006C4943"/>
    <w:rsid w:val="006C509E"/>
    <w:rsid w:val="006C590B"/>
    <w:rsid w:val="006C679D"/>
    <w:rsid w:val="006C715E"/>
    <w:rsid w:val="006C744A"/>
    <w:rsid w:val="006C7F3C"/>
    <w:rsid w:val="006D0237"/>
    <w:rsid w:val="006D08A2"/>
    <w:rsid w:val="006D1104"/>
    <w:rsid w:val="006D144C"/>
    <w:rsid w:val="006D1E44"/>
    <w:rsid w:val="006D239B"/>
    <w:rsid w:val="006D4740"/>
    <w:rsid w:val="006D518E"/>
    <w:rsid w:val="006D5B5C"/>
    <w:rsid w:val="006D61A7"/>
    <w:rsid w:val="006D71E2"/>
    <w:rsid w:val="006D7A06"/>
    <w:rsid w:val="006E01EE"/>
    <w:rsid w:val="006E0CC9"/>
    <w:rsid w:val="006E1437"/>
    <w:rsid w:val="006E2307"/>
    <w:rsid w:val="006E2331"/>
    <w:rsid w:val="006E324F"/>
    <w:rsid w:val="006E367A"/>
    <w:rsid w:val="006E3A25"/>
    <w:rsid w:val="006E486B"/>
    <w:rsid w:val="006E48A2"/>
    <w:rsid w:val="006E55EC"/>
    <w:rsid w:val="006F01E0"/>
    <w:rsid w:val="006F07C0"/>
    <w:rsid w:val="006F0873"/>
    <w:rsid w:val="006F0B62"/>
    <w:rsid w:val="006F1DEF"/>
    <w:rsid w:val="006F3C8E"/>
    <w:rsid w:val="006F40EB"/>
    <w:rsid w:val="006F4BBF"/>
    <w:rsid w:val="006F5BD9"/>
    <w:rsid w:val="006F60A9"/>
    <w:rsid w:val="006F6902"/>
    <w:rsid w:val="006F7A32"/>
    <w:rsid w:val="006F7FEF"/>
    <w:rsid w:val="00700866"/>
    <w:rsid w:val="00700D82"/>
    <w:rsid w:val="00700E96"/>
    <w:rsid w:val="007014DA"/>
    <w:rsid w:val="00701694"/>
    <w:rsid w:val="00701845"/>
    <w:rsid w:val="007019F6"/>
    <w:rsid w:val="00701ED6"/>
    <w:rsid w:val="00702023"/>
    <w:rsid w:val="00702C59"/>
    <w:rsid w:val="0070374A"/>
    <w:rsid w:val="00703752"/>
    <w:rsid w:val="00703947"/>
    <w:rsid w:val="007041BA"/>
    <w:rsid w:val="00706014"/>
    <w:rsid w:val="00706492"/>
    <w:rsid w:val="00706668"/>
    <w:rsid w:val="007067B6"/>
    <w:rsid w:val="00707206"/>
    <w:rsid w:val="007103CE"/>
    <w:rsid w:val="00710B86"/>
    <w:rsid w:val="00710CBE"/>
    <w:rsid w:val="00710D19"/>
    <w:rsid w:val="0071131C"/>
    <w:rsid w:val="0071152E"/>
    <w:rsid w:val="0071162C"/>
    <w:rsid w:val="00712FA8"/>
    <w:rsid w:val="00713731"/>
    <w:rsid w:val="00714C62"/>
    <w:rsid w:val="00717F8E"/>
    <w:rsid w:val="0072038F"/>
    <w:rsid w:val="00720A03"/>
    <w:rsid w:val="00720C85"/>
    <w:rsid w:val="007210CE"/>
    <w:rsid w:val="00721282"/>
    <w:rsid w:val="00722336"/>
    <w:rsid w:val="007224C4"/>
    <w:rsid w:val="007227EC"/>
    <w:rsid w:val="00722C9C"/>
    <w:rsid w:val="00723034"/>
    <w:rsid w:val="007230CA"/>
    <w:rsid w:val="007233C0"/>
    <w:rsid w:val="00723DF4"/>
    <w:rsid w:val="00724711"/>
    <w:rsid w:val="00724746"/>
    <w:rsid w:val="0072491C"/>
    <w:rsid w:val="00724D08"/>
    <w:rsid w:val="0072512C"/>
    <w:rsid w:val="007256D7"/>
    <w:rsid w:val="00725AC7"/>
    <w:rsid w:val="00725BBF"/>
    <w:rsid w:val="00726DAC"/>
    <w:rsid w:val="00726DFF"/>
    <w:rsid w:val="00727829"/>
    <w:rsid w:val="00727B5E"/>
    <w:rsid w:val="00727E7D"/>
    <w:rsid w:val="00730C12"/>
    <w:rsid w:val="00730CCF"/>
    <w:rsid w:val="007311FF"/>
    <w:rsid w:val="007315FE"/>
    <w:rsid w:val="00731B12"/>
    <w:rsid w:val="00731D6C"/>
    <w:rsid w:val="00732A60"/>
    <w:rsid w:val="00732F86"/>
    <w:rsid w:val="0073331A"/>
    <w:rsid w:val="0073337D"/>
    <w:rsid w:val="00733579"/>
    <w:rsid w:val="00733F42"/>
    <w:rsid w:val="00734058"/>
    <w:rsid w:val="0073462C"/>
    <w:rsid w:val="0073492F"/>
    <w:rsid w:val="00734A14"/>
    <w:rsid w:val="0073540A"/>
    <w:rsid w:val="0073580A"/>
    <w:rsid w:val="00735B22"/>
    <w:rsid w:val="00736FED"/>
    <w:rsid w:val="00737706"/>
    <w:rsid w:val="00737803"/>
    <w:rsid w:val="007400CF"/>
    <w:rsid w:val="00740717"/>
    <w:rsid w:val="00741A3F"/>
    <w:rsid w:val="007425E9"/>
    <w:rsid w:val="007426F9"/>
    <w:rsid w:val="007434C6"/>
    <w:rsid w:val="0074406B"/>
    <w:rsid w:val="00744160"/>
    <w:rsid w:val="00744773"/>
    <w:rsid w:val="0074603B"/>
    <w:rsid w:val="00747384"/>
    <w:rsid w:val="007474A5"/>
    <w:rsid w:val="0074756F"/>
    <w:rsid w:val="00750BFF"/>
    <w:rsid w:val="00751085"/>
    <w:rsid w:val="007515E7"/>
    <w:rsid w:val="00751EB3"/>
    <w:rsid w:val="00753030"/>
    <w:rsid w:val="00753294"/>
    <w:rsid w:val="007538CB"/>
    <w:rsid w:val="00753CEA"/>
    <w:rsid w:val="007542E0"/>
    <w:rsid w:val="007543C8"/>
    <w:rsid w:val="00754F44"/>
    <w:rsid w:val="0075600B"/>
    <w:rsid w:val="007562BF"/>
    <w:rsid w:val="00756617"/>
    <w:rsid w:val="007569DC"/>
    <w:rsid w:val="00756A42"/>
    <w:rsid w:val="00756A68"/>
    <w:rsid w:val="00756CA8"/>
    <w:rsid w:val="00760002"/>
    <w:rsid w:val="007609DC"/>
    <w:rsid w:val="0076188C"/>
    <w:rsid w:val="00761D63"/>
    <w:rsid w:val="00761E5D"/>
    <w:rsid w:val="00762586"/>
    <w:rsid w:val="00762E73"/>
    <w:rsid w:val="0076337F"/>
    <w:rsid w:val="00763493"/>
    <w:rsid w:val="00763DB8"/>
    <w:rsid w:val="00764311"/>
    <w:rsid w:val="007643B9"/>
    <w:rsid w:val="007648D8"/>
    <w:rsid w:val="0076571F"/>
    <w:rsid w:val="0076589F"/>
    <w:rsid w:val="00767021"/>
    <w:rsid w:val="007679D5"/>
    <w:rsid w:val="00767A99"/>
    <w:rsid w:val="0077067B"/>
    <w:rsid w:val="00770D2B"/>
    <w:rsid w:val="00770FE3"/>
    <w:rsid w:val="0077196D"/>
    <w:rsid w:val="00771EC6"/>
    <w:rsid w:val="007720FF"/>
    <w:rsid w:val="00772AFA"/>
    <w:rsid w:val="00772E9A"/>
    <w:rsid w:val="00774995"/>
    <w:rsid w:val="00775417"/>
    <w:rsid w:val="00776153"/>
    <w:rsid w:val="00776548"/>
    <w:rsid w:val="00777321"/>
    <w:rsid w:val="007773F1"/>
    <w:rsid w:val="007776CC"/>
    <w:rsid w:val="00777975"/>
    <w:rsid w:val="0078012C"/>
    <w:rsid w:val="00780672"/>
    <w:rsid w:val="00780862"/>
    <w:rsid w:val="00780A6F"/>
    <w:rsid w:val="00780E21"/>
    <w:rsid w:val="00781FCE"/>
    <w:rsid w:val="00782D2A"/>
    <w:rsid w:val="007830F1"/>
    <w:rsid w:val="007831DC"/>
    <w:rsid w:val="00783F23"/>
    <w:rsid w:val="00784D97"/>
    <w:rsid w:val="00784F8A"/>
    <w:rsid w:val="007853AA"/>
    <w:rsid w:val="00785521"/>
    <w:rsid w:val="00785741"/>
    <w:rsid w:val="007859FD"/>
    <w:rsid w:val="007863E3"/>
    <w:rsid w:val="00787284"/>
    <w:rsid w:val="007874C2"/>
    <w:rsid w:val="00787C44"/>
    <w:rsid w:val="00787FBD"/>
    <w:rsid w:val="00787FE4"/>
    <w:rsid w:val="00790A12"/>
    <w:rsid w:val="00790D69"/>
    <w:rsid w:val="0079105F"/>
    <w:rsid w:val="00792213"/>
    <w:rsid w:val="00792585"/>
    <w:rsid w:val="0079272A"/>
    <w:rsid w:val="00793224"/>
    <w:rsid w:val="007935CF"/>
    <w:rsid w:val="00793612"/>
    <w:rsid w:val="0079433B"/>
    <w:rsid w:val="00794C45"/>
    <w:rsid w:val="00795769"/>
    <w:rsid w:val="00795A81"/>
    <w:rsid w:val="007963BB"/>
    <w:rsid w:val="007966B0"/>
    <w:rsid w:val="00796C6A"/>
    <w:rsid w:val="00796F82"/>
    <w:rsid w:val="00797893"/>
    <w:rsid w:val="00797988"/>
    <w:rsid w:val="007A030B"/>
    <w:rsid w:val="007A0C93"/>
    <w:rsid w:val="007A0DBE"/>
    <w:rsid w:val="007A0F88"/>
    <w:rsid w:val="007A2666"/>
    <w:rsid w:val="007A2B66"/>
    <w:rsid w:val="007A2CD2"/>
    <w:rsid w:val="007A2CDC"/>
    <w:rsid w:val="007A3A24"/>
    <w:rsid w:val="007A3EAD"/>
    <w:rsid w:val="007A3FE7"/>
    <w:rsid w:val="007A4799"/>
    <w:rsid w:val="007A4C28"/>
    <w:rsid w:val="007A4FD8"/>
    <w:rsid w:val="007A55A6"/>
    <w:rsid w:val="007A599E"/>
    <w:rsid w:val="007A6861"/>
    <w:rsid w:val="007A77B1"/>
    <w:rsid w:val="007A7A0B"/>
    <w:rsid w:val="007A7C72"/>
    <w:rsid w:val="007B0ABE"/>
    <w:rsid w:val="007B1303"/>
    <w:rsid w:val="007B1589"/>
    <w:rsid w:val="007B1646"/>
    <w:rsid w:val="007B1BBA"/>
    <w:rsid w:val="007B1D40"/>
    <w:rsid w:val="007B1D97"/>
    <w:rsid w:val="007B28BA"/>
    <w:rsid w:val="007B2C8A"/>
    <w:rsid w:val="007B387D"/>
    <w:rsid w:val="007B3BE8"/>
    <w:rsid w:val="007B483B"/>
    <w:rsid w:val="007B4BCE"/>
    <w:rsid w:val="007B53A8"/>
    <w:rsid w:val="007B56C3"/>
    <w:rsid w:val="007B6551"/>
    <w:rsid w:val="007B6E97"/>
    <w:rsid w:val="007B7254"/>
    <w:rsid w:val="007C17D9"/>
    <w:rsid w:val="007C1EA9"/>
    <w:rsid w:val="007C297F"/>
    <w:rsid w:val="007C2D38"/>
    <w:rsid w:val="007C379F"/>
    <w:rsid w:val="007C3EF2"/>
    <w:rsid w:val="007C44CB"/>
    <w:rsid w:val="007C480A"/>
    <w:rsid w:val="007C4EDE"/>
    <w:rsid w:val="007C57FE"/>
    <w:rsid w:val="007C6017"/>
    <w:rsid w:val="007C6203"/>
    <w:rsid w:val="007C6865"/>
    <w:rsid w:val="007C6ED2"/>
    <w:rsid w:val="007C6F14"/>
    <w:rsid w:val="007D0856"/>
    <w:rsid w:val="007D0ECB"/>
    <w:rsid w:val="007D1A2C"/>
    <w:rsid w:val="007D1F55"/>
    <w:rsid w:val="007D204A"/>
    <w:rsid w:val="007D21F5"/>
    <w:rsid w:val="007D2E34"/>
    <w:rsid w:val="007D3B6E"/>
    <w:rsid w:val="007D3D40"/>
    <w:rsid w:val="007D400E"/>
    <w:rsid w:val="007D459E"/>
    <w:rsid w:val="007D5782"/>
    <w:rsid w:val="007D682C"/>
    <w:rsid w:val="007D7912"/>
    <w:rsid w:val="007E030D"/>
    <w:rsid w:val="007E1250"/>
    <w:rsid w:val="007E1695"/>
    <w:rsid w:val="007E187C"/>
    <w:rsid w:val="007E329E"/>
    <w:rsid w:val="007E4057"/>
    <w:rsid w:val="007E43FF"/>
    <w:rsid w:val="007E515E"/>
    <w:rsid w:val="007E5F27"/>
    <w:rsid w:val="007E64AB"/>
    <w:rsid w:val="007E6B07"/>
    <w:rsid w:val="007E7A28"/>
    <w:rsid w:val="007F0AA6"/>
    <w:rsid w:val="007F11C3"/>
    <w:rsid w:val="007F2621"/>
    <w:rsid w:val="007F27AD"/>
    <w:rsid w:val="007F33BF"/>
    <w:rsid w:val="007F423F"/>
    <w:rsid w:val="007F57D4"/>
    <w:rsid w:val="007F5A78"/>
    <w:rsid w:val="007F692B"/>
    <w:rsid w:val="007F795D"/>
    <w:rsid w:val="007F7CF1"/>
    <w:rsid w:val="0080036C"/>
    <w:rsid w:val="00800B46"/>
    <w:rsid w:val="00801607"/>
    <w:rsid w:val="0080201E"/>
    <w:rsid w:val="00802704"/>
    <w:rsid w:val="008028FF"/>
    <w:rsid w:val="00803395"/>
    <w:rsid w:val="0080350D"/>
    <w:rsid w:val="0080447A"/>
    <w:rsid w:val="00805213"/>
    <w:rsid w:val="008056F0"/>
    <w:rsid w:val="00805DF7"/>
    <w:rsid w:val="0080615D"/>
    <w:rsid w:val="00807568"/>
    <w:rsid w:val="00807A7E"/>
    <w:rsid w:val="008101D9"/>
    <w:rsid w:val="00810240"/>
    <w:rsid w:val="00810C40"/>
    <w:rsid w:val="008119DC"/>
    <w:rsid w:val="00812D91"/>
    <w:rsid w:val="008134F2"/>
    <w:rsid w:val="00813677"/>
    <w:rsid w:val="008138FF"/>
    <w:rsid w:val="00813D06"/>
    <w:rsid w:val="0081423F"/>
    <w:rsid w:val="00814267"/>
    <w:rsid w:val="008149E9"/>
    <w:rsid w:val="00814A45"/>
    <w:rsid w:val="00815453"/>
    <w:rsid w:val="00815AE3"/>
    <w:rsid w:val="00815CCB"/>
    <w:rsid w:val="00816138"/>
    <w:rsid w:val="00816578"/>
    <w:rsid w:val="00816CE7"/>
    <w:rsid w:val="00817362"/>
    <w:rsid w:val="008177DA"/>
    <w:rsid w:val="008204FE"/>
    <w:rsid w:val="00820F80"/>
    <w:rsid w:val="008210F4"/>
    <w:rsid w:val="00821441"/>
    <w:rsid w:val="00821D3C"/>
    <w:rsid w:val="00822077"/>
    <w:rsid w:val="008220AE"/>
    <w:rsid w:val="00822ACE"/>
    <w:rsid w:val="00823CDD"/>
    <w:rsid w:val="008240C6"/>
    <w:rsid w:val="00825098"/>
    <w:rsid w:val="00825AC1"/>
    <w:rsid w:val="00825F1E"/>
    <w:rsid w:val="00825FA9"/>
    <w:rsid w:val="00826934"/>
    <w:rsid w:val="00826E05"/>
    <w:rsid w:val="0082710C"/>
    <w:rsid w:val="0082783C"/>
    <w:rsid w:val="00827EBE"/>
    <w:rsid w:val="008305AC"/>
    <w:rsid w:val="008307EC"/>
    <w:rsid w:val="008310F2"/>
    <w:rsid w:val="008311F9"/>
    <w:rsid w:val="008314D1"/>
    <w:rsid w:val="008319A1"/>
    <w:rsid w:val="00831A35"/>
    <w:rsid w:val="0083200A"/>
    <w:rsid w:val="00832615"/>
    <w:rsid w:val="008327DC"/>
    <w:rsid w:val="008329BA"/>
    <w:rsid w:val="00832BD8"/>
    <w:rsid w:val="008336A2"/>
    <w:rsid w:val="0083397C"/>
    <w:rsid w:val="0083409E"/>
    <w:rsid w:val="008342B8"/>
    <w:rsid w:val="00834C84"/>
    <w:rsid w:val="00834F9C"/>
    <w:rsid w:val="00835A75"/>
    <w:rsid w:val="00835C6B"/>
    <w:rsid w:val="00836C8E"/>
    <w:rsid w:val="008402C2"/>
    <w:rsid w:val="008403D4"/>
    <w:rsid w:val="008405A4"/>
    <w:rsid w:val="00840645"/>
    <w:rsid w:val="00840B04"/>
    <w:rsid w:val="00840CE1"/>
    <w:rsid w:val="00841943"/>
    <w:rsid w:val="00842300"/>
    <w:rsid w:val="00843162"/>
    <w:rsid w:val="008435A5"/>
    <w:rsid w:val="00843A53"/>
    <w:rsid w:val="00843CC0"/>
    <w:rsid w:val="00843F24"/>
    <w:rsid w:val="00844144"/>
    <w:rsid w:val="008446A7"/>
    <w:rsid w:val="008451A0"/>
    <w:rsid w:val="00845551"/>
    <w:rsid w:val="00847480"/>
    <w:rsid w:val="00847618"/>
    <w:rsid w:val="0085027A"/>
    <w:rsid w:val="00850281"/>
    <w:rsid w:val="00850302"/>
    <w:rsid w:val="00850ADC"/>
    <w:rsid w:val="00850C22"/>
    <w:rsid w:val="0085235A"/>
    <w:rsid w:val="00852C01"/>
    <w:rsid w:val="00853003"/>
    <w:rsid w:val="00853175"/>
    <w:rsid w:val="008536CD"/>
    <w:rsid w:val="008539A5"/>
    <w:rsid w:val="00854C57"/>
    <w:rsid w:val="008550F1"/>
    <w:rsid w:val="008554D8"/>
    <w:rsid w:val="00855F2E"/>
    <w:rsid w:val="008563E0"/>
    <w:rsid w:val="00856472"/>
    <w:rsid w:val="00856FD7"/>
    <w:rsid w:val="008602F1"/>
    <w:rsid w:val="0086086C"/>
    <w:rsid w:val="00861F4B"/>
    <w:rsid w:val="008627A1"/>
    <w:rsid w:val="008630F7"/>
    <w:rsid w:val="00863FDF"/>
    <w:rsid w:val="00864D76"/>
    <w:rsid w:val="00864F4F"/>
    <w:rsid w:val="00864F89"/>
    <w:rsid w:val="008654EC"/>
    <w:rsid w:val="00865C1F"/>
    <w:rsid w:val="008662A8"/>
    <w:rsid w:val="00866B7B"/>
    <w:rsid w:val="00867953"/>
    <w:rsid w:val="00867E12"/>
    <w:rsid w:val="00870AA1"/>
    <w:rsid w:val="00870CFB"/>
    <w:rsid w:val="00871F87"/>
    <w:rsid w:val="00872237"/>
    <w:rsid w:val="008725E2"/>
    <w:rsid w:val="00872FA2"/>
    <w:rsid w:val="008733F0"/>
    <w:rsid w:val="008736DA"/>
    <w:rsid w:val="00873B5D"/>
    <w:rsid w:val="008749F6"/>
    <w:rsid w:val="00874C06"/>
    <w:rsid w:val="00874EE4"/>
    <w:rsid w:val="00874F1A"/>
    <w:rsid w:val="00875FE5"/>
    <w:rsid w:val="0087648E"/>
    <w:rsid w:val="00876C1B"/>
    <w:rsid w:val="00877739"/>
    <w:rsid w:val="00877EA5"/>
    <w:rsid w:val="008807DC"/>
    <w:rsid w:val="00881994"/>
    <w:rsid w:val="00881D1C"/>
    <w:rsid w:val="00881D82"/>
    <w:rsid w:val="008826B3"/>
    <w:rsid w:val="00882AF0"/>
    <w:rsid w:val="00883035"/>
    <w:rsid w:val="0088333D"/>
    <w:rsid w:val="008833DA"/>
    <w:rsid w:val="008851FF"/>
    <w:rsid w:val="008855C6"/>
    <w:rsid w:val="008856C5"/>
    <w:rsid w:val="00885955"/>
    <w:rsid w:val="008861B9"/>
    <w:rsid w:val="00886728"/>
    <w:rsid w:val="00887CE0"/>
    <w:rsid w:val="00887EB3"/>
    <w:rsid w:val="0089018F"/>
    <w:rsid w:val="008902E0"/>
    <w:rsid w:val="0089079C"/>
    <w:rsid w:val="00891017"/>
    <w:rsid w:val="008919C5"/>
    <w:rsid w:val="00891C47"/>
    <w:rsid w:val="00892ADA"/>
    <w:rsid w:val="008930BB"/>
    <w:rsid w:val="00893640"/>
    <w:rsid w:val="00895B77"/>
    <w:rsid w:val="0089628E"/>
    <w:rsid w:val="008968BF"/>
    <w:rsid w:val="00896F89"/>
    <w:rsid w:val="008976C3"/>
    <w:rsid w:val="00897D64"/>
    <w:rsid w:val="008A0038"/>
    <w:rsid w:val="008A0DDF"/>
    <w:rsid w:val="008A1382"/>
    <w:rsid w:val="008A1C01"/>
    <w:rsid w:val="008A212E"/>
    <w:rsid w:val="008A279D"/>
    <w:rsid w:val="008A287C"/>
    <w:rsid w:val="008A2D72"/>
    <w:rsid w:val="008A331D"/>
    <w:rsid w:val="008A34C0"/>
    <w:rsid w:val="008A3523"/>
    <w:rsid w:val="008A3744"/>
    <w:rsid w:val="008A4C2B"/>
    <w:rsid w:val="008A5973"/>
    <w:rsid w:val="008A6740"/>
    <w:rsid w:val="008A68AD"/>
    <w:rsid w:val="008A6C8C"/>
    <w:rsid w:val="008A70B6"/>
    <w:rsid w:val="008A7781"/>
    <w:rsid w:val="008B1711"/>
    <w:rsid w:val="008B1A75"/>
    <w:rsid w:val="008B2297"/>
    <w:rsid w:val="008B43EE"/>
    <w:rsid w:val="008B484B"/>
    <w:rsid w:val="008B48A1"/>
    <w:rsid w:val="008B4CEA"/>
    <w:rsid w:val="008B575B"/>
    <w:rsid w:val="008B59D1"/>
    <w:rsid w:val="008B6733"/>
    <w:rsid w:val="008B6A04"/>
    <w:rsid w:val="008C03E2"/>
    <w:rsid w:val="008C0F86"/>
    <w:rsid w:val="008C12D0"/>
    <w:rsid w:val="008C1C5C"/>
    <w:rsid w:val="008C2F3F"/>
    <w:rsid w:val="008C34D8"/>
    <w:rsid w:val="008C3BBD"/>
    <w:rsid w:val="008C403D"/>
    <w:rsid w:val="008C5983"/>
    <w:rsid w:val="008C67B1"/>
    <w:rsid w:val="008C6BA9"/>
    <w:rsid w:val="008C6CCD"/>
    <w:rsid w:val="008C6D24"/>
    <w:rsid w:val="008C714D"/>
    <w:rsid w:val="008C7699"/>
    <w:rsid w:val="008D0A7F"/>
    <w:rsid w:val="008D0C30"/>
    <w:rsid w:val="008D119D"/>
    <w:rsid w:val="008D2B10"/>
    <w:rsid w:val="008D3051"/>
    <w:rsid w:val="008D346E"/>
    <w:rsid w:val="008D37AB"/>
    <w:rsid w:val="008D43BB"/>
    <w:rsid w:val="008D762C"/>
    <w:rsid w:val="008D78DE"/>
    <w:rsid w:val="008D79B5"/>
    <w:rsid w:val="008E0DC4"/>
    <w:rsid w:val="008E0F79"/>
    <w:rsid w:val="008E0FC4"/>
    <w:rsid w:val="008E1061"/>
    <w:rsid w:val="008E1410"/>
    <w:rsid w:val="008E173B"/>
    <w:rsid w:val="008E186C"/>
    <w:rsid w:val="008E1AA6"/>
    <w:rsid w:val="008E2A7D"/>
    <w:rsid w:val="008E2FB4"/>
    <w:rsid w:val="008E476C"/>
    <w:rsid w:val="008E4DA3"/>
    <w:rsid w:val="008E4F2A"/>
    <w:rsid w:val="008E508B"/>
    <w:rsid w:val="008E5366"/>
    <w:rsid w:val="008E54AA"/>
    <w:rsid w:val="008E60B7"/>
    <w:rsid w:val="008E63E4"/>
    <w:rsid w:val="008E744A"/>
    <w:rsid w:val="008E781F"/>
    <w:rsid w:val="008E7D5F"/>
    <w:rsid w:val="008F063F"/>
    <w:rsid w:val="008F067A"/>
    <w:rsid w:val="008F069D"/>
    <w:rsid w:val="008F07B3"/>
    <w:rsid w:val="008F0C4C"/>
    <w:rsid w:val="008F0FAF"/>
    <w:rsid w:val="008F1C3A"/>
    <w:rsid w:val="008F23E0"/>
    <w:rsid w:val="008F30DF"/>
    <w:rsid w:val="008F381D"/>
    <w:rsid w:val="008F392B"/>
    <w:rsid w:val="008F3C88"/>
    <w:rsid w:val="008F41CC"/>
    <w:rsid w:val="008F45E3"/>
    <w:rsid w:val="008F4A8C"/>
    <w:rsid w:val="008F4FCD"/>
    <w:rsid w:val="008F5159"/>
    <w:rsid w:val="008F5166"/>
    <w:rsid w:val="008F55B0"/>
    <w:rsid w:val="008F6178"/>
    <w:rsid w:val="008F69F8"/>
    <w:rsid w:val="008F7F74"/>
    <w:rsid w:val="00900BF7"/>
    <w:rsid w:val="00900E97"/>
    <w:rsid w:val="00901171"/>
    <w:rsid w:val="009023C6"/>
    <w:rsid w:val="0090284F"/>
    <w:rsid w:val="009039A6"/>
    <w:rsid w:val="009049A5"/>
    <w:rsid w:val="009057A8"/>
    <w:rsid w:val="009063C2"/>
    <w:rsid w:val="00906DF6"/>
    <w:rsid w:val="00907166"/>
    <w:rsid w:val="00911275"/>
    <w:rsid w:val="009121A7"/>
    <w:rsid w:val="00912687"/>
    <w:rsid w:val="0091274D"/>
    <w:rsid w:val="00912E0B"/>
    <w:rsid w:val="00912FCD"/>
    <w:rsid w:val="009136B3"/>
    <w:rsid w:val="00913CC2"/>
    <w:rsid w:val="00914A36"/>
    <w:rsid w:val="00914DB3"/>
    <w:rsid w:val="00914F4B"/>
    <w:rsid w:val="00914F59"/>
    <w:rsid w:val="009171F8"/>
    <w:rsid w:val="0091784B"/>
    <w:rsid w:val="00917DF4"/>
    <w:rsid w:val="00920E9A"/>
    <w:rsid w:val="00921025"/>
    <w:rsid w:val="009215E4"/>
    <w:rsid w:val="0092162D"/>
    <w:rsid w:val="009217C1"/>
    <w:rsid w:val="009234BA"/>
    <w:rsid w:val="00924A6C"/>
    <w:rsid w:val="00924C35"/>
    <w:rsid w:val="00925295"/>
    <w:rsid w:val="0092628D"/>
    <w:rsid w:val="00926369"/>
    <w:rsid w:val="00926F97"/>
    <w:rsid w:val="00930A4F"/>
    <w:rsid w:val="00930B3E"/>
    <w:rsid w:val="00930D1E"/>
    <w:rsid w:val="009310F3"/>
    <w:rsid w:val="009315EB"/>
    <w:rsid w:val="0093227F"/>
    <w:rsid w:val="009322E3"/>
    <w:rsid w:val="00932549"/>
    <w:rsid w:val="00932AF3"/>
    <w:rsid w:val="00933727"/>
    <w:rsid w:val="009337E8"/>
    <w:rsid w:val="009338DD"/>
    <w:rsid w:val="00933AC0"/>
    <w:rsid w:val="00933AC6"/>
    <w:rsid w:val="00933F2B"/>
    <w:rsid w:val="0093454A"/>
    <w:rsid w:val="00934E0D"/>
    <w:rsid w:val="0093532F"/>
    <w:rsid w:val="00936BA8"/>
    <w:rsid w:val="0093768A"/>
    <w:rsid w:val="009400FB"/>
    <w:rsid w:val="00940175"/>
    <w:rsid w:val="009404F2"/>
    <w:rsid w:val="009405BB"/>
    <w:rsid w:val="00940D41"/>
    <w:rsid w:val="0094204B"/>
    <w:rsid w:val="00942ADF"/>
    <w:rsid w:val="00943150"/>
    <w:rsid w:val="00943D7B"/>
    <w:rsid w:val="00943D84"/>
    <w:rsid w:val="009441A0"/>
    <w:rsid w:val="00944E5E"/>
    <w:rsid w:val="00945058"/>
    <w:rsid w:val="0094524B"/>
    <w:rsid w:val="00945620"/>
    <w:rsid w:val="00945E6C"/>
    <w:rsid w:val="00945E8B"/>
    <w:rsid w:val="00945EFC"/>
    <w:rsid w:val="00947C68"/>
    <w:rsid w:val="00947D69"/>
    <w:rsid w:val="00950265"/>
    <w:rsid w:val="009505AB"/>
    <w:rsid w:val="00950891"/>
    <w:rsid w:val="00950A1A"/>
    <w:rsid w:val="00951546"/>
    <w:rsid w:val="0095237F"/>
    <w:rsid w:val="009529E1"/>
    <w:rsid w:val="00952A4C"/>
    <w:rsid w:val="00952E81"/>
    <w:rsid w:val="00953CF0"/>
    <w:rsid w:val="009543D9"/>
    <w:rsid w:val="00954F9D"/>
    <w:rsid w:val="00954FF2"/>
    <w:rsid w:val="00955F4D"/>
    <w:rsid w:val="009568E8"/>
    <w:rsid w:val="00956A06"/>
    <w:rsid w:val="00956A39"/>
    <w:rsid w:val="00957477"/>
    <w:rsid w:val="00957F81"/>
    <w:rsid w:val="00960492"/>
    <w:rsid w:val="00960550"/>
    <w:rsid w:val="0096057B"/>
    <w:rsid w:val="009606CE"/>
    <w:rsid w:val="0096088A"/>
    <w:rsid w:val="00960C21"/>
    <w:rsid w:val="00960CA8"/>
    <w:rsid w:val="00960DE5"/>
    <w:rsid w:val="0096122E"/>
    <w:rsid w:val="0096165D"/>
    <w:rsid w:val="009619E9"/>
    <w:rsid w:val="00961C75"/>
    <w:rsid w:val="00962039"/>
    <w:rsid w:val="009625C8"/>
    <w:rsid w:val="00963481"/>
    <w:rsid w:val="009637BF"/>
    <w:rsid w:val="00963D87"/>
    <w:rsid w:val="00964209"/>
    <w:rsid w:val="00964358"/>
    <w:rsid w:val="0096456A"/>
    <w:rsid w:val="0096537C"/>
    <w:rsid w:val="00966E43"/>
    <w:rsid w:val="00966E8D"/>
    <w:rsid w:val="0097173F"/>
    <w:rsid w:val="009722A1"/>
    <w:rsid w:val="009723D6"/>
    <w:rsid w:val="00972DC4"/>
    <w:rsid w:val="00972E39"/>
    <w:rsid w:val="00972EC6"/>
    <w:rsid w:val="009731C0"/>
    <w:rsid w:val="00974F29"/>
    <w:rsid w:val="009758DD"/>
    <w:rsid w:val="00975B94"/>
    <w:rsid w:val="00976202"/>
    <w:rsid w:val="0097742C"/>
    <w:rsid w:val="00977440"/>
    <w:rsid w:val="00977D9C"/>
    <w:rsid w:val="00977D9E"/>
    <w:rsid w:val="00981289"/>
    <w:rsid w:val="00981311"/>
    <w:rsid w:val="00981D30"/>
    <w:rsid w:val="0098225B"/>
    <w:rsid w:val="009829BA"/>
    <w:rsid w:val="00982D10"/>
    <w:rsid w:val="00982F17"/>
    <w:rsid w:val="0098346A"/>
    <w:rsid w:val="009835BE"/>
    <w:rsid w:val="00984042"/>
    <w:rsid w:val="00984871"/>
    <w:rsid w:val="00984E88"/>
    <w:rsid w:val="00984EB3"/>
    <w:rsid w:val="009857E8"/>
    <w:rsid w:val="00985943"/>
    <w:rsid w:val="00985ADE"/>
    <w:rsid w:val="00986DF9"/>
    <w:rsid w:val="00987404"/>
    <w:rsid w:val="0098763F"/>
    <w:rsid w:val="00987A87"/>
    <w:rsid w:val="00987F46"/>
    <w:rsid w:val="00987F8B"/>
    <w:rsid w:val="00991831"/>
    <w:rsid w:val="00991DCD"/>
    <w:rsid w:val="00992060"/>
    <w:rsid w:val="0099215B"/>
    <w:rsid w:val="00992194"/>
    <w:rsid w:val="009923AC"/>
    <w:rsid w:val="00992E5D"/>
    <w:rsid w:val="00993DCD"/>
    <w:rsid w:val="00994B21"/>
    <w:rsid w:val="0099505E"/>
    <w:rsid w:val="00996560"/>
    <w:rsid w:val="00996D5D"/>
    <w:rsid w:val="009A05BD"/>
    <w:rsid w:val="009A0666"/>
    <w:rsid w:val="009A08D3"/>
    <w:rsid w:val="009A095D"/>
    <w:rsid w:val="009A15DC"/>
    <w:rsid w:val="009A1970"/>
    <w:rsid w:val="009A19CE"/>
    <w:rsid w:val="009A2131"/>
    <w:rsid w:val="009A22EE"/>
    <w:rsid w:val="009A415B"/>
    <w:rsid w:val="009A4426"/>
    <w:rsid w:val="009A5657"/>
    <w:rsid w:val="009A58EE"/>
    <w:rsid w:val="009A5E25"/>
    <w:rsid w:val="009A68C9"/>
    <w:rsid w:val="009A6AE8"/>
    <w:rsid w:val="009A6E47"/>
    <w:rsid w:val="009A6F43"/>
    <w:rsid w:val="009B05D7"/>
    <w:rsid w:val="009B1260"/>
    <w:rsid w:val="009B1DE2"/>
    <w:rsid w:val="009B1DE5"/>
    <w:rsid w:val="009B24A7"/>
    <w:rsid w:val="009B43D1"/>
    <w:rsid w:val="009B4D04"/>
    <w:rsid w:val="009B6363"/>
    <w:rsid w:val="009B65A4"/>
    <w:rsid w:val="009B679E"/>
    <w:rsid w:val="009B74A7"/>
    <w:rsid w:val="009C07EE"/>
    <w:rsid w:val="009C0AEB"/>
    <w:rsid w:val="009C17A3"/>
    <w:rsid w:val="009C19AA"/>
    <w:rsid w:val="009C22FA"/>
    <w:rsid w:val="009C241D"/>
    <w:rsid w:val="009C2551"/>
    <w:rsid w:val="009C3314"/>
    <w:rsid w:val="009C3644"/>
    <w:rsid w:val="009C441C"/>
    <w:rsid w:val="009C458F"/>
    <w:rsid w:val="009C5022"/>
    <w:rsid w:val="009C5451"/>
    <w:rsid w:val="009C6F54"/>
    <w:rsid w:val="009C73C1"/>
    <w:rsid w:val="009C75FA"/>
    <w:rsid w:val="009C78A1"/>
    <w:rsid w:val="009C7D47"/>
    <w:rsid w:val="009D0186"/>
    <w:rsid w:val="009D03A6"/>
    <w:rsid w:val="009D09DC"/>
    <w:rsid w:val="009D1560"/>
    <w:rsid w:val="009D1A94"/>
    <w:rsid w:val="009D2CAF"/>
    <w:rsid w:val="009D3900"/>
    <w:rsid w:val="009D3ED0"/>
    <w:rsid w:val="009D4C9D"/>
    <w:rsid w:val="009D5747"/>
    <w:rsid w:val="009D60ED"/>
    <w:rsid w:val="009D668C"/>
    <w:rsid w:val="009D6709"/>
    <w:rsid w:val="009D6D50"/>
    <w:rsid w:val="009D7055"/>
    <w:rsid w:val="009E05E4"/>
    <w:rsid w:val="009E1671"/>
    <w:rsid w:val="009E1848"/>
    <w:rsid w:val="009E1A54"/>
    <w:rsid w:val="009E21A1"/>
    <w:rsid w:val="009E2369"/>
    <w:rsid w:val="009E2E8A"/>
    <w:rsid w:val="009E3B3F"/>
    <w:rsid w:val="009E3D8C"/>
    <w:rsid w:val="009E4520"/>
    <w:rsid w:val="009E4650"/>
    <w:rsid w:val="009E4ACD"/>
    <w:rsid w:val="009E4D2A"/>
    <w:rsid w:val="009E4E47"/>
    <w:rsid w:val="009E5F9C"/>
    <w:rsid w:val="009E66B5"/>
    <w:rsid w:val="009E744D"/>
    <w:rsid w:val="009E7CBE"/>
    <w:rsid w:val="009F08B5"/>
    <w:rsid w:val="009F1589"/>
    <w:rsid w:val="009F2AED"/>
    <w:rsid w:val="009F2E1F"/>
    <w:rsid w:val="009F2FEE"/>
    <w:rsid w:val="009F36B6"/>
    <w:rsid w:val="009F394C"/>
    <w:rsid w:val="009F3C21"/>
    <w:rsid w:val="009F3C61"/>
    <w:rsid w:val="009F3F71"/>
    <w:rsid w:val="009F4E4A"/>
    <w:rsid w:val="009F525A"/>
    <w:rsid w:val="009F58D0"/>
    <w:rsid w:val="009F5DF5"/>
    <w:rsid w:val="009F5F58"/>
    <w:rsid w:val="009F7525"/>
    <w:rsid w:val="009F781B"/>
    <w:rsid w:val="00A002A1"/>
    <w:rsid w:val="00A00362"/>
    <w:rsid w:val="00A003A7"/>
    <w:rsid w:val="00A00750"/>
    <w:rsid w:val="00A011F0"/>
    <w:rsid w:val="00A01D83"/>
    <w:rsid w:val="00A02455"/>
    <w:rsid w:val="00A02D39"/>
    <w:rsid w:val="00A02E05"/>
    <w:rsid w:val="00A03706"/>
    <w:rsid w:val="00A0383E"/>
    <w:rsid w:val="00A03A2E"/>
    <w:rsid w:val="00A04625"/>
    <w:rsid w:val="00A049F8"/>
    <w:rsid w:val="00A04AFF"/>
    <w:rsid w:val="00A05079"/>
    <w:rsid w:val="00A05493"/>
    <w:rsid w:val="00A05642"/>
    <w:rsid w:val="00A05A1D"/>
    <w:rsid w:val="00A05A60"/>
    <w:rsid w:val="00A0728A"/>
    <w:rsid w:val="00A0753E"/>
    <w:rsid w:val="00A1054B"/>
    <w:rsid w:val="00A10A81"/>
    <w:rsid w:val="00A111D4"/>
    <w:rsid w:val="00A11636"/>
    <w:rsid w:val="00A11831"/>
    <w:rsid w:val="00A12DD3"/>
    <w:rsid w:val="00A136C4"/>
    <w:rsid w:val="00A13939"/>
    <w:rsid w:val="00A141A0"/>
    <w:rsid w:val="00A14566"/>
    <w:rsid w:val="00A149B7"/>
    <w:rsid w:val="00A15C82"/>
    <w:rsid w:val="00A15FCA"/>
    <w:rsid w:val="00A16604"/>
    <w:rsid w:val="00A16B71"/>
    <w:rsid w:val="00A17DCC"/>
    <w:rsid w:val="00A20167"/>
    <w:rsid w:val="00A20E17"/>
    <w:rsid w:val="00A21157"/>
    <w:rsid w:val="00A2197A"/>
    <w:rsid w:val="00A22089"/>
    <w:rsid w:val="00A22B98"/>
    <w:rsid w:val="00A23A0C"/>
    <w:rsid w:val="00A25287"/>
    <w:rsid w:val="00A25366"/>
    <w:rsid w:val="00A25B9B"/>
    <w:rsid w:val="00A25F09"/>
    <w:rsid w:val="00A26E26"/>
    <w:rsid w:val="00A26FFC"/>
    <w:rsid w:val="00A2767C"/>
    <w:rsid w:val="00A2786A"/>
    <w:rsid w:val="00A304D6"/>
    <w:rsid w:val="00A310A2"/>
    <w:rsid w:val="00A310FC"/>
    <w:rsid w:val="00A31404"/>
    <w:rsid w:val="00A315D2"/>
    <w:rsid w:val="00A31624"/>
    <w:rsid w:val="00A317FF"/>
    <w:rsid w:val="00A3183B"/>
    <w:rsid w:val="00A31F50"/>
    <w:rsid w:val="00A3232A"/>
    <w:rsid w:val="00A326F0"/>
    <w:rsid w:val="00A32756"/>
    <w:rsid w:val="00A33981"/>
    <w:rsid w:val="00A33BE3"/>
    <w:rsid w:val="00A33EDC"/>
    <w:rsid w:val="00A34010"/>
    <w:rsid w:val="00A34ECC"/>
    <w:rsid w:val="00A35876"/>
    <w:rsid w:val="00A35F68"/>
    <w:rsid w:val="00A36622"/>
    <w:rsid w:val="00A36CEB"/>
    <w:rsid w:val="00A36DB4"/>
    <w:rsid w:val="00A37539"/>
    <w:rsid w:val="00A37653"/>
    <w:rsid w:val="00A37A8A"/>
    <w:rsid w:val="00A37CBF"/>
    <w:rsid w:val="00A37DBC"/>
    <w:rsid w:val="00A40D26"/>
    <w:rsid w:val="00A42877"/>
    <w:rsid w:val="00A42E15"/>
    <w:rsid w:val="00A431E0"/>
    <w:rsid w:val="00A432C4"/>
    <w:rsid w:val="00A432E5"/>
    <w:rsid w:val="00A4368A"/>
    <w:rsid w:val="00A43CD6"/>
    <w:rsid w:val="00A43DD6"/>
    <w:rsid w:val="00A4539A"/>
    <w:rsid w:val="00A4544B"/>
    <w:rsid w:val="00A457BF"/>
    <w:rsid w:val="00A45897"/>
    <w:rsid w:val="00A458BF"/>
    <w:rsid w:val="00A45EB4"/>
    <w:rsid w:val="00A46764"/>
    <w:rsid w:val="00A46986"/>
    <w:rsid w:val="00A46B64"/>
    <w:rsid w:val="00A46D2E"/>
    <w:rsid w:val="00A470AC"/>
    <w:rsid w:val="00A474DA"/>
    <w:rsid w:val="00A47562"/>
    <w:rsid w:val="00A47694"/>
    <w:rsid w:val="00A47E66"/>
    <w:rsid w:val="00A509FF"/>
    <w:rsid w:val="00A50CC7"/>
    <w:rsid w:val="00A512AF"/>
    <w:rsid w:val="00A5166A"/>
    <w:rsid w:val="00A520A8"/>
    <w:rsid w:val="00A53289"/>
    <w:rsid w:val="00A537EC"/>
    <w:rsid w:val="00A53A71"/>
    <w:rsid w:val="00A53B76"/>
    <w:rsid w:val="00A53F65"/>
    <w:rsid w:val="00A5403C"/>
    <w:rsid w:val="00A54AE0"/>
    <w:rsid w:val="00A555DB"/>
    <w:rsid w:val="00A56578"/>
    <w:rsid w:val="00A566A9"/>
    <w:rsid w:val="00A56C59"/>
    <w:rsid w:val="00A57EE8"/>
    <w:rsid w:val="00A61123"/>
    <w:rsid w:val="00A62187"/>
    <w:rsid w:val="00A62EDF"/>
    <w:rsid w:val="00A6360F"/>
    <w:rsid w:val="00A63D6F"/>
    <w:rsid w:val="00A6407B"/>
    <w:rsid w:val="00A641DF"/>
    <w:rsid w:val="00A64B22"/>
    <w:rsid w:val="00A65C6B"/>
    <w:rsid w:val="00A6607E"/>
    <w:rsid w:val="00A672FF"/>
    <w:rsid w:val="00A67B46"/>
    <w:rsid w:val="00A67EA6"/>
    <w:rsid w:val="00A703CA"/>
    <w:rsid w:val="00A70636"/>
    <w:rsid w:val="00A71631"/>
    <w:rsid w:val="00A71AB9"/>
    <w:rsid w:val="00A72E64"/>
    <w:rsid w:val="00A73F1F"/>
    <w:rsid w:val="00A741EC"/>
    <w:rsid w:val="00A74278"/>
    <w:rsid w:val="00A7488A"/>
    <w:rsid w:val="00A750AD"/>
    <w:rsid w:val="00A75318"/>
    <w:rsid w:val="00A75FC4"/>
    <w:rsid w:val="00A76248"/>
    <w:rsid w:val="00A776DD"/>
    <w:rsid w:val="00A77952"/>
    <w:rsid w:val="00A7797A"/>
    <w:rsid w:val="00A80833"/>
    <w:rsid w:val="00A80E24"/>
    <w:rsid w:val="00A81055"/>
    <w:rsid w:val="00A816D5"/>
    <w:rsid w:val="00A81C87"/>
    <w:rsid w:val="00A856C1"/>
    <w:rsid w:val="00A85B30"/>
    <w:rsid w:val="00A86128"/>
    <w:rsid w:val="00A86623"/>
    <w:rsid w:val="00A867B0"/>
    <w:rsid w:val="00A86982"/>
    <w:rsid w:val="00A86C28"/>
    <w:rsid w:val="00A875F6"/>
    <w:rsid w:val="00A878D3"/>
    <w:rsid w:val="00A87A57"/>
    <w:rsid w:val="00A87EC7"/>
    <w:rsid w:val="00A91660"/>
    <w:rsid w:val="00A91DBA"/>
    <w:rsid w:val="00A92261"/>
    <w:rsid w:val="00A9265A"/>
    <w:rsid w:val="00A9288D"/>
    <w:rsid w:val="00A928D6"/>
    <w:rsid w:val="00A92C25"/>
    <w:rsid w:val="00A92C59"/>
    <w:rsid w:val="00A936FA"/>
    <w:rsid w:val="00A941BA"/>
    <w:rsid w:val="00A9491A"/>
    <w:rsid w:val="00A95B5B"/>
    <w:rsid w:val="00A963F5"/>
    <w:rsid w:val="00A96C3D"/>
    <w:rsid w:val="00A97574"/>
    <w:rsid w:val="00A97B4D"/>
    <w:rsid w:val="00AA0413"/>
    <w:rsid w:val="00AA0C47"/>
    <w:rsid w:val="00AA0FE6"/>
    <w:rsid w:val="00AA11C6"/>
    <w:rsid w:val="00AA12BF"/>
    <w:rsid w:val="00AA180E"/>
    <w:rsid w:val="00AA1C05"/>
    <w:rsid w:val="00AA2DB2"/>
    <w:rsid w:val="00AA3632"/>
    <w:rsid w:val="00AA3D58"/>
    <w:rsid w:val="00AA4F39"/>
    <w:rsid w:val="00AA51DF"/>
    <w:rsid w:val="00AA54E8"/>
    <w:rsid w:val="00AA5C06"/>
    <w:rsid w:val="00AA65B7"/>
    <w:rsid w:val="00AA751A"/>
    <w:rsid w:val="00AB0931"/>
    <w:rsid w:val="00AB0CC6"/>
    <w:rsid w:val="00AB0CE5"/>
    <w:rsid w:val="00AB1B67"/>
    <w:rsid w:val="00AB1E25"/>
    <w:rsid w:val="00AB282F"/>
    <w:rsid w:val="00AB2AFB"/>
    <w:rsid w:val="00AB34C0"/>
    <w:rsid w:val="00AB3810"/>
    <w:rsid w:val="00AB4228"/>
    <w:rsid w:val="00AB4537"/>
    <w:rsid w:val="00AB47DC"/>
    <w:rsid w:val="00AB4AA7"/>
    <w:rsid w:val="00AB5740"/>
    <w:rsid w:val="00AB591B"/>
    <w:rsid w:val="00AB5C0C"/>
    <w:rsid w:val="00AB5FA5"/>
    <w:rsid w:val="00AB6E85"/>
    <w:rsid w:val="00AB7449"/>
    <w:rsid w:val="00AC0775"/>
    <w:rsid w:val="00AC1BE8"/>
    <w:rsid w:val="00AC201D"/>
    <w:rsid w:val="00AC20A0"/>
    <w:rsid w:val="00AC2268"/>
    <w:rsid w:val="00AC2657"/>
    <w:rsid w:val="00AC2D82"/>
    <w:rsid w:val="00AC38F6"/>
    <w:rsid w:val="00AC4556"/>
    <w:rsid w:val="00AC4626"/>
    <w:rsid w:val="00AC4A5A"/>
    <w:rsid w:val="00AC5AEE"/>
    <w:rsid w:val="00AC691B"/>
    <w:rsid w:val="00AC699B"/>
    <w:rsid w:val="00AC6BE5"/>
    <w:rsid w:val="00AC6F33"/>
    <w:rsid w:val="00AC7180"/>
    <w:rsid w:val="00AC777A"/>
    <w:rsid w:val="00AD0167"/>
    <w:rsid w:val="00AD05F3"/>
    <w:rsid w:val="00AD0FFA"/>
    <w:rsid w:val="00AD1738"/>
    <w:rsid w:val="00AD179F"/>
    <w:rsid w:val="00AD1DCA"/>
    <w:rsid w:val="00AD2734"/>
    <w:rsid w:val="00AD3064"/>
    <w:rsid w:val="00AD36D1"/>
    <w:rsid w:val="00AD39A3"/>
    <w:rsid w:val="00AD519E"/>
    <w:rsid w:val="00AD52E6"/>
    <w:rsid w:val="00AD5A54"/>
    <w:rsid w:val="00AD619D"/>
    <w:rsid w:val="00AD62A5"/>
    <w:rsid w:val="00AD63DB"/>
    <w:rsid w:val="00AD6696"/>
    <w:rsid w:val="00AD6820"/>
    <w:rsid w:val="00AD69F3"/>
    <w:rsid w:val="00AD6C62"/>
    <w:rsid w:val="00AD6DE5"/>
    <w:rsid w:val="00AD6EC3"/>
    <w:rsid w:val="00AD738D"/>
    <w:rsid w:val="00AD7570"/>
    <w:rsid w:val="00AD7980"/>
    <w:rsid w:val="00AD7A9A"/>
    <w:rsid w:val="00AD7C13"/>
    <w:rsid w:val="00AE01C3"/>
    <w:rsid w:val="00AE063D"/>
    <w:rsid w:val="00AE0929"/>
    <w:rsid w:val="00AE1DFC"/>
    <w:rsid w:val="00AE341F"/>
    <w:rsid w:val="00AE36A7"/>
    <w:rsid w:val="00AE40E8"/>
    <w:rsid w:val="00AE4909"/>
    <w:rsid w:val="00AE62A9"/>
    <w:rsid w:val="00AE6D4D"/>
    <w:rsid w:val="00AE7567"/>
    <w:rsid w:val="00AE797C"/>
    <w:rsid w:val="00AE7ADC"/>
    <w:rsid w:val="00AF015F"/>
    <w:rsid w:val="00AF048C"/>
    <w:rsid w:val="00AF053E"/>
    <w:rsid w:val="00AF1088"/>
    <w:rsid w:val="00AF1320"/>
    <w:rsid w:val="00AF1AE6"/>
    <w:rsid w:val="00AF2891"/>
    <w:rsid w:val="00AF2D66"/>
    <w:rsid w:val="00AF3421"/>
    <w:rsid w:val="00AF3469"/>
    <w:rsid w:val="00AF34E1"/>
    <w:rsid w:val="00AF4682"/>
    <w:rsid w:val="00AF488D"/>
    <w:rsid w:val="00AF4A22"/>
    <w:rsid w:val="00AF55BD"/>
    <w:rsid w:val="00AF5CF0"/>
    <w:rsid w:val="00AF6BA4"/>
    <w:rsid w:val="00AF726A"/>
    <w:rsid w:val="00AF7732"/>
    <w:rsid w:val="00B00326"/>
    <w:rsid w:val="00B00ECA"/>
    <w:rsid w:val="00B00F56"/>
    <w:rsid w:val="00B01163"/>
    <w:rsid w:val="00B01F16"/>
    <w:rsid w:val="00B0233F"/>
    <w:rsid w:val="00B02E10"/>
    <w:rsid w:val="00B03AA7"/>
    <w:rsid w:val="00B03BF7"/>
    <w:rsid w:val="00B04886"/>
    <w:rsid w:val="00B05030"/>
    <w:rsid w:val="00B05DA8"/>
    <w:rsid w:val="00B075B5"/>
    <w:rsid w:val="00B10A35"/>
    <w:rsid w:val="00B115A6"/>
    <w:rsid w:val="00B11AAF"/>
    <w:rsid w:val="00B1266D"/>
    <w:rsid w:val="00B12D1C"/>
    <w:rsid w:val="00B12FD6"/>
    <w:rsid w:val="00B13578"/>
    <w:rsid w:val="00B13A79"/>
    <w:rsid w:val="00B147D4"/>
    <w:rsid w:val="00B14CE1"/>
    <w:rsid w:val="00B15441"/>
    <w:rsid w:val="00B159AB"/>
    <w:rsid w:val="00B172C9"/>
    <w:rsid w:val="00B17E56"/>
    <w:rsid w:val="00B203BA"/>
    <w:rsid w:val="00B205C8"/>
    <w:rsid w:val="00B20B92"/>
    <w:rsid w:val="00B21170"/>
    <w:rsid w:val="00B214A8"/>
    <w:rsid w:val="00B229C5"/>
    <w:rsid w:val="00B22CC8"/>
    <w:rsid w:val="00B22F87"/>
    <w:rsid w:val="00B232F5"/>
    <w:rsid w:val="00B24F5D"/>
    <w:rsid w:val="00B24F68"/>
    <w:rsid w:val="00B25404"/>
    <w:rsid w:val="00B25B59"/>
    <w:rsid w:val="00B25D27"/>
    <w:rsid w:val="00B2625B"/>
    <w:rsid w:val="00B279C2"/>
    <w:rsid w:val="00B30015"/>
    <w:rsid w:val="00B30DDD"/>
    <w:rsid w:val="00B31B1E"/>
    <w:rsid w:val="00B31D0B"/>
    <w:rsid w:val="00B3206A"/>
    <w:rsid w:val="00B321CF"/>
    <w:rsid w:val="00B3253A"/>
    <w:rsid w:val="00B32701"/>
    <w:rsid w:val="00B32941"/>
    <w:rsid w:val="00B3390E"/>
    <w:rsid w:val="00B33B47"/>
    <w:rsid w:val="00B33ED2"/>
    <w:rsid w:val="00B341BE"/>
    <w:rsid w:val="00B342DB"/>
    <w:rsid w:val="00B34FC3"/>
    <w:rsid w:val="00B352D7"/>
    <w:rsid w:val="00B35393"/>
    <w:rsid w:val="00B361E1"/>
    <w:rsid w:val="00B36EFD"/>
    <w:rsid w:val="00B375B9"/>
    <w:rsid w:val="00B40198"/>
    <w:rsid w:val="00B401DB"/>
    <w:rsid w:val="00B4058D"/>
    <w:rsid w:val="00B40663"/>
    <w:rsid w:val="00B407D3"/>
    <w:rsid w:val="00B40815"/>
    <w:rsid w:val="00B41AE3"/>
    <w:rsid w:val="00B43D76"/>
    <w:rsid w:val="00B44F37"/>
    <w:rsid w:val="00B44F7D"/>
    <w:rsid w:val="00B45075"/>
    <w:rsid w:val="00B45265"/>
    <w:rsid w:val="00B46213"/>
    <w:rsid w:val="00B465F7"/>
    <w:rsid w:val="00B466E0"/>
    <w:rsid w:val="00B469C8"/>
    <w:rsid w:val="00B46F66"/>
    <w:rsid w:val="00B47399"/>
    <w:rsid w:val="00B500C9"/>
    <w:rsid w:val="00B50389"/>
    <w:rsid w:val="00B5098F"/>
    <w:rsid w:val="00B5171C"/>
    <w:rsid w:val="00B517F1"/>
    <w:rsid w:val="00B51FC7"/>
    <w:rsid w:val="00B52708"/>
    <w:rsid w:val="00B5273D"/>
    <w:rsid w:val="00B52E6D"/>
    <w:rsid w:val="00B5411C"/>
    <w:rsid w:val="00B54AC5"/>
    <w:rsid w:val="00B54DC3"/>
    <w:rsid w:val="00B55A92"/>
    <w:rsid w:val="00B56D35"/>
    <w:rsid w:val="00B56FEB"/>
    <w:rsid w:val="00B573D2"/>
    <w:rsid w:val="00B57D14"/>
    <w:rsid w:val="00B57D9A"/>
    <w:rsid w:val="00B57F25"/>
    <w:rsid w:val="00B606D2"/>
    <w:rsid w:val="00B6086A"/>
    <w:rsid w:val="00B60A9B"/>
    <w:rsid w:val="00B62E7B"/>
    <w:rsid w:val="00B62EE2"/>
    <w:rsid w:val="00B62F23"/>
    <w:rsid w:val="00B63EAC"/>
    <w:rsid w:val="00B647AF"/>
    <w:rsid w:val="00B6652E"/>
    <w:rsid w:val="00B6698B"/>
    <w:rsid w:val="00B6728B"/>
    <w:rsid w:val="00B676B8"/>
    <w:rsid w:val="00B67A83"/>
    <w:rsid w:val="00B67B69"/>
    <w:rsid w:val="00B702FE"/>
    <w:rsid w:val="00B71829"/>
    <w:rsid w:val="00B71921"/>
    <w:rsid w:val="00B72648"/>
    <w:rsid w:val="00B72786"/>
    <w:rsid w:val="00B738EF"/>
    <w:rsid w:val="00B74237"/>
    <w:rsid w:val="00B7435D"/>
    <w:rsid w:val="00B7448A"/>
    <w:rsid w:val="00B7509A"/>
    <w:rsid w:val="00B754F5"/>
    <w:rsid w:val="00B756B7"/>
    <w:rsid w:val="00B758CD"/>
    <w:rsid w:val="00B759FC"/>
    <w:rsid w:val="00B75E1B"/>
    <w:rsid w:val="00B75EED"/>
    <w:rsid w:val="00B76488"/>
    <w:rsid w:val="00B76565"/>
    <w:rsid w:val="00B770B6"/>
    <w:rsid w:val="00B77BE7"/>
    <w:rsid w:val="00B805A5"/>
    <w:rsid w:val="00B80D14"/>
    <w:rsid w:val="00B80F3D"/>
    <w:rsid w:val="00B813F6"/>
    <w:rsid w:val="00B81AA9"/>
    <w:rsid w:val="00B81B09"/>
    <w:rsid w:val="00B8263E"/>
    <w:rsid w:val="00B82FAC"/>
    <w:rsid w:val="00B8330D"/>
    <w:rsid w:val="00B83329"/>
    <w:rsid w:val="00B83E46"/>
    <w:rsid w:val="00B8425F"/>
    <w:rsid w:val="00B8499D"/>
    <w:rsid w:val="00B84EF7"/>
    <w:rsid w:val="00B8544B"/>
    <w:rsid w:val="00B85BB8"/>
    <w:rsid w:val="00B85D22"/>
    <w:rsid w:val="00B85D3E"/>
    <w:rsid w:val="00B861C2"/>
    <w:rsid w:val="00B86C62"/>
    <w:rsid w:val="00B870A3"/>
    <w:rsid w:val="00B873BA"/>
    <w:rsid w:val="00B87887"/>
    <w:rsid w:val="00B903AD"/>
    <w:rsid w:val="00B90763"/>
    <w:rsid w:val="00B90A9D"/>
    <w:rsid w:val="00B913DF"/>
    <w:rsid w:val="00B91A32"/>
    <w:rsid w:val="00B92006"/>
    <w:rsid w:val="00B9249C"/>
    <w:rsid w:val="00B92E68"/>
    <w:rsid w:val="00B93156"/>
    <w:rsid w:val="00B93731"/>
    <w:rsid w:val="00B93901"/>
    <w:rsid w:val="00B9414B"/>
    <w:rsid w:val="00B94606"/>
    <w:rsid w:val="00B94657"/>
    <w:rsid w:val="00B94E15"/>
    <w:rsid w:val="00B95C5E"/>
    <w:rsid w:val="00B967A8"/>
    <w:rsid w:val="00B97609"/>
    <w:rsid w:val="00B97776"/>
    <w:rsid w:val="00B9785D"/>
    <w:rsid w:val="00B97B45"/>
    <w:rsid w:val="00B97B63"/>
    <w:rsid w:val="00BA0739"/>
    <w:rsid w:val="00BA0D7E"/>
    <w:rsid w:val="00BA207D"/>
    <w:rsid w:val="00BA26A9"/>
    <w:rsid w:val="00BA2CE3"/>
    <w:rsid w:val="00BA2D29"/>
    <w:rsid w:val="00BA44E6"/>
    <w:rsid w:val="00BA4FBE"/>
    <w:rsid w:val="00BA51C9"/>
    <w:rsid w:val="00BA54F2"/>
    <w:rsid w:val="00BA59FB"/>
    <w:rsid w:val="00BA6A92"/>
    <w:rsid w:val="00BA70EE"/>
    <w:rsid w:val="00BA7DBC"/>
    <w:rsid w:val="00BB0053"/>
    <w:rsid w:val="00BB00FD"/>
    <w:rsid w:val="00BB01FD"/>
    <w:rsid w:val="00BB0EB1"/>
    <w:rsid w:val="00BB260D"/>
    <w:rsid w:val="00BB3BD9"/>
    <w:rsid w:val="00BB401E"/>
    <w:rsid w:val="00BB40D2"/>
    <w:rsid w:val="00BB43D0"/>
    <w:rsid w:val="00BB4C63"/>
    <w:rsid w:val="00BB4E09"/>
    <w:rsid w:val="00BB590C"/>
    <w:rsid w:val="00BB7449"/>
    <w:rsid w:val="00BB7FC1"/>
    <w:rsid w:val="00BC0621"/>
    <w:rsid w:val="00BC06F7"/>
    <w:rsid w:val="00BC0972"/>
    <w:rsid w:val="00BC1F1D"/>
    <w:rsid w:val="00BC3425"/>
    <w:rsid w:val="00BC38ED"/>
    <w:rsid w:val="00BC3AD9"/>
    <w:rsid w:val="00BC3E08"/>
    <w:rsid w:val="00BC48B5"/>
    <w:rsid w:val="00BC4956"/>
    <w:rsid w:val="00BC524C"/>
    <w:rsid w:val="00BC52FA"/>
    <w:rsid w:val="00BC5568"/>
    <w:rsid w:val="00BC6523"/>
    <w:rsid w:val="00BC65ED"/>
    <w:rsid w:val="00BC6790"/>
    <w:rsid w:val="00BC6EEA"/>
    <w:rsid w:val="00BC700F"/>
    <w:rsid w:val="00BD0605"/>
    <w:rsid w:val="00BD0B7A"/>
    <w:rsid w:val="00BD1AF2"/>
    <w:rsid w:val="00BD37AD"/>
    <w:rsid w:val="00BD40CA"/>
    <w:rsid w:val="00BD41D7"/>
    <w:rsid w:val="00BD42D4"/>
    <w:rsid w:val="00BD5883"/>
    <w:rsid w:val="00BD6692"/>
    <w:rsid w:val="00BD694A"/>
    <w:rsid w:val="00BD7388"/>
    <w:rsid w:val="00BE023C"/>
    <w:rsid w:val="00BE0374"/>
    <w:rsid w:val="00BE0586"/>
    <w:rsid w:val="00BE0E86"/>
    <w:rsid w:val="00BE2208"/>
    <w:rsid w:val="00BE236B"/>
    <w:rsid w:val="00BE2B05"/>
    <w:rsid w:val="00BE30B7"/>
    <w:rsid w:val="00BE32D5"/>
    <w:rsid w:val="00BE353B"/>
    <w:rsid w:val="00BE3836"/>
    <w:rsid w:val="00BE5611"/>
    <w:rsid w:val="00BE617C"/>
    <w:rsid w:val="00BE6A2E"/>
    <w:rsid w:val="00BE705B"/>
    <w:rsid w:val="00BE771A"/>
    <w:rsid w:val="00BE7732"/>
    <w:rsid w:val="00BF0DFE"/>
    <w:rsid w:val="00BF0E6B"/>
    <w:rsid w:val="00BF1AFB"/>
    <w:rsid w:val="00BF288E"/>
    <w:rsid w:val="00BF40A0"/>
    <w:rsid w:val="00BF4C6C"/>
    <w:rsid w:val="00BF6316"/>
    <w:rsid w:val="00BF6396"/>
    <w:rsid w:val="00BF63D6"/>
    <w:rsid w:val="00BF6F70"/>
    <w:rsid w:val="00BF73EC"/>
    <w:rsid w:val="00BF78DE"/>
    <w:rsid w:val="00C0012F"/>
    <w:rsid w:val="00C0054A"/>
    <w:rsid w:val="00C00672"/>
    <w:rsid w:val="00C011E8"/>
    <w:rsid w:val="00C01918"/>
    <w:rsid w:val="00C01988"/>
    <w:rsid w:val="00C01ED6"/>
    <w:rsid w:val="00C02723"/>
    <w:rsid w:val="00C03106"/>
    <w:rsid w:val="00C035D0"/>
    <w:rsid w:val="00C03A2E"/>
    <w:rsid w:val="00C052A9"/>
    <w:rsid w:val="00C05382"/>
    <w:rsid w:val="00C05747"/>
    <w:rsid w:val="00C05933"/>
    <w:rsid w:val="00C06B95"/>
    <w:rsid w:val="00C07249"/>
    <w:rsid w:val="00C0763D"/>
    <w:rsid w:val="00C078A7"/>
    <w:rsid w:val="00C10BC2"/>
    <w:rsid w:val="00C11242"/>
    <w:rsid w:val="00C116A5"/>
    <w:rsid w:val="00C11E0C"/>
    <w:rsid w:val="00C11F28"/>
    <w:rsid w:val="00C13074"/>
    <w:rsid w:val="00C139A2"/>
    <w:rsid w:val="00C13A90"/>
    <w:rsid w:val="00C13B62"/>
    <w:rsid w:val="00C14F09"/>
    <w:rsid w:val="00C15215"/>
    <w:rsid w:val="00C15E31"/>
    <w:rsid w:val="00C16CD7"/>
    <w:rsid w:val="00C1740C"/>
    <w:rsid w:val="00C17AAD"/>
    <w:rsid w:val="00C17ECD"/>
    <w:rsid w:val="00C20396"/>
    <w:rsid w:val="00C2055A"/>
    <w:rsid w:val="00C20E5A"/>
    <w:rsid w:val="00C21791"/>
    <w:rsid w:val="00C23284"/>
    <w:rsid w:val="00C23EE3"/>
    <w:rsid w:val="00C244D6"/>
    <w:rsid w:val="00C2455A"/>
    <w:rsid w:val="00C25003"/>
    <w:rsid w:val="00C25485"/>
    <w:rsid w:val="00C25A1B"/>
    <w:rsid w:val="00C25EE3"/>
    <w:rsid w:val="00C261D0"/>
    <w:rsid w:val="00C2740C"/>
    <w:rsid w:val="00C27573"/>
    <w:rsid w:val="00C305F5"/>
    <w:rsid w:val="00C30BE1"/>
    <w:rsid w:val="00C3329E"/>
    <w:rsid w:val="00C337A8"/>
    <w:rsid w:val="00C33878"/>
    <w:rsid w:val="00C33C89"/>
    <w:rsid w:val="00C33E5D"/>
    <w:rsid w:val="00C34455"/>
    <w:rsid w:val="00C354FF"/>
    <w:rsid w:val="00C36E00"/>
    <w:rsid w:val="00C37092"/>
    <w:rsid w:val="00C3726F"/>
    <w:rsid w:val="00C4001F"/>
    <w:rsid w:val="00C41275"/>
    <w:rsid w:val="00C424E9"/>
    <w:rsid w:val="00C424F5"/>
    <w:rsid w:val="00C43345"/>
    <w:rsid w:val="00C43854"/>
    <w:rsid w:val="00C446D9"/>
    <w:rsid w:val="00C45225"/>
    <w:rsid w:val="00C468CC"/>
    <w:rsid w:val="00C477E1"/>
    <w:rsid w:val="00C50606"/>
    <w:rsid w:val="00C50B8C"/>
    <w:rsid w:val="00C51B15"/>
    <w:rsid w:val="00C52904"/>
    <w:rsid w:val="00C5295A"/>
    <w:rsid w:val="00C52B48"/>
    <w:rsid w:val="00C53615"/>
    <w:rsid w:val="00C5376D"/>
    <w:rsid w:val="00C53A70"/>
    <w:rsid w:val="00C544F1"/>
    <w:rsid w:val="00C54686"/>
    <w:rsid w:val="00C54940"/>
    <w:rsid w:val="00C54D5D"/>
    <w:rsid w:val="00C54DB8"/>
    <w:rsid w:val="00C56398"/>
    <w:rsid w:val="00C563C4"/>
    <w:rsid w:val="00C573DD"/>
    <w:rsid w:val="00C57BB5"/>
    <w:rsid w:val="00C57C63"/>
    <w:rsid w:val="00C60263"/>
    <w:rsid w:val="00C602D0"/>
    <w:rsid w:val="00C60E9F"/>
    <w:rsid w:val="00C6132F"/>
    <w:rsid w:val="00C6195A"/>
    <w:rsid w:val="00C61AD2"/>
    <w:rsid w:val="00C61D44"/>
    <w:rsid w:val="00C61DC1"/>
    <w:rsid w:val="00C61F08"/>
    <w:rsid w:val="00C61FEF"/>
    <w:rsid w:val="00C62B84"/>
    <w:rsid w:val="00C62C66"/>
    <w:rsid w:val="00C63DD5"/>
    <w:rsid w:val="00C63E4B"/>
    <w:rsid w:val="00C642C3"/>
    <w:rsid w:val="00C65106"/>
    <w:rsid w:val="00C65764"/>
    <w:rsid w:val="00C66D27"/>
    <w:rsid w:val="00C677EA"/>
    <w:rsid w:val="00C67A6C"/>
    <w:rsid w:val="00C70433"/>
    <w:rsid w:val="00C70619"/>
    <w:rsid w:val="00C71004"/>
    <w:rsid w:val="00C71793"/>
    <w:rsid w:val="00C72D0D"/>
    <w:rsid w:val="00C7461D"/>
    <w:rsid w:val="00C74B50"/>
    <w:rsid w:val="00C75AC0"/>
    <w:rsid w:val="00C76890"/>
    <w:rsid w:val="00C76BCB"/>
    <w:rsid w:val="00C7706C"/>
    <w:rsid w:val="00C772D7"/>
    <w:rsid w:val="00C77924"/>
    <w:rsid w:val="00C77F74"/>
    <w:rsid w:val="00C801E2"/>
    <w:rsid w:val="00C8031C"/>
    <w:rsid w:val="00C8055B"/>
    <w:rsid w:val="00C80BD2"/>
    <w:rsid w:val="00C80BDB"/>
    <w:rsid w:val="00C80C5E"/>
    <w:rsid w:val="00C81A7E"/>
    <w:rsid w:val="00C82216"/>
    <w:rsid w:val="00C8264A"/>
    <w:rsid w:val="00C83165"/>
    <w:rsid w:val="00C835B5"/>
    <w:rsid w:val="00C83B2F"/>
    <w:rsid w:val="00C83C20"/>
    <w:rsid w:val="00C85ADE"/>
    <w:rsid w:val="00C8663A"/>
    <w:rsid w:val="00C86E95"/>
    <w:rsid w:val="00C87647"/>
    <w:rsid w:val="00C8785A"/>
    <w:rsid w:val="00C87B00"/>
    <w:rsid w:val="00C90A56"/>
    <w:rsid w:val="00C91807"/>
    <w:rsid w:val="00C922C4"/>
    <w:rsid w:val="00C92457"/>
    <w:rsid w:val="00C927F7"/>
    <w:rsid w:val="00C937F9"/>
    <w:rsid w:val="00C93BCF"/>
    <w:rsid w:val="00C949B0"/>
    <w:rsid w:val="00C94A8C"/>
    <w:rsid w:val="00C95024"/>
    <w:rsid w:val="00C95EAB"/>
    <w:rsid w:val="00C96252"/>
    <w:rsid w:val="00C9660C"/>
    <w:rsid w:val="00C968CD"/>
    <w:rsid w:val="00C96B98"/>
    <w:rsid w:val="00C97AE2"/>
    <w:rsid w:val="00CA01DF"/>
    <w:rsid w:val="00CA1153"/>
    <w:rsid w:val="00CA192C"/>
    <w:rsid w:val="00CA1CC3"/>
    <w:rsid w:val="00CA1CD6"/>
    <w:rsid w:val="00CA2D62"/>
    <w:rsid w:val="00CA2F6F"/>
    <w:rsid w:val="00CA3E5A"/>
    <w:rsid w:val="00CA3EA6"/>
    <w:rsid w:val="00CA4DD0"/>
    <w:rsid w:val="00CA4EEC"/>
    <w:rsid w:val="00CA4F6C"/>
    <w:rsid w:val="00CA55CF"/>
    <w:rsid w:val="00CA580D"/>
    <w:rsid w:val="00CA65DB"/>
    <w:rsid w:val="00CA6C2A"/>
    <w:rsid w:val="00CA6E14"/>
    <w:rsid w:val="00CA78CE"/>
    <w:rsid w:val="00CB0ED8"/>
    <w:rsid w:val="00CB0F8B"/>
    <w:rsid w:val="00CB1610"/>
    <w:rsid w:val="00CB1D6C"/>
    <w:rsid w:val="00CB2528"/>
    <w:rsid w:val="00CB2D21"/>
    <w:rsid w:val="00CB2EE8"/>
    <w:rsid w:val="00CB330B"/>
    <w:rsid w:val="00CB35BC"/>
    <w:rsid w:val="00CB3655"/>
    <w:rsid w:val="00CB43A3"/>
    <w:rsid w:val="00CB4BD9"/>
    <w:rsid w:val="00CB4F93"/>
    <w:rsid w:val="00CB5F34"/>
    <w:rsid w:val="00CB6303"/>
    <w:rsid w:val="00CB677A"/>
    <w:rsid w:val="00CB6BD8"/>
    <w:rsid w:val="00CB7015"/>
    <w:rsid w:val="00CB7A52"/>
    <w:rsid w:val="00CB7E14"/>
    <w:rsid w:val="00CC03F6"/>
    <w:rsid w:val="00CC0A1E"/>
    <w:rsid w:val="00CC0F74"/>
    <w:rsid w:val="00CC134C"/>
    <w:rsid w:val="00CC142B"/>
    <w:rsid w:val="00CC14CA"/>
    <w:rsid w:val="00CC160A"/>
    <w:rsid w:val="00CC1ADA"/>
    <w:rsid w:val="00CC22B2"/>
    <w:rsid w:val="00CC2734"/>
    <w:rsid w:val="00CC2AAA"/>
    <w:rsid w:val="00CC2B14"/>
    <w:rsid w:val="00CC2F30"/>
    <w:rsid w:val="00CC47EB"/>
    <w:rsid w:val="00CC4DA1"/>
    <w:rsid w:val="00CC5200"/>
    <w:rsid w:val="00CC52FD"/>
    <w:rsid w:val="00CC54A7"/>
    <w:rsid w:val="00CC6CDB"/>
    <w:rsid w:val="00CC6D31"/>
    <w:rsid w:val="00CC6FDF"/>
    <w:rsid w:val="00CD1822"/>
    <w:rsid w:val="00CD205D"/>
    <w:rsid w:val="00CD2066"/>
    <w:rsid w:val="00CD211F"/>
    <w:rsid w:val="00CD21E0"/>
    <w:rsid w:val="00CD2843"/>
    <w:rsid w:val="00CD2F07"/>
    <w:rsid w:val="00CD3011"/>
    <w:rsid w:val="00CD351A"/>
    <w:rsid w:val="00CD3D6F"/>
    <w:rsid w:val="00CD3D89"/>
    <w:rsid w:val="00CD3E35"/>
    <w:rsid w:val="00CD3E88"/>
    <w:rsid w:val="00CD4008"/>
    <w:rsid w:val="00CD42A8"/>
    <w:rsid w:val="00CD473F"/>
    <w:rsid w:val="00CD5081"/>
    <w:rsid w:val="00CD5631"/>
    <w:rsid w:val="00CD5DD6"/>
    <w:rsid w:val="00CD65F2"/>
    <w:rsid w:val="00CD6896"/>
    <w:rsid w:val="00CD7F3D"/>
    <w:rsid w:val="00CE2AF4"/>
    <w:rsid w:val="00CE2F22"/>
    <w:rsid w:val="00CE31E2"/>
    <w:rsid w:val="00CE377B"/>
    <w:rsid w:val="00CE3A5B"/>
    <w:rsid w:val="00CE4025"/>
    <w:rsid w:val="00CE41BD"/>
    <w:rsid w:val="00CE44C2"/>
    <w:rsid w:val="00CE4D3F"/>
    <w:rsid w:val="00CE5157"/>
    <w:rsid w:val="00CE5281"/>
    <w:rsid w:val="00CE52C8"/>
    <w:rsid w:val="00CE5F13"/>
    <w:rsid w:val="00CE60AF"/>
    <w:rsid w:val="00CE69E3"/>
    <w:rsid w:val="00CE7204"/>
    <w:rsid w:val="00CF0102"/>
    <w:rsid w:val="00CF0603"/>
    <w:rsid w:val="00CF1147"/>
    <w:rsid w:val="00CF1772"/>
    <w:rsid w:val="00CF1CAE"/>
    <w:rsid w:val="00CF1CB6"/>
    <w:rsid w:val="00CF1F99"/>
    <w:rsid w:val="00CF223D"/>
    <w:rsid w:val="00CF2ACD"/>
    <w:rsid w:val="00CF2C59"/>
    <w:rsid w:val="00CF35AD"/>
    <w:rsid w:val="00CF4820"/>
    <w:rsid w:val="00CF4946"/>
    <w:rsid w:val="00CF4EFC"/>
    <w:rsid w:val="00CF52EF"/>
    <w:rsid w:val="00CF53B8"/>
    <w:rsid w:val="00CF5EA2"/>
    <w:rsid w:val="00CF64EF"/>
    <w:rsid w:val="00CF687C"/>
    <w:rsid w:val="00CF7682"/>
    <w:rsid w:val="00CF7E0C"/>
    <w:rsid w:val="00D0006E"/>
    <w:rsid w:val="00D0082D"/>
    <w:rsid w:val="00D01364"/>
    <w:rsid w:val="00D0352C"/>
    <w:rsid w:val="00D037C7"/>
    <w:rsid w:val="00D03C58"/>
    <w:rsid w:val="00D043F0"/>
    <w:rsid w:val="00D044D3"/>
    <w:rsid w:val="00D04DC8"/>
    <w:rsid w:val="00D04DE7"/>
    <w:rsid w:val="00D05324"/>
    <w:rsid w:val="00D06B15"/>
    <w:rsid w:val="00D06B69"/>
    <w:rsid w:val="00D06F85"/>
    <w:rsid w:val="00D104F2"/>
    <w:rsid w:val="00D10C9D"/>
    <w:rsid w:val="00D11D65"/>
    <w:rsid w:val="00D12CBE"/>
    <w:rsid w:val="00D13146"/>
    <w:rsid w:val="00D13B89"/>
    <w:rsid w:val="00D14B6E"/>
    <w:rsid w:val="00D15146"/>
    <w:rsid w:val="00D15258"/>
    <w:rsid w:val="00D15369"/>
    <w:rsid w:val="00D15707"/>
    <w:rsid w:val="00D15D0B"/>
    <w:rsid w:val="00D16493"/>
    <w:rsid w:val="00D16697"/>
    <w:rsid w:val="00D168BB"/>
    <w:rsid w:val="00D16FA5"/>
    <w:rsid w:val="00D172C4"/>
    <w:rsid w:val="00D178CF"/>
    <w:rsid w:val="00D17B37"/>
    <w:rsid w:val="00D20592"/>
    <w:rsid w:val="00D207DD"/>
    <w:rsid w:val="00D2151D"/>
    <w:rsid w:val="00D21C6E"/>
    <w:rsid w:val="00D225E8"/>
    <w:rsid w:val="00D2360F"/>
    <w:rsid w:val="00D2403C"/>
    <w:rsid w:val="00D240C0"/>
    <w:rsid w:val="00D24B94"/>
    <w:rsid w:val="00D26844"/>
    <w:rsid w:val="00D269D7"/>
    <w:rsid w:val="00D2703F"/>
    <w:rsid w:val="00D2709C"/>
    <w:rsid w:val="00D27349"/>
    <w:rsid w:val="00D276C5"/>
    <w:rsid w:val="00D2792F"/>
    <w:rsid w:val="00D301F4"/>
    <w:rsid w:val="00D302F9"/>
    <w:rsid w:val="00D30B60"/>
    <w:rsid w:val="00D318B2"/>
    <w:rsid w:val="00D31C28"/>
    <w:rsid w:val="00D31E1A"/>
    <w:rsid w:val="00D31FE5"/>
    <w:rsid w:val="00D32116"/>
    <w:rsid w:val="00D3250A"/>
    <w:rsid w:val="00D334A2"/>
    <w:rsid w:val="00D3412B"/>
    <w:rsid w:val="00D34C21"/>
    <w:rsid w:val="00D34C50"/>
    <w:rsid w:val="00D35C4A"/>
    <w:rsid w:val="00D35D80"/>
    <w:rsid w:val="00D3665A"/>
    <w:rsid w:val="00D36940"/>
    <w:rsid w:val="00D36D81"/>
    <w:rsid w:val="00D372CA"/>
    <w:rsid w:val="00D379E9"/>
    <w:rsid w:val="00D4052D"/>
    <w:rsid w:val="00D4088B"/>
    <w:rsid w:val="00D408BB"/>
    <w:rsid w:val="00D418FB"/>
    <w:rsid w:val="00D42210"/>
    <w:rsid w:val="00D42313"/>
    <w:rsid w:val="00D4246B"/>
    <w:rsid w:val="00D42794"/>
    <w:rsid w:val="00D42A7F"/>
    <w:rsid w:val="00D43462"/>
    <w:rsid w:val="00D4435C"/>
    <w:rsid w:val="00D44A37"/>
    <w:rsid w:val="00D44C51"/>
    <w:rsid w:val="00D45CBE"/>
    <w:rsid w:val="00D500F3"/>
    <w:rsid w:val="00D5049A"/>
    <w:rsid w:val="00D5205F"/>
    <w:rsid w:val="00D53169"/>
    <w:rsid w:val="00D53912"/>
    <w:rsid w:val="00D53BF3"/>
    <w:rsid w:val="00D54497"/>
    <w:rsid w:val="00D54984"/>
    <w:rsid w:val="00D5530F"/>
    <w:rsid w:val="00D5679C"/>
    <w:rsid w:val="00D579F6"/>
    <w:rsid w:val="00D57CCB"/>
    <w:rsid w:val="00D60259"/>
    <w:rsid w:val="00D602E3"/>
    <w:rsid w:val="00D60752"/>
    <w:rsid w:val="00D61008"/>
    <w:rsid w:val="00D6112E"/>
    <w:rsid w:val="00D620AB"/>
    <w:rsid w:val="00D63089"/>
    <w:rsid w:val="00D642AD"/>
    <w:rsid w:val="00D65286"/>
    <w:rsid w:val="00D65F84"/>
    <w:rsid w:val="00D66585"/>
    <w:rsid w:val="00D66BCE"/>
    <w:rsid w:val="00D66E1F"/>
    <w:rsid w:val="00D67B20"/>
    <w:rsid w:val="00D67D39"/>
    <w:rsid w:val="00D701AB"/>
    <w:rsid w:val="00D70A9B"/>
    <w:rsid w:val="00D71257"/>
    <w:rsid w:val="00D71DD2"/>
    <w:rsid w:val="00D721A4"/>
    <w:rsid w:val="00D73215"/>
    <w:rsid w:val="00D7332F"/>
    <w:rsid w:val="00D73619"/>
    <w:rsid w:val="00D73E8E"/>
    <w:rsid w:val="00D74037"/>
    <w:rsid w:val="00D74560"/>
    <w:rsid w:val="00D75C76"/>
    <w:rsid w:val="00D76141"/>
    <w:rsid w:val="00D763E9"/>
    <w:rsid w:val="00D768C1"/>
    <w:rsid w:val="00D774FB"/>
    <w:rsid w:val="00D77568"/>
    <w:rsid w:val="00D777BC"/>
    <w:rsid w:val="00D80166"/>
    <w:rsid w:val="00D80359"/>
    <w:rsid w:val="00D81589"/>
    <w:rsid w:val="00D82418"/>
    <w:rsid w:val="00D829E6"/>
    <w:rsid w:val="00D83364"/>
    <w:rsid w:val="00D83A17"/>
    <w:rsid w:val="00D83F63"/>
    <w:rsid w:val="00D84726"/>
    <w:rsid w:val="00D84734"/>
    <w:rsid w:val="00D85611"/>
    <w:rsid w:val="00D856CA"/>
    <w:rsid w:val="00D859BD"/>
    <w:rsid w:val="00D85F24"/>
    <w:rsid w:val="00D85FE9"/>
    <w:rsid w:val="00D866D9"/>
    <w:rsid w:val="00D869B6"/>
    <w:rsid w:val="00D87E62"/>
    <w:rsid w:val="00D90239"/>
    <w:rsid w:val="00D90C4C"/>
    <w:rsid w:val="00D90D6E"/>
    <w:rsid w:val="00D90E3B"/>
    <w:rsid w:val="00D9179F"/>
    <w:rsid w:val="00D9202D"/>
    <w:rsid w:val="00D921ED"/>
    <w:rsid w:val="00D9239E"/>
    <w:rsid w:val="00D9342A"/>
    <w:rsid w:val="00D93791"/>
    <w:rsid w:val="00D93D8F"/>
    <w:rsid w:val="00D93FAC"/>
    <w:rsid w:val="00D95DC6"/>
    <w:rsid w:val="00D96466"/>
    <w:rsid w:val="00D970C2"/>
    <w:rsid w:val="00D971A9"/>
    <w:rsid w:val="00D972FC"/>
    <w:rsid w:val="00D9763F"/>
    <w:rsid w:val="00D9784B"/>
    <w:rsid w:val="00D97A3E"/>
    <w:rsid w:val="00D97E68"/>
    <w:rsid w:val="00D97F0D"/>
    <w:rsid w:val="00DA0889"/>
    <w:rsid w:val="00DA0ADA"/>
    <w:rsid w:val="00DA0E33"/>
    <w:rsid w:val="00DA1D29"/>
    <w:rsid w:val="00DA1F9A"/>
    <w:rsid w:val="00DA2317"/>
    <w:rsid w:val="00DA23B8"/>
    <w:rsid w:val="00DA25E8"/>
    <w:rsid w:val="00DA3168"/>
    <w:rsid w:val="00DA3BFC"/>
    <w:rsid w:val="00DA4477"/>
    <w:rsid w:val="00DA4C72"/>
    <w:rsid w:val="00DA52C7"/>
    <w:rsid w:val="00DA616A"/>
    <w:rsid w:val="00DA6E07"/>
    <w:rsid w:val="00DA7CC6"/>
    <w:rsid w:val="00DB0636"/>
    <w:rsid w:val="00DB08BA"/>
    <w:rsid w:val="00DB173A"/>
    <w:rsid w:val="00DB211D"/>
    <w:rsid w:val="00DB21EF"/>
    <w:rsid w:val="00DB238D"/>
    <w:rsid w:val="00DB24A3"/>
    <w:rsid w:val="00DB2714"/>
    <w:rsid w:val="00DB329F"/>
    <w:rsid w:val="00DB4399"/>
    <w:rsid w:val="00DB49FC"/>
    <w:rsid w:val="00DB5081"/>
    <w:rsid w:val="00DB516E"/>
    <w:rsid w:val="00DB541C"/>
    <w:rsid w:val="00DB57B6"/>
    <w:rsid w:val="00DB600A"/>
    <w:rsid w:val="00DB698B"/>
    <w:rsid w:val="00DB6BC9"/>
    <w:rsid w:val="00DC14B7"/>
    <w:rsid w:val="00DC1726"/>
    <w:rsid w:val="00DC1C9C"/>
    <w:rsid w:val="00DC22B2"/>
    <w:rsid w:val="00DC2ED9"/>
    <w:rsid w:val="00DC316F"/>
    <w:rsid w:val="00DC3D0E"/>
    <w:rsid w:val="00DC5217"/>
    <w:rsid w:val="00DC6B2A"/>
    <w:rsid w:val="00DC74B1"/>
    <w:rsid w:val="00DD1418"/>
    <w:rsid w:val="00DD1551"/>
    <w:rsid w:val="00DD19A8"/>
    <w:rsid w:val="00DD2420"/>
    <w:rsid w:val="00DD322D"/>
    <w:rsid w:val="00DD34FE"/>
    <w:rsid w:val="00DD4045"/>
    <w:rsid w:val="00DD53DC"/>
    <w:rsid w:val="00DD5B0A"/>
    <w:rsid w:val="00DD604B"/>
    <w:rsid w:val="00DD6F5F"/>
    <w:rsid w:val="00DD743D"/>
    <w:rsid w:val="00DD7B40"/>
    <w:rsid w:val="00DE01E6"/>
    <w:rsid w:val="00DE0293"/>
    <w:rsid w:val="00DE03A0"/>
    <w:rsid w:val="00DE075A"/>
    <w:rsid w:val="00DE0B47"/>
    <w:rsid w:val="00DE1BCC"/>
    <w:rsid w:val="00DE1D2D"/>
    <w:rsid w:val="00DE2305"/>
    <w:rsid w:val="00DE36DE"/>
    <w:rsid w:val="00DE50D5"/>
    <w:rsid w:val="00DE5414"/>
    <w:rsid w:val="00DE5A15"/>
    <w:rsid w:val="00DE6C9B"/>
    <w:rsid w:val="00DE7014"/>
    <w:rsid w:val="00DE739B"/>
    <w:rsid w:val="00DE7FA0"/>
    <w:rsid w:val="00DF0102"/>
    <w:rsid w:val="00DF02C1"/>
    <w:rsid w:val="00DF0943"/>
    <w:rsid w:val="00DF0C85"/>
    <w:rsid w:val="00DF1786"/>
    <w:rsid w:val="00DF2302"/>
    <w:rsid w:val="00DF23C9"/>
    <w:rsid w:val="00DF293F"/>
    <w:rsid w:val="00DF2DC2"/>
    <w:rsid w:val="00DF30C0"/>
    <w:rsid w:val="00DF4E89"/>
    <w:rsid w:val="00DF67BD"/>
    <w:rsid w:val="00DF6845"/>
    <w:rsid w:val="00E0021A"/>
    <w:rsid w:val="00E0229D"/>
    <w:rsid w:val="00E02931"/>
    <w:rsid w:val="00E0300E"/>
    <w:rsid w:val="00E034D2"/>
    <w:rsid w:val="00E03B07"/>
    <w:rsid w:val="00E03D45"/>
    <w:rsid w:val="00E03D7B"/>
    <w:rsid w:val="00E05E00"/>
    <w:rsid w:val="00E05FA3"/>
    <w:rsid w:val="00E06892"/>
    <w:rsid w:val="00E06FE2"/>
    <w:rsid w:val="00E075CC"/>
    <w:rsid w:val="00E100D9"/>
    <w:rsid w:val="00E112AA"/>
    <w:rsid w:val="00E11901"/>
    <w:rsid w:val="00E122C6"/>
    <w:rsid w:val="00E122DC"/>
    <w:rsid w:val="00E12DF9"/>
    <w:rsid w:val="00E1489F"/>
    <w:rsid w:val="00E14915"/>
    <w:rsid w:val="00E14A63"/>
    <w:rsid w:val="00E14D03"/>
    <w:rsid w:val="00E15D03"/>
    <w:rsid w:val="00E163D2"/>
    <w:rsid w:val="00E1676B"/>
    <w:rsid w:val="00E17067"/>
    <w:rsid w:val="00E17E83"/>
    <w:rsid w:val="00E20560"/>
    <w:rsid w:val="00E20EDE"/>
    <w:rsid w:val="00E22302"/>
    <w:rsid w:val="00E23983"/>
    <w:rsid w:val="00E23E4B"/>
    <w:rsid w:val="00E24345"/>
    <w:rsid w:val="00E244D3"/>
    <w:rsid w:val="00E253E0"/>
    <w:rsid w:val="00E25494"/>
    <w:rsid w:val="00E26116"/>
    <w:rsid w:val="00E269D3"/>
    <w:rsid w:val="00E300DB"/>
    <w:rsid w:val="00E30A0E"/>
    <w:rsid w:val="00E31659"/>
    <w:rsid w:val="00E32CFA"/>
    <w:rsid w:val="00E334DE"/>
    <w:rsid w:val="00E33D54"/>
    <w:rsid w:val="00E3601A"/>
    <w:rsid w:val="00E36873"/>
    <w:rsid w:val="00E400BD"/>
    <w:rsid w:val="00E4026E"/>
    <w:rsid w:val="00E40708"/>
    <w:rsid w:val="00E413B8"/>
    <w:rsid w:val="00E415B4"/>
    <w:rsid w:val="00E4195D"/>
    <w:rsid w:val="00E41EC1"/>
    <w:rsid w:val="00E42052"/>
    <w:rsid w:val="00E42997"/>
    <w:rsid w:val="00E42B5E"/>
    <w:rsid w:val="00E42CCC"/>
    <w:rsid w:val="00E43355"/>
    <w:rsid w:val="00E43D93"/>
    <w:rsid w:val="00E44C51"/>
    <w:rsid w:val="00E460CE"/>
    <w:rsid w:val="00E46F3C"/>
    <w:rsid w:val="00E47A47"/>
    <w:rsid w:val="00E50235"/>
    <w:rsid w:val="00E505E2"/>
    <w:rsid w:val="00E50B34"/>
    <w:rsid w:val="00E51298"/>
    <w:rsid w:val="00E5132D"/>
    <w:rsid w:val="00E51C20"/>
    <w:rsid w:val="00E52254"/>
    <w:rsid w:val="00E525B8"/>
    <w:rsid w:val="00E52989"/>
    <w:rsid w:val="00E52A50"/>
    <w:rsid w:val="00E536CB"/>
    <w:rsid w:val="00E5385C"/>
    <w:rsid w:val="00E54D40"/>
    <w:rsid w:val="00E55DD4"/>
    <w:rsid w:val="00E5665D"/>
    <w:rsid w:val="00E575E2"/>
    <w:rsid w:val="00E609FB"/>
    <w:rsid w:val="00E61093"/>
    <w:rsid w:val="00E612DD"/>
    <w:rsid w:val="00E6185D"/>
    <w:rsid w:val="00E61B4C"/>
    <w:rsid w:val="00E62714"/>
    <w:rsid w:val="00E627A9"/>
    <w:rsid w:val="00E62B85"/>
    <w:rsid w:val="00E62DE2"/>
    <w:rsid w:val="00E63C33"/>
    <w:rsid w:val="00E64D05"/>
    <w:rsid w:val="00E65BA0"/>
    <w:rsid w:val="00E65E72"/>
    <w:rsid w:val="00E66807"/>
    <w:rsid w:val="00E66E66"/>
    <w:rsid w:val="00E6775C"/>
    <w:rsid w:val="00E677AE"/>
    <w:rsid w:val="00E67D58"/>
    <w:rsid w:val="00E70013"/>
    <w:rsid w:val="00E7013F"/>
    <w:rsid w:val="00E706B7"/>
    <w:rsid w:val="00E70B3E"/>
    <w:rsid w:val="00E70D02"/>
    <w:rsid w:val="00E717A9"/>
    <w:rsid w:val="00E71E26"/>
    <w:rsid w:val="00E71E70"/>
    <w:rsid w:val="00E72A79"/>
    <w:rsid w:val="00E72A7C"/>
    <w:rsid w:val="00E72F51"/>
    <w:rsid w:val="00E73EED"/>
    <w:rsid w:val="00E741D8"/>
    <w:rsid w:val="00E7434D"/>
    <w:rsid w:val="00E74932"/>
    <w:rsid w:val="00E74DB0"/>
    <w:rsid w:val="00E77353"/>
    <w:rsid w:val="00E7740F"/>
    <w:rsid w:val="00E776B6"/>
    <w:rsid w:val="00E777A8"/>
    <w:rsid w:val="00E77E02"/>
    <w:rsid w:val="00E8170E"/>
    <w:rsid w:val="00E81CD4"/>
    <w:rsid w:val="00E82EAE"/>
    <w:rsid w:val="00E838E9"/>
    <w:rsid w:val="00E8416E"/>
    <w:rsid w:val="00E84B65"/>
    <w:rsid w:val="00E85020"/>
    <w:rsid w:val="00E86109"/>
    <w:rsid w:val="00E8648A"/>
    <w:rsid w:val="00E86CE5"/>
    <w:rsid w:val="00E90959"/>
    <w:rsid w:val="00E91C2D"/>
    <w:rsid w:val="00E9271A"/>
    <w:rsid w:val="00E92846"/>
    <w:rsid w:val="00E932E7"/>
    <w:rsid w:val="00E9374F"/>
    <w:rsid w:val="00E93D35"/>
    <w:rsid w:val="00E94248"/>
    <w:rsid w:val="00E94F39"/>
    <w:rsid w:val="00E95474"/>
    <w:rsid w:val="00E95BB2"/>
    <w:rsid w:val="00E96585"/>
    <w:rsid w:val="00E966BF"/>
    <w:rsid w:val="00E96E2D"/>
    <w:rsid w:val="00E97113"/>
    <w:rsid w:val="00E97DF9"/>
    <w:rsid w:val="00EA0175"/>
    <w:rsid w:val="00EA0297"/>
    <w:rsid w:val="00EA14E0"/>
    <w:rsid w:val="00EA25D2"/>
    <w:rsid w:val="00EA29C5"/>
    <w:rsid w:val="00EA3735"/>
    <w:rsid w:val="00EA3975"/>
    <w:rsid w:val="00EA3E3F"/>
    <w:rsid w:val="00EA3EDE"/>
    <w:rsid w:val="00EA5094"/>
    <w:rsid w:val="00EA526B"/>
    <w:rsid w:val="00EA53D8"/>
    <w:rsid w:val="00EA5899"/>
    <w:rsid w:val="00EA5E8C"/>
    <w:rsid w:val="00EA61E9"/>
    <w:rsid w:val="00EA6549"/>
    <w:rsid w:val="00EA65C8"/>
    <w:rsid w:val="00EA696F"/>
    <w:rsid w:val="00EA6ADF"/>
    <w:rsid w:val="00EA77A9"/>
    <w:rsid w:val="00EA7C27"/>
    <w:rsid w:val="00EA7ECF"/>
    <w:rsid w:val="00EB0196"/>
    <w:rsid w:val="00EB180F"/>
    <w:rsid w:val="00EB1AF3"/>
    <w:rsid w:val="00EB1F00"/>
    <w:rsid w:val="00EB26DF"/>
    <w:rsid w:val="00EB279D"/>
    <w:rsid w:val="00EB2A2A"/>
    <w:rsid w:val="00EB2D2D"/>
    <w:rsid w:val="00EB2FD2"/>
    <w:rsid w:val="00EB3D96"/>
    <w:rsid w:val="00EB4262"/>
    <w:rsid w:val="00EB4496"/>
    <w:rsid w:val="00EB5FB0"/>
    <w:rsid w:val="00EB6ADC"/>
    <w:rsid w:val="00EB6C49"/>
    <w:rsid w:val="00EB6CB1"/>
    <w:rsid w:val="00EC04C0"/>
    <w:rsid w:val="00EC0831"/>
    <w:rsid w:val="00EC0AA9"/>
    <w:rsid w:val="00EC0AB1"/>
    <w:rsid w:val="00EC0B34"/>
    <w:rsid w:val="00EC0BE3"/>
    <w:rsid w:val="00EC0FA0"/>
    <w:rsid w:val="00EC1457"/>
    <w:rsid w:val="00EC1C3A"/>
    <w:rsid w:val="00EC21C1"/>
    <w:rsid w:val="00EC2AD1"/>
    <w:rsid w:val="00EC2C5A"/>
    <w:rsid w:val="00EC2EAE"/>
    <w:rsid w:val="00EC2ECB"/>
    <w:rsid w:val="00EC3274"/>
    <w:rsid w:val="00EC3A60"/>
    <w:rsid w:val="00EC4176"/>
    <w:rsid w:val="00EC468B"/>
    <w:rsid w:val="00EC4BCE"/>
    <w:rsid w:val="00EC5581"/>
    <w:rsid w:val="00EC59B0"/>
    <w:rsid w:val="00EC5E8F"/>
    <w:rsid w:val="00EC6870"/>
    <w:rsid w:val="00EC726F"/>
    <w:rsid w:val="00EC74D5"/>
    <w:rsid w:val="00EC765C"/>
    <w:rsid w:val="00EC78EC"/>
    <w:rsid w:val="00ED0B22"/>
    <w:rsid w:val="00ED0D6A"/>
    <w:rsid w:val="00ED1BF1"/>
    <w:rsid w:val="00ED2D26"/>
    <w:rsid w:val="00ED2DED"/>
    <w:rsid w:val="00ED3119"/>
    <w:rsid w:val="00ED3A77"/>
    <w:rsid w:val="00ED3C23"/>
    <w:rsid w:val="00ED4185"/>
    <w:rsid w:val="00ED42FF"/>
    <w:rsid w:val="00ED49E0"/>
    <w:rsid w:val="00ED5344"/>
    <w:rsid w:val="00ED6BE3"/>
    <w:rsid w:val="00ED7397"/>
    <w:rsid w:val="00ED7478"/>
    <w:rsid w:val="00ED76CB"/>
    <w:rsid w:val="00ED7D56"/>
    <w:rsid w:val="00EE0402"/>
    <w:rsid w:val="00EE0A1E"/>
    <w:rsid w:val="00EE0CF9"/>
    <w:rsid w:val="00EE0F40"/>
    <w:rsid w:val="00EE11D3"/>
    <w:rsid w:val="00EE23A3"/>
    <w:rsid w:val="00EE2CE0"/>
    <w:rsid w:val="00EE3284"/>
    <w:rsid w:val="00EE4414"/>
    <w:rsid w:val="00EE4964"/>
    <w:rsid w:val="00EE4ACE"/>
    <w:rsid w:val="00EE4F4F"/>
    <w:rsid w:val="00EE4FB2"/>
    <w:rsid w:val="00EE53E5"/>
    <w:rsid w:val="00EE5C9B"/>
    <w:rsid w:val="00EE60B1"/>
    <w:rsid w:val="00EE6D34"/>
    <w:rsid w:val="00EE7189"/>
    <w:rsid w:val="00EE7CB6"/>
    <w:rsid w:val="00EF0431"/>
    <w:rsid w:val="00EF0539"/>
    <w:rsid w:val="00EF11E5"/>
    <w:rsid w:val="00EF1516"/>
    <w:rsid w:val="00EF1975"/>
    <w:rsid w:val="00EF2E80"/>
    <w:rsid w:val="00EF39D6"/>
    <w:rsid w:val="00EF4873"/>
    <w:rsid w:val="00EF4C4F"/>
    <w:rsid w:val="00EF576A"/>
    <w:rsid w:val="00EF5E27"/>
    <w:rsid w:val="00EF5E82"/>
    <w:rsid w:val="00EF61EB"/>
    <w:rsid w:val="00EF6DA2"/>
    <w:rsid w:val="00F00677"/>
    <w:rsid w:val="00F01831"/>
    <w:rsid w:val="00F025F9"/>
    <w:rsid w:val="00F02727"/>
    <w:rsid w:val="00F03BCF"/>
    <w:rsid w:val="00F040D6"/>
    <w:rsid w:val="00F04F64"/>
    <w:rsid w:val="00F053BE"/>
    <w:rsid w:val="00F05467"/>
    <w:rsid w:val="00F05802"/>
    <w:rsid w:val="00F05BFE"/>
    <w:rsid w:val="00F06ADD"/>
    <w:rsid w:val="00F06FF2"/>
    <w:rsid w:val="00F07691"/>
    <w:rsid w:val="00F10196"/>
    <w:rsid w:val="00F104BB"/>
    <w:rsid w:val="00F10D62"/>
    <w:rsid w:val="00F11AAA"/>
    <w:rsid w:val="00F11CC5"/>
    <w:rsid w:val="00F135F8"/>
    <w:rsid w:val="00F136D6"/>
    <w:rsid w:val="00F13FCD"/>
    <w:rsid w:val="00F146F9"/>
    <w:rsid w:val="00F14A7D"/>
    <w:rsid w:val="00F15000"/>
    <w:rsid w:val="00F15ABF"/>
    <w:rsid w:val="00F16D30"/>
    <w:rsid w:val="00F20BF6"/>
    <w:rsid w:val="00F216BB"/>
    <w:rsid w:val="00F225E9"/>
    <w:rsid w:val="00F22CA7"/>
    <w:rsid w:val="00F249B9"/>
    <w:rsid w:val="00F25A21"/>
    <w:rsid w:val="00F264CB"/>
    <w:rsid w:val="00F2749D"/>
    <w:rsid w:val="00F27506"/>
    <w:rsid w:val="00F30693"/>
    <w:rsid w:val="00F307BB"/>
    <w:rsid w:val="00F313AD"/>
    <w:rsid w:val="00F319AC"/>
    <w:rsid w:val="00F31A60"/>
    <w:rsid w:val="00F31B2E"/>
    <w:rsid w:val="00F31CEA"/>
    <w:rsid w:val="00F32739"/>
    <w:rsid w:val="00F32E00"/>
    <w:rsid w:val="00F33437"/>
    <w:rsid w:val="00F338E6"/>
    <w:rsid w:val="00F33F80"/>
    <w:rsid w:val="00F3415F"/>
    <w:rsid w:val="00F349C6"/>
    <w:rsid w:val="00F34B22"/>
    <w:rsid w:val="00F35AE7"/>
    <w:rsid w:val="00F360B9"/>
    <w:rsid w:val="00F40EA3"/>
    <w:rsid w:val="00F40EAC"/>
    <w:rsid w:val="00F411F7"/>
    <w:rsid w:val="00F41F4A"/>
    <w:rsid w:val="00F4212D"/>
    <w:rsid w:val="00F43177"/>
    <w:rsid w:val="00F431DC"/>
    <w:rsid w:val="00F438D9"/>
    <w:rsid w:val="00F43EAD"/>
    <w:rsid w:val="00F44CC9"/>
    <w:rsid w:val="00F45D80"/>
    <w:rsid w:val="00F46168"/>
    <w:rsid w:val="00F46DF7"/>
    <w:rsid w:val="00F50690"/>
    <w:rsid w:val="00F50B65"/>
    <w:rsid w:val="00F510F8"/>
    <w:rsid w:val="00F51B1A"/>
    <w:rsid w:val="00F51B3F"/>
    <w:rsid w:val="00F51F4A"/>
    <w:rsid w:val="00F52A75"/>
    <w:rsid w:val="00F52CA6"/>
    <w:rsid w:val="00F52CC8"/>
    <w:rsid w:val="00F5333D"/>
    <w:rsid w:val="00F54F95"/>
    <w:rsid w:val="00F55339"/>
    <w:rsid w:val="00F55AB9"/>
    <w:rsid w:val="00F57271"/>
    <w:rsid w:val="00F57470"/>
    <w:rsid w:val="00F606AF"/>
    <w:rsid w:val="00F60D71"/>
    <w:rsid w:val="00F62108"/>
    <w:rsid w:val="00F62BD8"/>
    <w:rsid w:val="00F63318"/>
    <w:rsid w:val="00F63835"/>
    <w:rsid w:val="00F64C8C"/>
    <w:rsid w:val="00F659B1"/>
    <w:rsid w:val="00F65A62"/>
    <w:rsid w:val="00F66E10"/>
    <w:rsid w:val="00F67259"/>
    <w:rsid w:val="00F6726B"/>
    <w:rsid w:val="00F67E89"/>
    <w:rsid w:val="00F67F1D"/>
    <w:rsid w:val="00F70B19"/>
    <w:rsid w:val="00F71248"/>
    <w:rsid w:val="00F7280F"/>
    <w:rsid w:val="00F729D7"/>
    <w:rsid w:val="00F72CAD"/>
    <w:rsid w:val="00F73ACD"/>
    <w:rsid w:val="00F74652"/>
    <w:rsid w:val="00F75534"/>
    <w:rsid w:val="00F75733"/>
    <w:rsid w:val="00F75E2A"/>
    <w:rsid w:val="00F76051"/>
    <w:rsid w:val="00F7621C"/>
    <w:rsid w:val="00F76566"/>
    <w:rsid w:val="00F7783A"/>
    <w:rsid w:val="00F80AE6"/>
    <w:rsid w:val="00F80C71"/>
    <w:rsid w:val="00F81945"/>
    <w:rsid w:val="00F84012"/>
    <w:rsid w:val="00F84A27"/>
    <w:rsid w:val="00F851CB"/>
    <w:rsid w:val="00F85720"/>
    <w:rsid w:val="00F86125"/>
    <w:rsid w:val="00F8617E"/>
    <w:rsid w:val="00F86A9E"/>
    <w:rsid w:val="00F870E0"/>
    <w:rsid w:val="00F87B70"/>
    <w:rsid w:val="00F90052"/>
    <w:rsid w:val="00F903EA"/>
    <w:rsid w:val="00F912CA"/>
    <w:rsid w:val="00F924DD"/>
    <w:rsid w:val="00F93A3D"/>
    <w:rsid w:val="00F94477"/>
    <w:rsid w:val="00F95FB2"/>
    <w:rsid w:val="00F963E6"/>
    <w:rsid w:val="00F96AB1"/>
    <w:rsid w:val="00F9707C"/>
    <w:rsid w:val="00F972CE"/>
    <w:rsid w:val="00F976DC"/>
    <w:rsid w:val="00F9794F"/>
    <w:rsid w:val="00F97AA0"/>
    <w:rsid w:val="00F97EC9"/>
    <w:rsid w:val="00FA0286"/>
    <w:rsid w:val="00FA07EC"/>
    <w:rsid w:val="00FA11C4"/>
    <w:rsid w:val="00FA169B"/>
    <w:rsid w:val="00FA16E0"/>
    <w:rsid w:val="00FA20B3"/>
    <w:rsid w:val="00FA27A1"/>
    <w:rsid w:val="00FA3C8C"/>
    <w:rsid w:val="00FA3D63"/>
    <w:rsid w:val="00FA4003"/>
    <w:rsid w:val="00FA4242"/>
    <w:rsid w:val="00FA4375"/>
    <w:rsid w:val="00FA473A"/>
    <w:rsid w:val="00FA4AE6"/>
    <w:rsid w:val="00FA4B53"/>
    <w:rsid w:val="00FA5084"/>
    <w:rsid w:val="00FA5937"/>
    <w:rsid w:val="00FA6B54"/>
    <w:rsid w:val="00FA719E"/>
    <w:rsid w:val="00FA777D"/>
    <w:rsid w:val="00FB029C"/>
    <w:rsid w:val="00FB0E39"/>
    <w:rsid w:val="00FB1827"/>
    <w:rsid w:val="00FB18BA"/>
    <w:rsid w:val="00FB1AB4"/>
    <w:rsid w:val="00FB1B9F"/>
    <w:rsid w:val="00FB34BB"/>
    <w:rsid w:val="00FB3CCA"/>
    <w:rsid w:val="00FB44A8"/>
    <w:rsid w:val="00FB5093"/>
    <w:rsid w:val="00FB57EE"/>
    <w:rsid w:val="00FB6133"/>
    <w:rsid w:val="00FB7397"/>
    <w:rsid w:val="00FB7952"/>
    <w:rsid w:val="00FC0465"/>
    <w:rsid w:val="00FC1DB4"/>
    <w:rsid w:val="00FC1EEC"/>
    <w:rsid w:val="00FC5F39"/>
    <w:rsid w:val="00FC6026"/>
    <w:rsid w:val="00FC6524"/>
    <w:rsid w:val="00FC6D84"/>
    <w:rsid w:val="00FC709A"/>
    <w:rsid w:val="00FC7903"/>
    <w:rsid w:val="00FC7F39"/>
    <w:rsid w:val="00FD030E"/>
    <w:rsid w:val="00FD06F5"/>
    <w:rsid w:val="00FD0A22"/>
    <w:rsid w:val="00FD0BD2"/>
    <w:rsid w:val="00FD0DD9"/>
    <w:rsid w:val="00FD166C"/>
    <w:rsid w:val="00FD2EAD"/>
    <w:rsid w:val="00FD32AD"/>
    <w:rsid w:val="00FD3E1B"/>
    <w:rsid w:val="00FD4623"/>
    <w:rsid w:val="00FD50CB"/>
    <w:rsid w:val="00FD5257"/>
    <w:rsid w:val="00FD5C02"/>
    <w:rsid w:val="00FD6247"/>
    <w:rsid w:val="00FD630D"/>
    <w:rsid w:val="00FD631F"/>
    <w:rsid w:val="00FD7122"/>
    <w:rsid w:val="00FD727A"/>
    <w:rsid w:val="00FD7BD6"/>
    <w:rsid w:val="00FD7F23"/>
    <w:rsid w:val="00FE02F5"/>
    <w:rsid w:val="00FE0ED0"/>
    <w:rsid w:val="00FE11DE"/>
    <w:rsid w:val="00FE16CB"/>
    <w:rsid w:val="00FE1CFC"/>
    <w:rsid w:val="00FE1F2B"/>
    <w:rsid w:val="00FE2D6E"/>
    <w:rsid w:val="00FE3048"/>
    <w:rsid w:val="00FE31DC"/>
    <w:rsid w:val="00FE36EC"/>
    <w:rsid w:val="00FE4BFE"/>
    <w:rsid w:val="00FE50C3"/>
    <w:rsid w:val="00FE53C6"/>
    <w:rsid w:val="00FE663B"/>
    <w:rsid w:val="00FE6647"/>
    <w:rsid w:val="00FE6666"/>
    <w:rsid w:val="00FE686D"/>
    <w:rsid w:val="00FE7D54"/>
    <w:rsid w:val="00FF0752"/>
    <w:rsid w:val="00FF0B71"/>
    <w:rsid w:val="00FF0F44"/>
    <w:rsid w:val="00FF147D"/>
    <w:rsid w:val="00FF2408"/>
    <w:rsid w:val="00FF2577"/>
    <w:rsid w:val="00FF2B6A"/>
    <w:rsid w:val="00FF3224"/>
    <w:rsid w:val="00FF34F3"/>
    <w:rsid w:val="00FF3C67"/>
    <w:rsid w:val="00FF3E9C"/>
    <w:rsid w:val="00FF462B"/>
    <w:rsid w:val="00FF4799"/>
    <w:rsid w:val="00FF5314"/>
    <w:rsid w:val="00FF58E8"/>
    <w:rsid w:val="00FF5B47"/>
    <w:rsid w:val="00FF6279"/>
    <w:rsid w:val="00FF6F37"/>
    <w:rsid w:val="00FF7670"/>
    <w:rsid w:val="013560A4"/>
    <w:rsid w:val="040D222D"/>
    <w:rsid w:val="04601D02"/>
    <w:rsid w:val="05643EDD"/>
    <w:rsid w:val="07A27A04"/>
    <w:rsid w:val="08EE580E"/>
    <w:rsid w:val="0C96202E"/>
    <w:rsid w:val="0FD225DB"/>
    <w:rsid w:val="17F36CAF"/>
    <w:rsid w:val="194B54E8"/>
    <w:rsid w:val="1B432128"/>
    <w:rsid w:val="1D4D4CD2"/>
    <w:rsid w:val="1EA14806"/>
    <w:rsid w:val="1F8B3820"/>
    <w:rsid w:val="22A40017"/>
    <w:rsid w:val="23BD5235"/>
    <w:rsid w:val="281C6860"/>
    <w:rsid w:val="29CC63E6"/>
    <w:rsid w:val="2C6B4BCC"/>
    <w:rsid w:val="2D935713"/>
    <w:rsid w:val="2E8E1004"/>
    <w:rsid w:val="35252157"/>
    <w:rsid w:val="37C4673A"/>
    <w:rsid w:val="3854479B"/>
    <w:rsid w:val="3D7821D6"/>
    <w:rsid w:val="40271248"/>
    <w:rsid w:val="44035C0F"/>
    <w:rsid w:val="4468580B"/>
    <w:rsid w:val="45687946"/>
    <w:rsid w:val="4A7D2EA4"/>
    <w:rsid w:val="4B243C45"/>
    <w:rsid w:val="4F475F0E"/>
    <w:rsid w:val="515404FD"/>
    <w:rsid w:val="52C47F31"/>
    <w:rsid w:val="56C04DEB"/>
    <w:rsid w:val="58F4280F"/>
    <w:rsid w:val="5B323CE0"/>
    <w:rsid w:val="5CD3143C"/>
    <w:rsid w:val="5E5C7730"/>
    <w:rsid w:val="5FE252DE"/>
    <w:rsid w:val="63612F0B"/>
    <w:rsid w:val="66207AF1"/>
    <w:rsid w:val="6673759A"/>
    <w:rsid w:val="66A3127A"/>
    <w:rsid w:val="66FE4636"/>
    <w:rsid w:val="676F7BC1"/>
    <w:rsid w:val="6B340DBE"/>
    <w:rsid w:val="6B99345E"/>
    <w:rsid w:val="737636B9"/>
    <w:rsid w:val="743D7CBB"/>
    <w:rsid w:val="763E7173"/>
    <w:rsid w:val="78E8578D"/>
    <w:rsid w:val="7C9619C8"/>
    <w:rsid w:val="7FBE4DEA"/>
    <w:rsid w:val="EF72C015"/>
    <w:rsid w:val="F1BC784F"/>
    <w:rsid w:val="F37FD369"/>
    <w:rsid w:val="F6FB0C21"/>
    <w:rsid w:val="FA6DBBDA"/>
    <w:rsid w:val="FDFB8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pageBreakBefore/>
      <w:spacing w:before="240" w:after="120"/>
      <w:outlineLvl w:val="0"/>
    </w:pPr>
    <w:rPr>
      <w:b/>
      <w:bCs/>
      <w:kern w:val="44"/>
      <w:sz w:val="30"/>
      <w:szCs w:val="44"/>
    </w:rPr>
  </w:style>
  <w:style w:type="paragraph" w:styleId="3">
    <w:name w:val="heading 2"/>
    <w:basedOn w:val="1"/>
    <w:next w:val="1"/>
    <w:link w:val="4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3"/>
    <w:unhideWhenUsed/>
    <w:qFormat/>
    <w:uiPriority w:val="0"/>
    <w:pPr>
      <w:keepNext/>
      <w:keepLines/>
      <w:spacing w:before="260" w:after="260"/>
      <w:outlineLvl w:val="2"/>
    </w:pPr>
    <w:rPr>
      <w:rFonts w:ascii="Times New Roman" w:hAnsi="Times New Roman"/>
      <w:b/>
      <w:bCs/>
      <w:sz w:val="24"/>
      <w:szCs w:val="32"/>
    </w:rPr>
  </w:style>
  <w:style w:type="paragraph" w:styleId="5">
    <w:name w:val="heading 4"/>
    <w:basedOn w:val="1"/>
    <w:next w:val="1"/>
    <w:link w:val="141"/>
    <w:qFormat/>
    <w:uiPriority w:val="0"/>
    <w:pPr>
      <w:keepNext/>
      <w:keepLines/>
      <w:tabs>
        <w:tab w:val="left" w:pos="720"/>
      </w:tabs>
      <w:spacing w:before="280" w:after="290"/>
      <w:outlineLvl w:val="3"/>
    </w:pPr>
    <w:rPr>
      <w:rFonts w:ascii="Cambria" w:hAnsi="Cambria" w:eastAsia="宋体" w:cs="Times New Roman"/>
      <w:b/>
      <w:bCs/>
      <w:sz w:val="28"/>
      <w:szCs w:val="28"/>
    </w:rPr>
  </w:style>
  <w:style w:type="paragraph" w:styleId="6">
    <w:name w:val="heading 5"/>
    <w:basedOn w:val="1"/>
    <w:next w:val="1"/>
    <w:link w:val="142"/>
    <w:qFormat/>
    <w:uiPriority w:val="0"/>
    <w:pPr>
      <w:spacing w:beforeLines="60" w:afterLines="20"/>
      <w:outlineLvl w:val="4"/>
    </w:pPr>
    <w:rPr>
      <w:rFonts w:ascii="Cambria" w:hAnsi="Cambria" w:eastAsia="Times New Roman" w:cs="Times New Roman"/>
      <w:b/>
      <w:bCs/>
      <w:i/>
      <w:iCs/>
      <w:color w:val="000000"/>
      <w:sz w:val="26"/>
      <w:szCs w:val="26"/>
      <w:lang w:eastAsia="en-US"/>
    </w:rPr>
  </w:style>
  <w:style w:type="paragraph" w:styleId="7">
    <w:name w:val="heading 7"/>
    <w:basedOn w:val="1"/>
    <w:next w:val="1"/>
    <w:link w:val="143"/>
    <w:qFormat/>
    <w:uiPriority w:val="0"/>
    <w:pPr>
      <w:spacing w:beforeLines="60" w:afterLines="20"/>
      <w:outlineLvl w:val="6"/>
    </w:pPr>
    <w:rPr>
      <w:rFonts w:ascii="Cambria" w:hAnsi="Cambria" w:eastAsia="Times New Roman" w:cs="Times New Roman"/>
      <w:color w:val="000000"/>
      <w:sz w:val="24"/>
      <w:szCs w:val="24"/>
      <w:lang w:eastAsia="en-US"/>
    </w:rPr>
  </w:style>
  <w:style w:type="paragraph" w:styleId="8">
    <w:name w:val="heading 8"/>
    <w:basedOn w:val="1"/>
    <w:next w:val="1"/>
    <w:link w:val="144"/>
    <w:qFormat/>
    <w:uiPriority w:val="0"/>
    <w:pPr>
      <w:keepNext/>
      <w:keepLines/>
      <w:spacing w:before="240" w:after="64" w:line="320" w:lineRule="auto"/>
      <w:ind w:firstLine="480" w:firstLineChars="200"/>
      <w:outlineLvl w:val="7"/>
    </w:pPr>
    <w:rPr>
      <w:rFonts w:ascii="Cambria" w:hAnsi="Cambria" w:eastAsia="宋体" w:cs="Times New Roman"/>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1260"/>
      <w:jc w:val="left"/>
    </w:pPr>
    <w:rPr>
      <w:rFonts w:cstheme="minorHAnsi"/>
      <w:sz w:val="18"/>
      <w:szCs w:val="18"/>
    </w:rPr>
  </w:style>
  <w:style w:type="paragraph" w:styleId="10">
    <w:name w:val="Normal Indent"/>
    <w:basedOn w:val="1"/>
    <w:link w:val="183"/>
    <w:qFormat/>
    <w:uiPriority w:val="0"/>
    <w:pPr>
      <w:spacing w:beforeLines="60" w:afterLines="20" w:line="360" w:lineRule="exact"/>
      <w:ind w:firstLine="480" w:firstLineChars="200"/>
    </w:pPr>
    <w:rPr>
      <w:rFonts w:eastAsia="华文细黑"/>
      <w:sz w:val="24"/>
      <w:szCs w:val="24"/>
    </w:rPr>
  </w:style>
  <w:style w:type="paragraph" w:styleId="11">
    <w:name w:val="caption"/>
    <w:basedOn w:val="1"/>
    <w:next w:val="1"/>
    <w:qFormat/>
    <w:uiPriority w:val="0"/>
    <w:pPr>
      <w:spacing w:line="240" w:lineRule="auto"/>
      <w:jc w:val="center"/>
    </w:pPr>
    <w:rPr>
      <w:rFonts w:ascii="Times New Roman" w:hAnsi="Times New Roman" w:eastAsia="黑体" w:cs="Times New Roman"/>
      <w:szCs w:val="21"/>
    </w:rPr>
  </w:style>
  <w:style w:type="paragraph" w:styleId="12">
    <w:name w:val="Document Map"/>
    <w:basedOn w:val="1"/>
    <w:link w:val="51"/>
    <w:unhideWhenUsed/>
    <w:qFormat/>
    <w:uiPriority w:val="0"/>
    <w:rPr>
      <w:rFonts w:ascii="宋体" w:eastAsia="宋体"/>
      <w:sz w:val="18"/>
      <w:szCs w:val="18"/>
    </w:rPr>
  </w:style>
  <w:style w:type="paragraph" w:styleId="13">
    <w:name w:val="annotation text"/>
    <w:basedOn w:val="1"/>
    <w:link w:val="49"/>
    <w:unhideWhenUsed/>
    <w:qFormat/>
    <w:uiPriority w:val="0"/>
    <w:pPr>
      <w:jc w:val="left"/>
    </w:pPr>
  </w:style>
  <w:style w:type="paragraph" w:styleId="14">
    <w:name w:val="Body Text"/>
    <w:basedOn w:val="1"/>
    <w:link w:val="174"/>
    <w:unhideWhenUsed/>
    <w:qFormat/>
    <w:uiPriority w:val="0"/>
    <w:pPr>
      <w:widowControl/>
      <w:spacing w:after="120"/>
      <w:jc w:val="left"/>
    </w:pPr>
    <w:rPr>
      <w:rFonts w:ascii="Arial" w:hAnsi="Arial" w:eastAsia="宋体" w:cs="Arial"/>
      <w:kern w:val="0"/>
      <w:sz w:val="20"/>
      <w:szCs w:val="20"/>
    </w:rPr>
  </w:style>
  <w:style w:type="paragraph" w:styleId="15">
    <w:name w:val="Body Text Indent"/>
    <w:basedOn w:val="1"/>
    <w:link w:val="158"/>
    <w:qFormat/>
    <w:uiPriority w:val="0"/>
    <w:pPr>
      <w:spacing w:beforeLines="60" w:afterLines="20"/>
      <w:ind w:left="283"/>
    </w:pPr>
    <w:rPr>
      <w:color w:val="000000"/>
      <w:sz w:val="24"/>
      <w:szCs w:val="24"/>
      <w:lang w:eastAsia="en-US"/>
    </w:rPr>
  </w:style>
  <w:style w:type="paragraph" w:styleId="16">
    <w:name w:val="toc 5"/>
    <w:basedOn w:val="1"/>
    <w:next w:val="1"/>
    <w:unhideWhenUsed/>
    <w:qFormat/>
    <w:uiPriority w:val="39"/>
    <w:pPr>
      <w:ind w:left="840"/>
      <w:jc w:val="left"/>
    </w:pPr>
    <w:rPr>
      <w:rFonts w:cstheme="minorHAnsi"/>
      <w:sz w:val="18"/>
      <w:szCs w:val="18"/>
    </w:rPr>
  </w:style>
  <w:style w:type="paragraph" w:styleId="17">
    <w:name w:val="toc 3"/>
    <w:basedOn w:val="1"/>
    <w:next w:val="1"/>
    <w:unhideWhenUsed/>
    <w:qFormat/>
    <w:uiPriority w:val="39"/>
    <w:pPr>
      <w:ind w:left="420"/>
      <w:jc w:val="left"/>
    </w:pPr>
    <w:rPr>
      <w:rFonts w:cstheme="minorHAnsi"/>
      <w:i/>
      <w:iCs/>
      <w:sz w:val="20"/>
      <w:szCs w:val="20"/>
    </w:rPr>
  </w:style>
  <w:style w:type="paragraph" w:styleId="18">
    <w:name w:val="Plain Text"/>
    <w:basedOn w:val="1"/>
    <w:link w:val="102"/>
    <w:qFormat/>
    <w:uiPriority w:val="99"/>
    <w:pPr>
      <w:spacing w:line="240" w:lineRule="auto"/>
    </w:pPr>
    <w:rPr>
      <w:rFonts w:ascii="宋体" w:hAnsi="Courier New" w:eastAsia="宋体" w:cs="Courier New"/>
      <w:szCs w:val="21"/>
    </w:rPr>
  </w:style>
  <w:style w:type="paragraph" w:styleId="19">
    <w:name w:val="toc 8"/>
    <w:basedOn w:val="1"/>
    <w:next w:val="1"/>
    <w:unhideWhenUsed/>
    <w:qFormat/>
    <w:uiPriority w:val="39"/>
    <w:pPr>
      <w:ind w:left="1470"/>
      <w:jc w:val="left"/>
    </w:pPr>
    <w:rPr>
      <w:rFonts w:cstheme="minorHAnsi"/>
      <w:sz w:val="18"/>
      <w:szCs w:val="18"/>
    </w:rPr>
  </w:style>
  <w:style w:type="paragraph" w:styleId="20">
    <w:name w:val="Date"/>
    <w:basedOn w:val="1"/>
    <w:next w:val="1"/>
    <w:link w:val="42"/>
    <w:unhideWhenUsed/>
    <w:qFormat/>
    <w:uiPriority w:val="99"/>
    <w:pPr>
      <w:ind w:left="100" w:leftChars="2500"/>
    </w:pPr>
  </w:style>
  <w:style w:type="paragraph" w:styleId="21">
    <w:name w:val="Balloon Text"/>
    <w:basedOn w:val="1"/>
    <w:link w:val="47"/>
    <w:unhideWhenUsed/>
    <w:qFormat/>
    <w:uiPriority w:val="0"/>
    <w:rPr>
      <w:sz w:val="18"/>
      <w:szCs w:val="18"/>
    </w:rPr>
  </w:style>
  <w:style w:type="paragraph" w:styleId="22">
    <w:name w:val="footer"/>
    <w:basedOn w:val="1"/>
    <w:link w:val="44"/>
    <w:unhideWhenUsed/>
    <w:qFormat/>
    <w:uiPriority w:val="99"/>
    <w:pPr>
      <w:tabs>
        <w:tab w:val="center" w:pos="4153"/>
        <w:tab w:val="right" w:pos="8306"/>
      </w:tabs>
      <w:snapToGrid w:val="0"/>
      <w:jc w:val="left"/>
    </w:pPr>
    <w:rPr>
      <w:sz w:val="18"/>
      <w:szCs w:val="18"/>
    </w:rPr>
  </w:style>
  <w:style w:type="paragraph" w:styleId="23">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spacing w:before="120" w:after="120"/>
      <w:jc w:val="left"/>
    </w:pPr>
    <w:rPr>
      <w:rFonts w:cstheme="minorHAnsi"/>
      <w:b/>
      <w:bCs/>
      <w:caps/>
      <w:sz w:val="20"/>
      <w:szCs w:val="20"/>
    </w:rPr>
  </w:style>
  <w:style w:type="paragraph" w:styleId="25">
    <w:name w:val="toc 4"/>
    <w:basedOn w:val="1"/>
    <w:next w:val="1"/>
    <w:unhideWhenUsed/>
    <w:qFormat/>
    <w:uiPriority w:val="39"/>
    <w:pPr>
      <w:ind w:left="630"/>
      <w:jc w:val="left"/>
    </w:pPr>
    <w:rPr>
      <w:rFonts w:cstheme="minorHAnsi"/>
      <w:sz w:val="18"/>
      <w:szCs w:val="18"/>
    </w:rPr>
  </w:style>
  <w:style w:type="paragraph" w:styleId="26">
    <w:name w:val="toc 6"/>
    <w:basedOn w:val="1"/>
    <w:next w:val="1"/>
    <w:unhideWhenUsed/>
    <w:qFormat/>
    <w:uiPriority w:val="39"/>
    <w:pPr>
      <w:ind w:left="1050"/>
      <w:jc w:val="left"/>
    </w:pPr>
    <w:rPr>
      <w:rFonts w:cstheme="minorHAnsi"/>
      <w:sz w:val="18"/>
      <w:szCs w:val="18"/>
    </w:rPr>
  </w:style>
  <w:style w:type="paragraph" w:styleId="27">
    <w:name w:val="toc 2"/>
    <w:basedOn w:val="1"/>
    <w:next w:val="1"/>
    <w:unhideWhenUsed/>
    <w:qFormat/>
    <w:uiPriority w:val="39"/>
    <w:pPr>
      <w:ind w:left="210"/>
      <w:jc w:val="left"/>
    </w:pPr>
    <w:rPr>
      <w:rFonts w:cstheme="minorHAnsi"/>
      <w:smallCaps/>
      <w:sz w:val="20"/>
      <w:szCs w:val="20"/>
    </w:rPr>
  </w:style>
  <w:style w:type="paragraph" w:styleId="28">
    <w:name w:val="toc 9"/>
    <w:basedOn w:val="1"/>
    <w:next w:val="1"/>
    <w:unhideWhenUsed/>
    <w:qFormat/>
    <w:uiPriority w:val="39"/>
    <w:pPr>
      <w:ind w:left="1680"/>
      <w:jc w:val="left"/>
    </w:pPr>
    <w:rPr>
      <w:rFonts w:cstheme="minorHAnsi"/>
      <w:sz w:val="18"/>
      <w:szCs w:val="18"/>
    </w:rPr>
  </w:style>
  <w:style w:type="paragraph" w:styleId="29">
    <w:name w:val="Normal (Web)"/>
    <w:basedOn w:val="1"/>
    <w:qFormat/>
    <w:uiPriority w:val="99"/>
    <w:pPr>
      <w:widowControl/>
      <w:spacing w:beforeLines="60" w:beforeAutospacing="1" w:afterLines="20" w:afterAutospacing="1"/>
      <w:jc w:val="left"/>
    </w:pPr>
    <w:rPr>
      <w:rFonts w:ascii="宋体" w:hAnsi="宋体" w:eastAsia="宋体" w:cs="宋体"/>
      <w:kern w:val="0"/>
      <w:sz w:val="24"/>
      <w:szCs w:val="24"/>
    </w:rPr>
  </w:style>
  <w:style w:type="paragraph" w:styleId="30">
    <w:name w:val="Title"/>
    <w:basedOn w:val="1"/>
    <w:link w:val="169"/>
    <w:qFormat/>
    <w:uiPriority w:val="0"/>
    <w:pPr>
      <w:adjustRightInd w:val="0"/>
      <w:spacing w:beforeLines="20" w:afterLines="60"/>
      <w:jc w:val="left"/>
      <w:outlineLvl w:val="0"/>
    </w:pPr>
    <w:rPr>
      <w:rFonts w:ascii="宋体" w:hAnsi="Arial"/>
      <w:b/>
      <w:sz w:val="28"/>
    </w:rPr>
  </w:style>
  <w:style w:type="paragraph" w:styleId="31">
    <w:name w:val="annotation subject"/>
    <w:basedOn w:val="13"/>
    <w:next w:val="13"/>
    <w:link w:val="50"/>
    <w:unhideWhenUsed/>
    <w:qFormat/>
    <w:uiPriority w:val="0"/>
    <w:rPr>
      <w:b/>
      <w:bCs/>
    </w:rPr>
  </w:style>
  <w:style w:type="paragraph" w:styleId="32">
    <w:name w:val="Body Text First Indent"/>
    <w:basedOn w:val="14"/>
    <w:link w:val="199"/>
    <w:qFormat/>
    <w:uiPriority w:val="0"/>
    <w:pPr>
      <w:widowControl w:val="0"/>
      <w:spacing w:beforeLines="20" w:afterLines="60"/>
      <w:ind w:firstLine="420" w:firstLineChars="100"/>
      <w:jc w:val="both"/>
    </w:pPr>
    <w:rPr>
      <w:rFonts w:asciiTheme="minorHAnsi" w:hAnsiTheme="minorHAnsi" w:eastAsiaTheme="minorEastAsia" w:cstheme="minorBidi"/>
      <w:b/>
      <w:bCs/>
      <w:kern w:val="2"/>
      <w:sz w:val="24"/>
      <w:szCs w:val="22"/>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qFormat/>
    <w:uiPriority w:val="0"/>
    <w:rPr>
      <w:color w:val="000000"/>
    </w:rPr>
  </w:style>
  <w:style w:type="character" w:styleId="38">
    <w:name w:val="FollowedHyperlink"/>
    <w:basedOn w:val="35"/>
    <w:unhideWhenUsed/>
    <w:qFormat/>
    <w:uiPriority w:val="0"/>
    <w:rPr>
      <w:color w:val="800080"/>
      <w:u w:val="single"/>
    </w:rPr>
  </w:style>
  <w:style w:type="character" w:styleId="39">
    <w:name w:val="Emphasis"/>
    <w:basedOn w:val="35"/>
    <w:qFormat/>
    <w:uiPriority w:val="20"/>
    <w:rPr>
      <w:i/>
    </w:rPr>
  </w:style>
  <w:style w:type="character" w:styleId="40">
    <w:name w:val="Hyperlink"/>
    <w:basedOn w:val="35"/>
    <w:unhideWhenUsed/>
    <w:qFormat/>
    <w:uiPriority w:val="99"/>
    <w:rPr>
      <w:color w:val="0000FF"/>
      <w:u w:val="single"/>
    </w:rPr>
  </w:style>
  <w:style w:type="character" w:styleId="41">
    <w:name w:val="annotation reference"/>
    <w:basedOn w:val="35"/>
    <w:unhideWhenUsed/>
    <w:qFormat/>
    <w:uiPriority w:val="0"/>
    <w:rPr>
      <w:sz w:val="21"/>
      <w:szCs w:val="21"/>
    </w:rPr>
  </w:style>
  <w:style w:type="character" w:customStyle="1" w:styleId="42">
    <w:name w:val="日期 字符"/>
    <w:basedOn w:val="35"/>
    <w:link w:val="20"/>
    <w:qFormat/>
    <w:uiPriority w:val="99"/>
  </w:style>
  <w:style w:type="character" w:customStyle="1" w:styleId="43">
    <w:name w:val="页眉 字符"/>
    <w:basedOn w:val="35"/>
    <w:link w:val="23"/>
    <w:qFormat/>
    <w:uiPriority w:val="99"/>
    <w:rPr>
      <w:sz w:val="18"/>
      <w:szCs w:val="18"/>
    </w:rPr>
  </w:style>
  <w:style w:type="character" w:customStyle="1" w:styleId="44">
    <w:name w:val="页脚 字符"/>
    <w:basedOn w:val="35"/>
    <w:link w:val="22"/>
    <w:qFormat/>
    <w:uiPriority w:val="99"/>
    <w:rPr>
      <w:sz w:val="18"/>
      <w:szCs w:val="18"/>
    </w:rPr>
  </w:style>
  <w:style w:type="character" w:customStyle="1" w:styleId="45">
    <w:name w:val="标题 1 字符"/>
    <w:basedOn w:val="35"/>
    <w:link w:val="2"/>
    <w:qFormat/>
    <w:uiPriority w:val="0"/>
    <w:rPr>
      <w:b/>
      <w:bCs/>
      <w:kern w:val="44"/>
      <w:sz w:val="30"/>
      <w:szCs w:val="44"/>
    </w:rPr>
  </w:style>
  <w:style w:type="character" w:customStyle="1" w:styleId="46">
    <w:name w:val="标题 2 字符"/>
    <w:basedOn w:val="35"/>
    <w:link w:val="3"/>
    <w:qFormat/>
    <w:uiPriority w:val="0"/>
    <w:rPr>
      <w:rFonts w:asciiTheme="majorHAnsi" w:hAnsiTheme="majorHAnsi" w:eastAsiaTheme="majorEastAsia" w:cstheme="majorBidi"/>
      <w:b/>
      <w:bCs/>
      <w:sz w:val="32"/>
      <w:szCs w:val="32"/>
    </w:rPr>
  </w:style>
  <w:style w:type="character" w:customStyle="1" w:styleId="47">
    <w:name w:val="批注框文本 字符"/>
    <w:basedOn w:val="35"/>
    <w:link w:val="21"/>
    <w:qFormat/>
    <w:uiPriority w:val="0"/>
    <w:rPr>
      <w:sz w:val="18"/>
      <w:szCs w:val="18"/>
    </w:rPr>
  </w:style>
  <w:style w:type="paragraph" w:styleId="48">
    <w:name w:val="List Paragraph"/>
    <w:basedOn w:val="1"/>
    <w:link w:val="52"/>
    <w:qFormat/>
    <w:uiPriority w:val="99"/>
    <w:pPr>
      <w:ind w:firstLine="420" w:firstLineChars="200"/>
    </w:pPr>
  </w:style>
  <w:style w:type="character" w:customStyle="1" w:styleId="49">
    <w:name w:val="批注文字 字符"/>
    <w:basedOn w:val="35"/>
    <w:link w:val="13"/>
    <w:qFormat/>
    <w:uiPriority w:val="0"/>
  </w:style>
  <w:style w:type="character" w:customStyle="1" w:styleId="50">
    <w:name w:val="批注主题 字符"/>
    <w:basedOn w:val="49"/>
    <w:link w:val="31"/>
    <w:qFormat/>
    <w:uiPriority w:val="0"/>
    <w:rPr>
      <w:b/>
      <w:bCs/>
    </w:rPr>
  </w:style>
  <w:style w:type="character" w:customStyle="1" w:styleId="51">
    <w:name w:val="文档结构图 字符"/>
    <w:basedOn w:val="35"/>
    <w:link w:val="12"/>
    <w:qFormat/>
    <w:uiPriority w:val="0"/>
    <w:rPr>
      <w:rFonts w:ascii="宋体" w:eastAsia="宋体"/>
      <w:sz w:val="18"/>
      <w:szCs w:val="18"/>
    </w:rPr>
  </w:style>
  <w:style w:type="character" w:customStyle="1" w:styleId="52">
    <w:name w:val="列表段落 字符"/>
    <w:link w:val="48"/>
    <w:qFormat/>
    <w:locked/>
    <w:uiPriority w:val="99"/>
  </w:style>
  <w:style w:type="paragraph" w:customStyle="1" w:styleId="53">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4">
    <w:name w:val="条文 Char"/>
    <w:link w:val="55"/>
    <w:qFormat/>
    <w:uiPriority w:val="99"/>
    <w:rPr>
      <w:sz w:val="24"/>
    </w:rPr>
  </w:style>
  <w:style w:type="paragraph" w:customStyle="1" w:styleId="55">
    <w:name w:val="条文"/>
    <w:basedOn w:val="1"/>
    <w:link w:val="54"/>
    <w:qFormat/>
    <w:uiPriority w:val="99"/>
    <w:pPr>
      <w:adjustRightInd w:val="0"/>
      <w:spacing w:line="300" w:lineRule="auto"/>
      <w:ind w:firstLine="200" w:firstLineChars="200"/>
      <w:outlineLvl w:val="2"/>
    </w:pPr>
    <w:rPr>
      <w:sz w:val="24"/>
    </w:rPr>
  </w:style>
  <w:style w:type="table" w:customStyle="1" w:styleId="56">
    <w:name w:val="网格型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8">
    <w:name w:val="No Spacing"/>
    <w:basedOn w:val="1"/>
    <w:qFormat/>
    <w:uiPriority w:val="1"/>
    <w:pPr>
      <w:spacing w:beforeLines="100" w:line="300" w:lineRule="auto"/>
      <w:outlineLvl w:val="3"/>
    </w:pPr>
    <w:rPr>
      <w:rFonts w:ascii="Times New Roman" w:hAnsi="Times New Roman" w:eastAsia="宋体" w:cs="Times New Roman"/>
      <w:sz w:val="24"/>
      <w:szCs w:val="24"/>
    </w:rPr>
  </w:style>
  <w:style w:type="paragraph" w:customStyle="1" w:styleId="59">
    <w:name w:val="样式2"/>
    <w:basedOn w:val="1"/>
    <w:link w:val="202"/>
    <w:qFormat/>
    <w:uiPriority w:val="0"/>
    <w:pPr>
      <w:spacing w:before="156" w:after="156" w:line="400" w:lineRule="atLeast"/>
    </w:pPr>
    <w:rPr>
      <w:rFonts w:ascii="楷体_GB2312" w:hAnsi="Times New Roman" w:eastAsia="楷体_GB2312" w:cs="宋体"/>
      <w:sz w:val="24"/>
      <w:szCs w:val="20"/>
    </w:rPr>
  </w:style>
  <w:style w:type="table" w:customStyle="1" w:styleId="60">
    <w:name w:val="网格型3"/>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4"/>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Default"/>
    <w:link w:val="209"/>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3">
    <w:name w:val="style6"/>
    <w:basedOn w:val="1"/>
    <w:qFormat/>
    <w:uiPriority w:val="0"/>
    <w:pPr>
      <w:widowControl/>
      <w:spacing w:before="100" w:beforeAutospacing="1" w:after="100" w:afterAutospacing="1" w:line="330" w:lineRule="atLeast"/>
      <w:jc w:val="left"/>
    </w:pPr>
    <w:rPr>
      <w:rFonts w:ascii="宋体" w:hAnsi="宋体" w:eastAsia="宋体" w:cs="宋体"/>
      <w:kern w:val="0"/>
      <w:sz w:val="30"/>
      <w:szCs w:val="30"/>
    </w:rPr>
  </w:style>
  <w:style w:type="paragraph" w:customStyle="1" w:styleId="64">
    <w:name w:val="Revision"/>
    <w:hidden/>
    <w:qFormat/>
    <w:uiPriority w:val="99"/>
    <w:rPr>
      <w:rFonts w:asciiTheme="minorHAnsi" w:hAnsiTheme="minorHAnsi" w:eastAsiaTheme="minorEastAsia" w:cstheme="minorBidi"/>
      <w:kern w:val="2"/>
      <w:sz w:val="21"/>
      <w:szCs w:val="22"/>
      <w:lang w:val="en-US" w:eastAsia="zh-CN" w:bidi="ar-SA"/>
    </w:rPr>
  </w:style>
  <w:style w:type="paragraph" w:customStyle="1" w:styleId="65">
    <w:name w:val="TOC Heading"/>
    <w:basedOn w:val="2"/>
    <w:next w:val="1"/>
    <w:unhideWhenUsed/>
    <w:qFormat/>
    <w:uiPriority w:val="39"/>
    <w:pPr>
      <w:pageBreakBefore w:val="0"/>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6">
    <w:name w:val="font5"/>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67">
    <w:name w:val="font6"/>
    <w:basedOn w:val="1"/>
    <w:qFormat/>
    <w:uiPriority w:val="0"/>
    <w:pPr>
      <w:widowControl/>
      <w:spacing w:before="100" w:beforeAutospacing="1" w:after="100" w:afterAutospacing="1" w:line="240" w:lineRule="auto"/>
      <w:jc w:val="left"/>
    </w:pPr>
    <w:rPr>
      <w:rFonts w:ascii="宋体" w:hAnsi="宋体" w:eastAsia="宋体" w:cs="宋体"/>
      <w:b/>
      <w:bCs/>
      <w:color w:val="000000"/>
      <w:kern w:val="0"/>
      <w:sz w:val="20"/>
      <w:szCs w:val="20"/>
    </w:rPr>
  </w:style>
  <w:style w:type="paragraph" w:customStyle="1" w:styleId="68">
    <w:name w:val="font7"/>
    <w:basedOn w:val="1"/>
    <w:qFormat/>
    <w:uiPriority w:val="0"/>
    <w:pPr>
      <w:widowControl/>
      <w:spacing w:before="100" w:beforeAutospacing="1" w:after="100" w:afterAutospacing="1" w:line="240" w:lineRule="auto"/>
      <w:jc w:val="left"/>
    </w:pPr>
    <w:rPr>
      <w:rFonts w:ascii="Times New Roman" w:hAnsi="Times New Roman" w:eastAsia="宋体" w:cs="Times New Roman"/>
      <w:color w:val="000000"/>
      <w:kern w:val="0"/>
      <w:sz w:val="20"/>
      <w:szCs w:val="20"/>
    </w:rPr>
  </w:style>
  <w:style w:type="paragraph" w:customStyle="1" w:styleId="69">
    <w:name w:val="font8"/>
    <w:basedOn w:val="1"/>
    <w:qFormat/>
    <w:uiPriority w:val="0"/>
    <w:pPr>
      <w:widowControl/>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70">
    <w:name w:val="font9"/>
    <w:basedOn w:val="1"/>
    <w:qFormat/>
    <w:uiPriority w:val="0"/>
    <w:pPr>
      <w:widowControl/>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71">
    <w:name w:val="font10"/>
    <w:basedOn w:val="1"/>
    <w:qFormat/>
    <w:uiPriority w:val="0"/>
    <w:pPr>
      <w:widowControl/>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72">
    <w:name w:val="font11"/>
    <w:basedOn w:val="1"/>
    <w:qFormat/>
    <w:uiPriority w:val="0"/>
    <w:pPr>
      <w:widowControl/>
      <w:spacing w:before="100" w:beforeAutospacing="1" w:after="100" w:afterAutospacing="1" w:line="240" w:lineRule="auto"/>
      <w:jc w:val="left"/>
    </w:pPr>
    <w:rPr>
      <w:rFonts w:ascii="Times New Roman" w:hAnsi="Times New Roman" w:eastAsia="宋体" w:cs="Times New Roman"/>
      <w:b/>
      <w:bCs/>
      <w:color w:val="000000"/>
      <w:kern w:val="0"/>
      <w:sz w:val="20"/>
      <w:szCs w:val="20"/>
    </w:rPr>
  </w:style>
  <w:style w:type="paragraph" w:customStyle="1" w:styleId="73">
    <w:name w:val="font12"/>
    <w:basedOn w:val="1"/>
    <w:qFormat/>
    <w:uiPriority w:val="0"/>
    <w:pPr>
      <w:widowControl/>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宋体" w:cs="Times New Roman"/>
      <w:kern w:val="0"/>
      <w:sz w:val="20"/>
      <w:szCs w:val="20"/>
    </w:rPr>
  </w:style>
  <w:style w:type="paragraph" w:customStyle="1" w:styleId="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b/>
      <w:bCs/>
      <w:kern w:val="0"/>
      <w:sz w:val="20"/>
      <w:szCs w:val="20"/>
    </w:rPr>
  </w:style>
  <w:style w:type="paragraph" w:customStyle="1" w:styleId="7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7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b/>
      <w:bCs/>
      <w:kern w:val="0"/>
      <w:sz w:val="20"/>
      <w:szCs w:val="20"/>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80">
    <w:name w:val="xl73"/>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4"/>
      <w:szCs w:val="24"/>
    </w:rPr>
  </w:style>
  <w:style w:type="paragraph" w:customStyle="1" w:styleId="81">
    <w:name w:val="xl74"/>
    <w:basedOn w:val="1"/>
    <w:qFormat/>
    <w:uiPriority w:val="0"/>
    <w:pPr>
      <w:widowControl/>
      <w:spacing w:before="100" w:beforeAutospacing="1" w:after="100" w:afterAutospacing="1" w:line="240" w:lineRule="auto"/>
      <w:jc w:val="center"/>
    </w:pPr>
    <w:rPr>
      <w:rFonts w:ascii="Times New Roman" w:hAnsi="Times New Roman" w:eastAsia="宋体" w:cs="Times New Roman"/>
      <w:kern w:val="0"/>
      <w:sz w:val="24"/>
      <w:szCs w:val="24"/>
    </w:rPr>
  </w:style>
  <w:style w:type="paragraph" w:customStyle="1" w:styleId="82">
    <w:name w:val="xl75"/>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4"/>
      <w:szCs w:val="24"/>
    </w:rPr>
  </w:style>
  <w:style w:type="paragraph" w:customStyle="1" w:styleId="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eastAsia="宋体" w:cs="宋体"/>
      <w:kern w:val="0"/>
      <w:sz w:val="20"/>
      <w:szCs w:val="20"/>
    </w:rPr>
  </w:style>
  <w:style w:type="paragraph" w:customStyle="1" w:styleId="8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85">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86">
    <w:name w:val="xl79"/>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87">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8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89">
    <w:name w:val="xl82"/>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90">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91">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9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9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b/>
      <w:bCs/>
      <w:kern w:val="0"/>
      <w:sz w:val="20"/>
      <w:szCs w:val="20"/>
    </w:rPr>
  </w:style>
  <w:style w:type="paragraph" w:customStyle="1" w:styleId="9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9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97">
    <w:name w:val="xl90"/>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4"/>
      <w:szCs w:val="24"/>
    </w:rPr>
  </w:style>
  <w:style w:type="paragraph" w:customStyle="1" w:styleId="98">
    <w:name w:val="[无段落样式]"/>
    <w:qFormat/>
    <w:uiPriority w:val="0"/>
    <w:pPr>
      <w:widowControl w:val="0"/>
      <w:autoSpaceDE w:val="0"/>
      <w:autoSpaceDN w:val="0"/>
      <w:adjustRightInd w:val="0"/>
      <w:spacing w:line="288" w:lineRule="auto"/>
      <w:jc w:val="both"/>
      <w:textAlignment w:val="center"/>
    </w:pPr>
    <w:rPr>
      <w:rFonts w:ascii="Adobe 宋体 Std L" w:eastAsia="Adobe 宋体 Std L" w:cs="Adobe 宋体 Std L" w:hAnsiTheme="minorHAnsi"/>
      <w:color w:val="000000"/>
      <w:kern w:val="0"/>
      <w:sz w:val="24"/>
      <w:szCs w:val="24"/>
      <w:lang w:val="zh-CN" w:eastAsia="zh-CN" w:bidi="ar-SA"/>
    </w:rPr>
  </w:style>
  <w:style w:type="character" w:customStyle="1" w:styleId="99">
    <w:name w:val="正文 Char New New"/>
    <w:link w:val="100"/>
    <w:qFormat/>
    <w:locked/>
    <w:uiPriority w:val="0"/>
    <w:rPr>
      <w:rFonts w:ascii="Calibri" w:hAnsi="Calibri" w:cs="Calibri"/>
      <w:szCs w:val="24"/>
    </w:rPr>
  </w:style>
  <w:style w:type="paragraph" w:customStyle="1" w:styleId="100">
    <w:name w:val="正文 New New"/>
    <w:link w:val="99"/>
    <w:qFormat/>
    <w:uiPriority w:val="0"/>
    <w:pPr>
      <w:widowControl w:val="0"/>
      <w:jc w:val="both"/>
    </w:pPr>
    <w:rPr>
      <w:rFonts w:ascii="Calibri" w:hAnsi="Calibri" w:cs="Calibri" w:eastAsiaTheme="minorEastAsia"/>
      <w:kern w:val="2"/>
      <w:sz w:val="21"/>
      <w:szCs w:val="24"/>
      <w:lang w:val="en-US" w:eastAsia="zh-CN" w:bidi="ar-SA"/>
    </w:rPr>
  </w:style>
  <w:style w:type="paragraph" w:customStyle="1" w:styleId="101">
    <w:name w:val="题注 New"/>
    <w:basedOn w:val="100"/>
    <w:next w:val="100"/>
    <w:qFormat/>
    <w:uiPriority w:val="0"/>
    <w:pPr>
      <w:jc w:val="center"/>
    </w:pPr>
    <w:rPr>
      <w:rFonts w:eastAsia="黑体"/>
    </w:rPr>
  </w:style>
  <w:style w:type="character" w:customStyle="1" w:styleId="102">
    <w:name w:val="纯文本 字符1"/>
    <w:link w:val="18"/>
    <w:qFormat/>
    <w:uiPriority w:val="99"/>
    <w:rPr>
      <w:rFonts w:ascii="宋体" w:hAnsi="Courier New" w:eastAsia="宋体" w:cs="Courier New"/>
      <w:szCs w:val="21"/>
    </w:rPr>
  </w:style>
  <w:style w:type="character" w:customStyle="1" w:styleId="103">
    <w:name w:val="纯文本 字符"/>
    <w:basedOn w:val="35"/>
    <w:qFormat/>
    <w:uiPriority w:val="0"/>
    <w:rPr>
      <w:rFonts w:hAnsi="Courier New" w:cs="Courier New" w:asciiTheme="minorEastAsia"/>
    </w:rPr>
  </w:style>
  <w:style w:type="paragraph" w:customStyle="1" w:styleId="104">
    <w:name w:val="font13"/>
    <w:basedOn w:val="1"/>
    <w:qFormat/>
    <w:uiPriority w:val="0"/>
    <w:pPr>
      <w:widowControl/>
      <w:spacing w:before="100" w:beforeAutospacing="1" w:after="100" w:afterAutospacing="1" w:line="240" w:lineRule="auto"/>
      <w:jc w:val="left"/>
    </w:pPr>
    <w:rPr>
      <w:rFonts w:ascii="Times New Roman" w:hAnsi="Times New Roman" w:eastAsia="宋体" w:cs="Times New Roman"/>
      <w:color w:val="FF0000"/>
      <w:kern w:val="0"/>
      <w:sz w:val="20"/>
      <w:szCs w:val="20"/>
    </w:rPr>
  </w:style>
  <w:style w:type="paragraph" w:customStyle="1" w:styleId="105">
    <w:name w:val="font14"/>
    <w:basedOn w:val="1"/>
    <w:qFormat/>
    <w:uiPriority w:val="0"/>
    <w:pPr>
      <w:widowControl/>
      <w:spacing w:before="100" w:beforeAutospacing="1" w:after="100" w:afterAutospacing="1" w:line="240" w:lineRule="auto"/>
      <w:jc w:val="left"/>
    </w:pPr>
    <w:rPr>
      <w:rFonts w:ascii="宋体" w:hAnsi="宋体" w:eastAsia="宋体" w:cs="宋体"/>
      <w:color w:val="FF0000"/>
      <w:kern w:val="0"/>
      <w:sz w:val="20"/>
      <w:szCs w:val="20"/>
    </w:rPr>
  </w:style>
  <w:style w:type="paragraph" w:customStyle="1" w:styleId="106">
    <w:name w:val="font15"/>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107">
    <w:name w:val="font16"/>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10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宋体" w:cs="Times New Roman"/>
      <w:kern w:val="0"/>
      <w:sz w:val="20"/>
      <w:szCs w:val="20"/>
    </w:rPr>
  </w:style>
  <w:style w:type="paragraph" w:customStyle="1" w:styleId="1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b/>
      <w:bCs/>
      <w:kern w:val="0"/>
      <w:sz w:val="20"/>
      <w:szCs w:val="20"/>
    </w:rPr>
  </w:style>
  <w:style w:type="paragraph" w:customStyle="1" w:styleId="110">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111">
    <w:name w:val="xl92"/>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112">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13">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14">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15">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16">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17">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11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11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2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2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textAlignment w:val="center"/>
    </w:pPr>
    <w:rPr>
      <w:rFonts w:ascii="Times New Roman" w:hAnsi="Times New Roman" w:eastAsia="宋体" w:cs="Times New Roman"/>
      <w:kern w:val="0"/>
      <w:sz w:val="20"/>
      <w:szCs w:val="20"/>
    </w:rPr>
  </w:style>
  <w:style w:type="paragraph" w:customStyle="1" w:styleId="12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1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2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b/>
      <w:bCs/>
      <w:kern w:val="0"/>
      <w:sz w:val="20"/>
      <w:szCs w:val="20"/>
    </w:rPr>
  </w:style>
  <w:style w:type="paragraph" w:customStyle="1" w:styleId="12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2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2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paragraph" w:customStyle="1" w:styleId="128">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29">
    <w:name w:val="xl110"/>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1">
    <w:name w:val="xl11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center"/>
    </w:pPr>
    <w:rPr>
      <w:rFonts w:ascii="Times New Roman" w:hAnsi="Times New Roman" w:eastAsia="宋体" w:cs="Times New Roman"/>
      <w:kern w:val="0"/>
      <w:sz w:val="20"/>
      <w:szCs w:val="20"/>
    </w:rPr>
  </w:style>
  <w:style w:type="character" w:customStyle="1" w:styleId="132">
    <w:name w:val="标题 2 Char"/>
    <w:qFormat/>
    <w:uiPriority w:val="0"/>
    <w:rPr>
      <w:rFonts w:ascii="Times New Roman" w:hAnsi="Times New Roman"/>
      <w:b/>
      <w:bCs/>
      <w:sz w:val="28"/>
      <w:szCs w:val="28"/>
    </w:rPr>
  </w:style>
  <w:style w:type="character" w:customStyle="1" w:styleId="133">
    <w:name w:val="标题 3 字符"/>
    <w:basedOn w:val="35"/>
    <w:link w:val="4"/>
    <w:qFormat/>
    <w:uiPriority w:val="0"/>
    <w:rPr>
      <w:rFonts w:ascii="Times New Roman" w:hAnsi="Times New Roman"/>
      <w:b/>
      <w:bCs/>
      <w:sz w:val="24"/>
      <w:szCs w:val="32"/>
    </w:rPr>
  </w:style>
  <w:style w:type="character" w:customStyle="1" w:styleId="134">
    <w:name w:val="A2"/>
    <w:qFormat/>
    <w:uiPriority w:val="99"/>
    <w:rPr>
      <w:rFonts w:cs="微软雅黑"/>
      <w:color w:val="221E1F"/>
      <w:sz w:val="20"/>
      <w:szCs w:val="20"/>
    </w:rPr>
  </w:style>
  <w:style w:type="paragraph" w:customStyle="1" w:styleId="135">
    <w:name w:val="设计要点正文"/>
    <w:basedOn w:val="1"/>
    <w:link w:val="136"/>
    <w:qFormat/>
    <w:uiPriority w:val="0"/>
    <w:pPr>
      <w:spacing w:line="560" w:lineRule="exact"/>
      <w:ind w:firstLine="640" w:firstLineChars="200"/>
    </w:pPr>
    <w:rPr>
      <w:rFonts w:ascii="仿宋" w:hAnsi="仿宋" w:eastAsia="仿宋"/>
      <w:sz w:val="32"/>
      <w:szCs w:val="32"/>
    </w:rPr>
  </w:style>
  <w:style w:type="character" w:customStyle="1" w:styleId="136">
    <w:name w:val="设计要点正文 字符"/>
    <w:basedOn w:val="35"/>
    <w:link w:val="135"/>
    <w:qFormat/>
    <w:uiPriority w:val="0"/>
    <w:rPr>
      <w:rFonts w:ascii="仿宋" w:hAnsi="仿宋" w:eastAsia="仿宋"/>
      <w:sz w:val="32"/>
      <w:szCs w:val="32"/>
    </w:rPr>
  </w:style>
  <w:style w:type="character" w:customStyle="1" w:styleId="137">
    <w:name w:val="纯文本 Char"/>
    <w:qFormat/>
    <w:uiPriority w:val="0"/>
    <w:rPr>
      <w:rFonts w:ascii="宋体" w:hAnsi="Courier New" w:cs="Courier New"/>
      <w:szCs w:val="21"/>
    </w:rPr>
  </w:style>
  <w:style w:type="character" w:customStyle="1" w:styleId="138">
    <w:name w:val="未处理的提及1"/>
    <w:basedOn w:val="35"/>
    <w:semiHidden/>
    <w:unhideWhenUsed/>
    <w:qFormat/>
    <w:uiPriority w:val="99"/>
    <w:rPr>
      <w:color w:val="605E5C"/>
      <w:shd w:val="clear" w:color="auto" w:fill="E1DFDD"/>
    </w:rPr>
  </w:style>
  <w:style w:type="character" w:customStyle="1" w:styleId="139">
    <w:name w:val="未处理的提及2"/>
    <w:basedOn w:val="35"/>
    <w:semiHidden/>
    <w:unhideWhenUsed/>
    <w:qFormat/>
    <w:uiPriority w:val="99"/>
    <w:rPr>
      <w:color w:val="605E5C"/>
      <w:shd w:val="clear" w:color="auto" w:fill="E1DFDD"/>
    </w:rPr>
  </w:style>
  <w:style w:type="paragraph" w:customStyle="1" w:styleId="140">
    <w:name w:val="msonormal"/>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141">
    <w:name w:val="标题 4 字符"/>
    <w:basedOn w:val="35"/>
    <w:link w:val="5"/>
    <w:qFormat/>
    <w:uiPriority w:val="0"/>
    <w:rPr>
      <w:rFonts w:ascii="Cambria" w:hAnsi="Cambria" w:eastAsia="宋体" w:cs="Times New Roman"/>
      <w:b/>
      <w:bCs/>
      <w:sz w:val="28"/>
      <w:szCs w:val="28"/>
    </w:rPr>
  </w:style>
  <w:style w:type="character" w:customStyle="1" w:styleId="142">
    <w:name w:val="标题 5 字符"/>
    <w:basedOn w:val="35"/>
    <w:link w:val="6"/>
    <w:qFormat/>
    <w:uiPriority w:val="0"/>
    <w:rPr>
      <w:rFonts w:ascii="Cambria" w:hAnsi="Cambria" w:eastAsia="Times New Roman" w:cs="Times New Roman"/>
      <w:b/>
      <w:bCs/>
      <w:i/>
      <w:iCs/>
      <w:color w:val="000000"/>
      <w:sz w:val="26"/>
      <w:szCs w:val="26"/>
      <w:lang w:eastAsia="en-US"/>
    </w:rPr>
  </w:style>
  <w:style w:type="character" w:customStyle="1" w:styleId="143">
    <w:name w:val="标题 7 字符"/>
    <w:basedOn w:val="35"/>
    <w:link w:val="7"/>
    <w:qFormat/>
    <w:uiPriority w:val="0"/>
    <w:rPr>
      <w:rFonts w:ascii="Cambria" w:hAnsi="Cambria" w:eastAsia="Times New Roman" w:cs="Times New Roman"/>
      <w:color w:val="000000"/>
      <w:sz w:val="24"/>
      <w:szCs w:val="24"/>
      <w:lang w:eastAsia="en-US"/>
    </w:rPr>
  </w:style>
  <w:style w:type="character" w:customStyle="1" w:styleId="144">
    <w:name w:val="标题 8 字符"/>
    <w:basedOn w:val="35"/>
    <w:link w:val="8"/>
    <w:qFormat/>
    <w:uiPriority w:val="0"/>
    <w:rPr>
      <w:rFonts w:ascii="Cambria" w:hAnsi="Cambria" w:eastAsia="宋体" w:cs="Times New Roman"/>
      <w:sz w:val="24"/>
      <w:szCs w:val="24"/>
    </w:rPr>
  </w:style>
  <w:style w:type="character" w:customStyle="1" w:styleId="145">
    <w:name w:val="标题 1 New New New New New New New New New New New New New New New New New New New New New New New New New New New New New New New New New New New New New New New New New New New New Char"/>
    <w:link w:val="146"/>
    <w:qFormat/>
    <w:uiPriority w:val="0"/>
    <w:rPr>
      <w:rFonts w:ascii="Times New Roman" w:hAnsi="Times New Roman" w:eastAsia="宋体" w:cs="Times New Roman"/>
      <w:b/>
      <w:color w:val="000000"/>
      <w:kern w:val="44"/>
      <w:sz w:val="32"/>
      <w:szCs w:val="20"/>
    </w:rPr>
  </w:style>
  <w:style w:type="paragraph" w:customStyle="1" w:styleId="146">
    <w:name w:val="标题 1 New New New New New New New New New New New New New New New New New New New New New New New New New New New New New New New New New New New New New New New New New New New New"/>
    <w:link w:val="145"/>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character" w:customStyle="1" w:styleId="147">
    <w:name w:val="批注文字 Char1"/>
    <w:semiHidden/>
    <w:qFormat/>
    <w:uiPriority w:val="0"/>
    <w:rPr>
      <w:rFonts w:ascii="Arial" w:hAnsi="Arial" w:eastAsia="宋体" w:cs="Arial"/>
      <w:kern w:val="0"/>
      <w:sz w:val="20"/>
      <w:szCs w:val="20"/>
    </w:rPr>
  </w:style>
  <w:style w:type="character" w:customStyle="1" w:styleId="148">
    <w:name w:val="页码 New New New New New"/>
    <w:basedOn w:val="35"/>
    <w:qFormat/>
    <w:uiPriority w:val="0"/>
  </w:style>
  <w:style w:type="character" w:customStyle="1" w:styleId="149">
    <w:name w:val="正文首行缩进 Char1"/>
    <w:semiHidden/>
    <w:qFormat/>
    <w:uiPriority w:val="0"/>
    <w:rPr>
      <w:rFonts w:ascii="Arial" w:hAnsi="Arial" w:eastAsia="宋体" w:cs="Arial"/>
      <w:kern w:val="0"/>
      <w:sz w:val="20"/>
      <w:szCs w:val="20"/>
    </w:rPr>
  </w:style>
  <w:style w:type="character" w:customStyle="1" w:styleId="150">
    <w:name w:val="页码 New New New New New New"/>
    <w:basedOn w:val="35"/>
    <w:qFormat/>
    <w:uiPriority w:val="0"/>
  </w:style>
  <w:style w:type="character" w:customStyle="1" w:styleId="151">
    <w:name w:val="页码 New New New New New New New New New New New New New New"/>
    <w:basedOn w:val="35"/>
    <w:qFormat/>
    <w:uiPriority w:val="0"/>
  </w:style>
  <w:style w:type="character" w:customStyle="1" w:styleId="152">
    <w:name w:val="页码 New New New New New New New New New New New New New New New New New New New New New New New New New New New New"/>
    <w:basedOn w:val="35"/>
    <w:qFormat/>
    <w:uiPriority w:val="0"/>
  </w:style>
  <w:style w:type="character" w:customStyle="1" w:styleId="153">
    <w:name w:val="页码 New New New New New New New New New New New New New New New New New New"/>
    <w:basedOn w:val="35"/>
    <w:qFormat/>
    <w:uiPriority w:val="0"/>
  </w:style>
  <w:style w:type="character" w:customStyle="1" w:styleId="154">
    <w:name w:val="页码 New New New New New New New New New New New New New New New New New New New New New New New New New New New New New New New New New New"/>
    <w:basedOn w:val="35"/>
    <w:qFormat/>
    <w:uiPriority w:val="0"/>
  </w:style>
  <w:style w:type="character" w:customStyle="1" w:styleId="155">
    <w:name w:val="正文文本缩进 Char1"/>
    <w:semiHidden/>
    <w:qFormat/>
    <w:uiPriority w:val="0"/>
    <w:rPr>
      <w:rFonts w:ascii="Arial" w:hAnsi="Arial" w:eastAsia="宋体" w:cs="Arial"/>
      <w:kern w:val="0"/>
      <w:sz w:val="20"/>
      <w:szCs w:val="20"/>
    </w:rPr>
  </w:style>
  <w:style w:type="character" w:customStyle="1" w:styleId="156">
    <w:name w:val="页码 New New New New"/>
    <w:basedOn w:val="35"/>
    <w:qFormat/>
    <w:uiPriority w:val="0"/>
  </w:style>
  <w:style w:type="character" w:customStyle="1" w:styleId="157">
    <w:name w:val="页码 New New New"/>
    <w:basedOn w:val="35"/>
    <w:qFormat/>
    <w:uiPriority w:val="0"/>
  </w:style>
  <w:style w:type="character" w:customStyle="1" w:styleId="158">
    <w:name w:val="正文文本缩进 字符"/>
    <w:link w:val="15"/>
    <w:qFormat/>
    <w:uiPriority w:val="0"/>
    <w:rPr>
      <w:color w:val="000000"/>
      <w:sz w:val="24"/>
      <w:szCs w:val="24"/>
      <w:lang w:eastAsia="en-US"/>
    </w:rPr>
  </w:style>
  <w:style w:type="character" w:customStyle="1" w:styleId="159">
    <w:name w:val="样式1 Char"/>
    <w:link w:val="160"/>
    <w:qFormat/>
    <w:uiPriority w:val="0"/>
    <w:rPr>
      <w:rFonts w:ascii="宋体" w:cs="宋体"/>
      <w:b/>
      <w:bCs/>
      <w:kern w:val="44"/>
      <w:sz w:val="28"/>
      <w:szCs w:val="28"/>
    </w:rPr>
  </w:style>
  <w:style w:type="paragraph" w:customStyle="1" w:styleId="160">
    <w:name w:val="样式1"/>
    <w:basedOn w:val="4"/>
    <w:link w:val="159"/>
    <w:qFormat/>
    <w:uiPriority w:val="0"/>
    <w:pPr>
      <w:tabs>
        <w:tab w:val="left" w:pos="567"/>
      </w:tabs>
      <w:spacing w:beforeLines="50" w:afterLines="50"/>
    </w:pPr>
    <w:rPr>
      <w:rFonts w:ascii="宋体" w:cs="宋体" w:hAnsiTheme="minorHAnsi"/>
      <w:kern w:val="44"/>
      <w:sz w:val="28"/>
      <w:szCs w:val="28"/>
    </w:rPr>
  </w:style>
  <w:style w:type="character" w:customStyle="1" w:styleId="161">
    <w:name w:val="页码 New New New New New New New New New New New New New New New New New New New New New New New New New New New"/>
    <w:basedOn w:val="35"/>
    <w:qFormat/>
    <w:uiPriority w:val="0"/>
  </w:style>
  <w:style w:type="character" w:customStyle="1" w:styleId="162">
    <w:name w:val="文档结构图 Char1"/>
    <w:semiHidden/>
    <w:qFormat/>
    <w:uiPriority w:val="0"/>
    <w:rPr>
      <w:rFonts w:ascii="宋体" w:hAnsi="Arial" w:eastAsia="宋体" w:cs="Arial"/>
      <w:kern w:val="0"/>
      <w:sz w:val="18"/>
      <w:szCs w:val="18"/>
    </w:rPr>
  </w:style>
  <w:style w:type="character" w:customStyle="1" w:styleId="163">
    <w:name w:val="页码 New New New New New New New New New New New"/>
    <w:basedOn w:val="35"/>
    <w:qFormat/>
    <w:uiPriority w:val="0"/>
  </w:style>
  <w:style w:type="character" w:customStyle="1" w:styleId="164">
    <w:name w:val="页码 New New New New New New New"/>
    <w:basedOn w:val="35"/>
    <w:qFormat/>
    <w:uiPriority w:val="0"/>
  </w:style>
  <w:style w:type="character" w:customStyle="1" w:styleId="165">
    <w:name w:val="页码 New New New New New New New New New New New New New New New New New New New New New New New New New New New New New New New New New New New New New New New New New New New New New New New New New New"/>
    <w:basedOn w:val="35"/>
    <w:qFormat/>
    <w:uiPriority w:val="0"/>
  </w:style>
  <w:style w:type="character" w:customStyle="1" w:styleId="166">
    <w:name w:val="11111111 Char"/>
    <w:link w:val="167"/>
    <w:qFormat/>
    <w:uiPriority w:val="0"/>
    <w:rPr>
      <w:rFonts w:hAnsi="仿宋_GB2312" w:eastAsia="仿宋"/>
    </w:rPr>
  </w:style>
  <w:style w:type="paragraph" w:customStyle="1" w:styleId="167">
    <w:name w:val="11111111"/>
    <w:basedOn w:val="62"/>
    <w:link w:val="166"/>
    <w:qFormat/>
    <w:uiPriority w:val="0"/>
    <w:pPr>
      <w:ind w:firstLine="480" w:firstLineChars="200"/>
    </w:pPr>
    <w:rPr>
      <w:rFonts w:hAnsi="仿宋_GB2312" w:eastAsia="仿宋" w:asciiTheme="minorHAnsi" w:cstheme="minorBidi"/>
      <w:color w:val="auto"/>
      <w:kern w:val="2"/>
      <w:sz w:val="21"/>
      <w:szCs w:val="22"/>
    </w:rPr>
  </w:style>
  <w:style w:type="character" w:customStyle="1" w:styleId="168">
    <w:name w:val="页码 New New New New New New New New New New New New New New New"/>
    <w:basedOn w:val="35"/>
    <w:qFormat/>
    <w:uiPriority w:val="0"/>
  </w:style>
  <w:style w:type="character" w:customStyle="1" w:styleId="169">
    <w:name w:val="标题 字符"/>
    <w:link w:val="30"/>
    <w:qFormat/>
    <w:uiPriority w:val="0"/>
    <w:rPr>
      <w:rFonts w:ascii="宋体" w:hAnsi="Arial"/>
      <w:b/>
      <w:sz w:val="28"/>
    </w:rPr>
  </w:style>
  <w:style w:type="character" w:customStyle="1" w:styleId="170">
    <w:name w:val="页码 New New New New New New New New"/>
    <w:basedOn w:val="35"/>
    <w:qFormat/>
    <w:uiPriority w:val="0"/>
  </w:style>
  <w:style w:type="character" w:customStyle="1" w:styleId="171">
    <w:name w:val="页码 New New New New New New New New New New New New New New New New New New New New"/>
    <w:basedOn w:val="35"/>
    <w:qFormat/>
    <w:uiPriority w:val="0"/>
  </w:style>
  <w:style w:type="character" w:customStyle="1" w:styleId="172">
    <w:name w:val="页码 New New New New New New New New New New New New New New New New New New New New New New New New New New New New New New New New New New New New New New New New New New New New New New"/>
    <w:basedOn w:val="35"/>
    <w:qFormat/>
    <w:uiPriority w:val="0"/>
  </w:style>
  <w:style w:type="character" w:customStyle="1" w:styleId="173">
    <w:name w:val="页码 New New New New New New New New New New New New New New New New New New New New New New New New New New New New New New New New New New New New New New New New New New"/>
    <w:basedOn w:val="35"/>
    <w:qFormat/>
    <w:uiPriority w:val="0"/>
  </w:style>
  <w:style w:type="character" w:customStyle="1" w:styleId="174">
    <w:name w:val="正文文本 字符"/>
    <w:link w:val="14"/>
    <w:qFormat/>
    <w:uiPriority w:val="0"/>
    <w:rPr>
      <w:rFonts w:ascii="Arial" w:hAnsi="Arial" w:eastAsia="宋体" w:cs="Arial"/>
      <w:kern w:val="0"/>
      <w:sz w:val="20"/>
      <w:szCs w:val="20"/>
    </w:rPr>
  </w:style>
  <w:style w:type="character" w:customStyle="1" w:styleId="175">
    <w:name w:val="页码 New New New New New New New New New New New New New New New New New New New New New New New New New New New New New New New New New New New New New New New New New New New New New"/>
    <w:basedOn w:val="35"/>
    <w:qFormat/>
    <w:uiPriority w:val="0"/>
  </w:style>
  <w:style w:type="character" w:customStyle="1" w:styleId="176">
    <w:name w:val="页码 New New New New New New New New New New New New New"/>
    <w:basedOn w:val="35"/>
    <w:qFormat/>
    <w:uiPriority w:val="0"/>
  </w:style>
  <w:style w:type="character" w:customStyle="1" w:styleId="177">
    <w:name w:val="页码 New New New New New New New New New New New New New New New New New New New New New"/>
    <w:basedOn w:val="35"/>
    <w:qFormat/>
    <w:uiPriority w:val="0"/>
  </w:style>
  <w:style w:type="character" w:customStyle="1" w:styleId="178">
    <w:name w:val="页码 New New New New New New New New New New New New New New New New New New New New New New New New New New"/>
    <w:basedOn w:val="35"/>
    <w:qFormat/>
    <w:uiPriority w:val="0"/>
  </w:style>
  <w:style w:type="character" w:customStyle="1" w:styleId="179">
    <w:name w:val="纯文本 Char1"/>
    <w:qFormat/>
    <w:uiPriority w:val="0"/>
    <w:rPr>
      <w:rFonts w:ascii="宋体" w:hAnsi="Courier New" w:eastAsia="宋体" w:cs="Courier New"/>
      <w:szCs w:val="21"/>
    </w:rPr>
  </w:style>
  <w:style w:type="character" w:customStyle="1" w:styleId="180">
    <w:name w:val="WSP Bullets Char Char"/>
    <w:link w:val="181"/>
    <w:qFormat/>
    <w:uiPriority w:val="0"/>
    <w:rPr>
      <w:rFonts w:ascii="Arial" w:hAnsi="Arial" w:eastAsia="PMingLiU" w:cs="黑体"/>
      <w:w w:val="95"/>
      <w:lang w:eastAsia="en-US"/>
    </w:rPr>
  </w:style>
  <w:style w:type="paragraph" w:customStyle="1" w:styleId="181">
    <w:name w:val="WSP Bullets"/>
    <w:basedOn w:val="1"/>
    <w:link w:val="180"/>
    <w:qFormat/>
    <w:uiPriority w:val="0"/>
    <w:pPr>
      <w:widowControl/>
      <w:numPr>
        <w:ilvl w:val="0"/>
        <w:numId w:val="1"/>
      </w:numPr>
      <w:tabs>
        <w:tab w:val="left" w:pos="284"/>
      </w:tabs>
      <w:spacing w:after="130" w:line="260" w:lineRule="atLeast"/>
      <w:jc w:val="left"/>
    </w:pPr>
    <w:rPr>
      <w:rFonts w:ascii="Arial" w:hAnsi="Arial" w:eastAsia="PMingLiU" w:cs="黑体"/>
      <w:w w:val="95"/>
      <w:lang w:eastAsia="en-US"/>
    </w:rPr>
  </w:style>
  <w:style w:type="character" w:customStyle="1" w:styleId="182">
    <w:name w:val="页码 New New New New New New New New New New New New New New New New New New New New New New New New New New New New New New New New New New New New New New New"/>
    <w:basedOn w:val="35"/>
    <w:qFormat/>
    <w:uiPriority w:val="0"/>
  </w:style>
  <w:style w:type="character" w:customStyle="1" w:styleId="183">
    <w:name w:val="正文缩进 字符"/>
    <w:link w:val="10"/>
    <w:qFormat/>
    <w:uiPriority w:val="0"/>
    <w:rPr>
      <w:rFonts w:eastAsia="华文细黑"/>
      <w:sz w:val="24"/>
      <w:szCs w:val="24"/>
    </w:rPr>
  </w:style>
  <w:style w:type="character" w:customStyle="1" w:styleId="184">
    <w:name w:val="页码 New New New New New New New New New New New New New New New New New New New New New New New New New New New New New New New New New New New New New New New New New New New New New New New New"/>
    <w:basedOn w:val="35"/>
    <w:qFormat/>
    <w:uiPriority w:val="0"/>
  </w:style>
  <w:style w:type="character" w:customStyle="1" w:styleId="185">
    <w:name w:val="页码 New New New New New New New New New New New New New New New New New New New New New New New New New New New New New New New New New New New New New New New New New New New New New New New New New"/>
    <w:basedOn w:val="35"/>
    <w:qFormat/>
    <w:uiPriority w:val="0"/>
  </w:style>
  <w:style w:type="character" w:customStyle="1" w:styleId="186">
    <w:name w:val="页码 New New New New New New New New New New New New New New New New New New New New New New New New New New New New New New New New New New New New New New New New"/>
    <w:basedOn w:val="35"/>
    <w:qFormat/>
    <w:uiPriority w:val="0"/>
  </w:style>
  <w:style w:type="character" w:customStyle="1" w:styleId="187">
    <w:name w:val="中等深浅网格 3 - 强调文字颜色 2 Char"/>
    <w:qFormat/>
    <w:uiPriority w:val="0"/>
    <w:rPr>
      <w:rFonts w:ascii="Times New Roman" w:hAnsi="Times New Roman"/>
      <w:b/>
      <w:bCs/>
      <w:i/>
      <w:iCs/>
      <w:color w:val="4F81BD"/>
      <w:kern w:val="2"/>
      <w:sz w:val="24"/>
      <w:szCs w:val="22"/>
    </w:rPr>
  </w:style>
  <w:style w:type="character" w:customStyle="1" w:styleId="188">
    <w:name w:val="页码 New New New New New New New New New New New New"/>
    <w:basedOn w:val="35"/>
    <w:qFormat/>
    <w:uiPriority w:val="0"/>
  </w:style>
  <w:style w:type="character" w:customStyle="1" w:styleId="189">
    <w:name w:val="页码 New New New New New New New New New New New New New New New New New New New New New New New"/>
    <w:basedOn w:val="35"/>
    <w:qFormat/>
    <w:uiPriority w:val="0"/>
  </w:style>
  <w:style w:type="character" w:customStyle="1" w:styleId="190">
    <w:name w:val="页码 New New New New New New New New New New"/>
    <w:basedOn w:val="35"/>
    <w:qFormat/>
    <w:uiPriority w:val="0"/>
  </w:style>
  <w:style w:type="character" w:customStyle="1" w:styleId="191">
    <w:name w:val="页码 New New New New New New New New New"/>
    <w:basedOn w:val="35"/>
    <w:qFormat/>
    <w:uiPriority w:val="0"/>
  </w:style>
  <w:style w:type="character" w:customStyle="1" w:styleId="192">
    <w:name w:val="页码 New New New New New New New New New New New New New New New New New New New New New New New New New"/>
    <w:basedOn w:val="35"/>
    <w:qFormat/>
    <w:uiPriority w:val="0"/>
  </w:style>
  <w:style w:type="character" w:customStyle="1" w:styleId="193">
    <w:name w:val="页码 New New New New New New New New New New New New New New New New New New New New New New New New New New New New New"/>
    <w:basedOn w:val="35"/>
    <w:qFormat/>
    <w:uiPriority w:val="0"/>
  </w:style>
  <w:style w:type="character" w:customStyle="1" w:styleId="194">
    <w:name w:val="页码 New New New New New New New New New New New New New New New New New New New New New New"/>
    <w:basedOn w:val="35"/>
    <w:qFormat/>
    <w:uiPriority w:val="0"/>
  </w:style>
  <w:style w:type="character" w:customStyle="1" w:styleId="195">
    <w:name w:val="页码 New New New New New New New New New New New New New New New New New New New New New New New New New New New New New New New New New New New New New New New New New"/>
    <w:basedOn w:val="35"/>
    <w:qFormat/>
    <w:uiPriority w:val="0"/>
  </w:style>
  <w:style w:type="character" w:customStyle="1" w:styleId="196">
    <w:name w:val="正文文本 Char"/>
    <w:qFormat/>
    <w:uiPriority w:val="0"/>
    <w:rPr>
      <w:rFonts w:ascii="Times New Roman" w:hAnsi="Times New Roman"/>
      <w:b/>
      <w:bCs/>
      <w:sz w:val="52"/>
      <w:szCs w:val="52"/>
    </w:rPr>
  </w:style>
  <w:style w:type="character" w:customStyle="1" w:styleId="197">
    <w:name w:val="页码 New New New New New New New New New New New New New New New New New New New New New New New New New New New New New New New New New New New New New New New New New New New New New New New"/>
    <w:basedOn w:val="35"/>
    <w:qFormat/>
    <w:uiPriority w:val="0"/>
  </w:style>
  <w:style w:type="character" w:customStyle="1" w:styleId="198">
    <w:name w:val="纯文本 Char2"/>
    <w:semiHidden/>
    <w:qFormat/>
    <w:uiPriority w:val="0"/>
    <w:rPr>
      <w:rFonts w:ascii="宋体" w:hAnsi="Courier New" w:eastAsia="宋体" w:cs="Courier New"/>
      <w:kern w:val="0"/>
      <w:szCs w:val="21"/>
    </w:rPr>
  </w:style>
  <w:style w:type="character" w:customStyle="1" w:styleId="199">
    <w:name w:val="正文文本首行缩进 字符"/>
    <w:link w:val="32"/>
    <w:qFormat/>
    <w:uiPriority w:val="0"/>
    <w:rPr>
      <w:b/>
      <w:bCs/>
      <w:sz w:val="24"/>
    </w:rPr>
  </w:style>
  <w:style w:type="character" w:customStyle="1" w:styleId="200">
    <w:name w:val="页码 New New"/>
    <w:basedOn w:val="35"/>
    <w:qFormat/>
    <w:uiPriority w:val="0"/>
  </w:style>
  <w:style w:type="character" w:customStyle="1" w:styleId="201">
    <w:name w:val="页码 New New New New New New New New New New New New New New New New New New New New New New New New New New New New New New New New New New New New"/>
    <w:basedOn w:val="35"/>
    <w:qFormat/>
    <w:uiPriority w:val="0"/>
  </w:style>
  <w:style w:type="character" w:customStyle="1" w:styleId="202">
    <w:name w:val="样式2 Char"/>
    <w:link w:val="59"/>
    <w:qFormat/>
    <w:uiPriority w:val="0"/>
    <w:rPr>
      <w:rFonts w:ascii="楷体_GB2312" w:hAnsi="Times New Roman" w:eastAsia="楷体_GB2312" w:cs="宋体"/>
      <w:sz w:val="24"/>
      <w:szCs w:val="20"/>
    </w:rPr>
  </w:style>
  <w:style w:type="character" w:customStyle="1" w:styleId="203">
    <w:name w:val="页码 New New New New New New New New New New New New New New New New New New New New New New New New New New New New New New New New New New New New New New"/>
    <w:basedOn w:val="35"/>
    <w:qFormat/>
    <w:uiPriority w:val="0"/>
  </w:style>
  <w:style w:type="character" w:customStyle="1" w:styleId="204">
    <w:name w:val="页码 New"/>
    <w:basedOn w:val="35"/>
    <w:qFormat/>
    <w:uiPriority w:val="0"/>
  </w:style>
  <w:style w:type="character" w:customStyle="1" w:styleId="205">
    <w:name w:val="页码 New New New New New New New New New New New New New New New New New New New New New New New New New New New New New New New New New New New New New New New New New New New"/>
    <w:basedOn w:val="35"/>
    <w:qFormat/>
    <w:uiPriority w:val="0"/>
  </w:style>
  <w:style w:type="character" w:customStyle="1" w:styleId="206">
    <w:name w:val="页码 New New New New New New New New New New New New New New New New New"/>
    <w:basedOn w:val="35"/>
    <w:qFormat/>
    <w:uiPriority w:val="0"/>
  </w:style>
  <w:style w:type="character" w:customStyle="1" w:styleId="207">
    <w:name w:val="页码 New New New New New New New New New New New New New New New New New New New New New New New New New New New New New New New New New New New New New"/>
    <w:basedOn w:val="35"/>
    <w:qFormat/>
    <w:uiPriority w:val="0"/>
  </w:style>
  <w:style w:type="character" w:customStyle="1" w:styleId="208">
    <w:name w:val="页码 New New New New New New New New New New New New New New New New New New New New New New New New New New New New New New"/>
    <w:basedOn w:val="35"/>
    <w:qFormat/>
    <w:uiPriority w:val="0"/>
  </w:style>
  <w:style w:type="character" w:customStyle="1" w:styleId="209">
    <w:name w:val="Default Char Char"/>
    <w:link w:val="62"/>
    <w:qFormat/>
    <w:uiPriority w:val="0"/>
    <w:rPr>
      <w:rFonts w:ascii="Times New Roman" w:hAnsi="Times New Roman" w:eastAsia="宋体" w:cs="Times New Roman"/>
      <w:color w:val="000000"/>
      <w:kern w:val="0"/>
      <w:sz w:val="24"/>
      <w:szCs w:val="24"/>
    </w:rPr>
  </w:style>
  <w:style w:type="character" w:customStyle="1" w:styleId="210">
    <w:name w:val="批注主题 Char1"/>
    <w:semiHidden/>
    <w:qFormat/>
    <w:uiPriority w:val="0"/>
    <w:rPr>
      <w:rFonts w:ascii="Arial" w:hAnsi="Arial" w:eastAsia="宋体" w:cs="Arial"/>
      <w:b/>
      <w:bCs/>
      <w:kern w:val="0"/>
      <w:sz w:val="20"/>
      <w:szCs w:val="20"/>
    </w:rPr>
  </w:style>
  <w:style w:type="character" w:customStyle="1" w:styleId="211">
    <w:name w:val="页码 New New New New New New New New New New New New New New New New New New New New New New New New New New New New New New New New New"/>
    <w:basedOn w:val="35"/>
    <w:qFormat/>
    <w:uiPriority w:val="0"/>
  </w:style>
  <w:style w:type="character" w:customStyle="1" w:styleId="212">
    <w:name w:val="Char Char8"/>
    <w:qFormat/>
    <w:uiPriority w:val="0"/>
    <w:rPr>
      <w:rFonts w:cs="Arial"/>
      <w:b/>
      <w:bCs/>
      <w:color w:val="000000"/>
      <w:kern w:val="2"/>
      <w:sz w:val="26"/>
      <w:lang w:val="en-US" w:eastAsia="zh-CN" w:bidi="ar-SA"/>
    </w:rPr>
  </w:style>
  <w:style w:type="character" w:customStyle="1" w:styleId="213">
    <w:name w:val="页码 New New New New New New New New New New New New New New New New New New New"/>
    <w:basedOn w:val="35"/>
    <w:qFormat/>
    <w:uiPriority w:val="0"/>
  </w:style>
  <w:style w:type="character" w:customStyle="1" w:styleId="214">
    <w:name w:val="页码 New New New New New New New New New New New New New New New New New New New New New New New New"/>
    <w:basedOn w:val="35"/>
    <w:qFormat/>
    <w:uiPriority w:val="0"/>
  </w:style>
  <w:style w:type="character" w:customStyle="1" w:styleId="215">
    <w:name w:val="样式3 Char"/>
    <w:link w:val="216"/>
    <w:qFormat/>
    <w:uiPriority w:val="0"/>
    <w:rPr>
      <w:rFonts w:ascii="宋体" w:cs="宋体"/>
      <w:b/>
      <w:bCs/>
      <w:kern w:val="44"/>
      <w:sz w:val="32"/>
      <w:szCs w:val="32"/>
    </w:rPr>
  </w:style>
  <w:style w:type="paragraph" w:customStyle="1" w:styleId="216">
    <w:name w:val="样式3"/>
    <w:basedOn w:val="2"/>
    <w:link w:val="215"/>
    <w:qFormat/>
    <w:uiPriority w:val="0"/>
    <w:pPr>
      <w:pageBreakBefore w:val="0"/>
      <w:spacing w:before="156" w:after="156"/>
    </w:pPr>
    <w:rPr>
      <w:rFonts w:ascii="宋体" w:cs="宋体"/>
      <w:sz w:val="32"/>
      <w:szCs w:val="32"/>
    </w:rPr>
  </w:style>
  <w:style w:type="character" w:customStyle="1" w:styleId="217">
    <w:name w:val="页码 New New New New New New New New New New New New New New New New New New New New New New New New New New New New New New New New"/>
    <w:basedOn w:val="35"/>
    <w:qFormat/>
    <w:uiPriority w:val="0"/>
  </w:style>
  <w:style w:type="character" w:customStyle="1" w:styleId="218">
    <w:name w:val="节 Char"/>
    <w:link w:val="219"/>
    <w:qFormat/>
    <w:uiPriority w:val="0"/>
    <w:rPr>
      <w:rFonts w:ascii="Times New Roman" w:hAnsi="Times New Roman" w:cs="Times New Roman"/>
      <w:b/>
      <w:bCs/>
      <w:sz w:val="24"/>
      <w:szCs w:val="24"/>
    </w:rPr>
  </w:style>
  <w:style w:type="paragraph" w:customStyle="1" w:styleId="219">
    <w:name w:val="节"/>
    <w:basedOn w:val="1"/>
    <w:link w:val="218"/>
    <w:qFormat/>
    <w:uiPriority w:val="0"/>
    <w:pPr>
      <w:spacing w:beforeLines="100" w:afterLines="100" w:line="300" w:lineRule="auto"/>
      <w:jc w:val="center"/>
      <w:outlineLvl w:val="1"/>
    </w:pPr>
    <w:rPr>
      <w:rFonts w:ascii="Times New Roman" w:hAnsi="Times New Roman" w:cs="Times New Roman"/>
      <w:b/>
      <w:bCs/>
      <w:sz w:val="24"/>
      <w:szCs w:val="24"/>
    </w:rPr>
  </w:style>
  <w:style w:type="character" w:customStyle="1" w:styleId="220">
    <w:name w:val="页码 New New New New New New New New New New New New New New New New New New New New New New New New New New New New New New New New New New New"/>
    <w:basedOn w:val="35"/>
    <w:qFormat/>
    <w:uiPriority w:val="0"/>
  </w:style>
  <w:style w:type="character" w:customStyle="1" w:styleId="221">
    <w:name w:val="页码 New New New New New New New New New New New New New New New New New New New New New New New New New New New New New New New New New New New New New New New New New New New New New New New New New New New"/>
    <w:basedOn w:val="35"/>
    <w:qFormat/>
    <w:uiPriority w:val="0"/>
  </w:style>
  <w:style w:type="character" w:customStyle="1" w:styleId="222">
    <w:name w:val="标题2 Char Char"/>
    <w:link w:val="223"/>
    <w:qFormat/>
    <w:uiPriority w:val="0"/>
    <w:rPr>
      <w:rFonts w:ascii="Arial" w:hAnsi="Arial" w:eastAsia="宋体" w:cs="Arial"/>
      <w:b/>
      <w:bCs/>
      <w:color w:val="000000"/>
      <w:kern w:val="44"/>
      <w:sz w:val="32"/>
      <w:szCs w:val="44"/>
    </w:rPr>
  </w:style>
  <w:style w:type="paragraph" w:customStyle="1" w:styleId="223">
    <w:name w:val="标题2"/>
    <w:basedOn w:val="2"/>
    <w:link w:val="222"/>
    <w:qFormat/>
    <w:uiPriority w:val="0"/>
    <w:pPr>
      <w:pageBreakBefore w:val="0"/>
      <w:spacing w:beforeLines="100" w:afterLines="100" w:line="240" w:lineRule="auto"/>
    </w:pPr>
    <w:rPr>
      <w:rFonts w:ascii="Arial" w:hAnsi="Arial" w:eastAsia="宋体" w:cs="Arial"/>
      <w:color w:val="000000"/>
      <w:sz w:val="32"/>
    </w:rPr>
  </w:style>
  <w:style w:type="character" w:customStyle="1" w:styleId="224">
    <w:name w:val="标题 Char1"/>
    <w:qFormat/>
    <w:uiPriority w:val="10"/>
    <w:rPr>
      <w:rFonts w:ascii="Cambria" w:hAnsi="Cambria" w:eastAsia="宋体" w:cs="黑体"/>
      <w:b/>
      <w:bCs/>
      <w:kern w:val="0"/>
      <w:sz w:val="32"/>
      <w:szCs w:val="32"/>
    </w:rPr>
  </w:style>
  <w:style w:type="character" w:customStyle="1" w:styleId="225">
    <w:name w:val="页码 New New New New New New New New New New New New New New New New New New New New New New New New New New New New New New New"/>
    <w:basedOn w:val="35"/>
    <w:qFormat/>
    <w:uiPriority w:val="0"/>
  </w:style>
  <w:style w:type="character" w:customStyle="1" w:styleId="226">
    <w:name w:val="页码 New New New New New New New New New New New New New New New New New New New New New New New New New New New New New New New New New New New New New New New New New New New New"/>
    <w:basedOn w:val="35"/>
    <w:qFormat/>
    <w:uiPriority w:val="0"/>
  </w:style>
  <w:style w:type="character" w:customStyle="1" w:styleId="227">
    <w:name w:val="页码 New New New New New New New New New New New New New New New New"/>
    <w:basedOn w:val="35"/>
    <w:qFormat/>
    <w:uiPriority w:val="0"/>
  </w:style>
  <w:style w:type="paragraph" w:customStyle="1" w:styleId="228">
    <w:name w:val="标题 2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29">
    <w:name w:val="列出段落1"/>
    <w:basedOn w:val="1"/>
    <w:qFormat/>
    <w:uiPriority w:val="0"/>
    <w:pPr>
      <w:ind w:firstLine="420" w:firstLineChars="200"/>
    </w:pPr>
    <w:rPr>
      <w:rFonts w:ascii="Calibri" w:hAnsi="Calibri" w:eastAsia="宋体" w:cs="Times New Roman"/>
      <w:sz w:val="24"/>
    </w:rPr>
  </w:style>
  <w:style w:type="paragraph" w:customStyle="1" w:styleId="230">
    <w:name w:val="页脚 New New New New New New New New New New New New New New New New New New New New New New New New New New New New New New New New New"/>
    <w:basedOn w:val="231"/>
    <w:qFormat/>
    <w:uiPriority w:val="0"/>
    <w:pPr>
      <w:tabs>
        <w:tab w:val="center" w:pos="4153"/>
        <w:tab w:val="right" w:pos="8306"/>
      </w:tabs>
      <w:snapToGrid w:val="0"/>
      <w:jc w:val="left"/>
    </w:pPr>
    <w:rPr>
      <w:sz w:val="18"/>
      <w:szCs w:val="18"/>
    </w:rPr>
  </w:style>
  <w:style w:type="paragraph" w:customStyle="1" w:styleId="231">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character" w:customStyle="1" w:styleId="232">
    <w:name w:val="正文文本缩进 字符1"/>
    <w:basedOn w:val="35"/>
    <w:semiHidden/>
    <w:qFormat/>
    <w:uiPriority w:val="99"/>
  </w:style>
  <w:style w:type="paragraph" w:customStyle="1" w:styleId="233">
    <w:name w:val="标题 2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34">
    <w:name w:val="样式 行距: 1.5 倍行距 首行缩进:  2 字符"/>
    <w:basedOn w:val="1"/>
    <w:qFormat/>
    <w:uiPriority w:val="0"/>
    <w:pPr>
      <w:adjustRightInd w:val="0"/>
      <w:snapToGrid w:val="0"/>
      <w:spacing w:line="460" w:lineRule="exact"/>
    </w:pPr>
    <w:rPr>
      <w:rFonts w:ascii="Times New Roman" w:hAnsi="Times New Roman" w:eastAsia="宋体" w:cs="Times New Roman"/>
      <w:sz w:val="24"/>
      <w:szCs w:val="24"/>
    </w:rPr>
  </w:style>
  <w:style w:type="paragraph" w:customStyle="1" w:styleId="235">
    <w:name w:val="标题 2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36">
    <w:name w:val="标题 2 New New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37">
    <w:name w:val="标题 2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38">
    <w:name w:val="xl114"/>
    <w:basedOn w:val="1"/>
    <w:qFormat/>
    <w:uiPriority w:val="0"/>
    <w:pPr>
      <w:widowControl/>
      <w:pBdr>
        <w:top w:val="single" w:color="auto" w:sz="4" w:space="0"/>
        <w:left w:val="single" w:color="auto" w:sz="4" w:space="0"/>
        <w:right w:val="single" w:color="auto" w:sz="4" w:space="0"/>
      </w:pBdr>
      <w:spacing w:beforeLines="60" w:beforeAutospacing="1" w:afterLines="20" w:afterAutospacing="1"/>
    </w:pPr>
    <w:rPr>
      <w:rFonts w:ascii="Times New Roman" w:hAnsi="Times New Roman" w:eastAsia="宋体" w:cs="Times New Roman"/>
      <w:kern w:val="0"/>
      <w:szCs w:val="21"/>
    </w:rPr>
  </w:style>
  <w:style w:type="paragraph" w:customStyle="1" w:styleId="239">
    <w:name w:val="标题 1 New New New New New New New New New New New New New New New New New New New New"/>
    <w:next w:val="1"/>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40">
    <w:name w:val="标题 1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41">
    <w:name w:val="标题 2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42">
    <w:name w:val="EEI Outline 4"/>
    <w:basedOn w:val="1"/>
    <w:qFormat/>
    <w:uiPriority w:val="0"/>
    <w:pPr>
      <w:widowControl/>
      <w:spacing w:beforeLines="60" w:afterLines="20"/>
      <w:jc w:val="left"/>
      <w:outlineLvl w:val="3"/>
    </w:pPr>
    <w:rPr>
      <w:rFonts w:ascii="Times New Roman" w:hAnsi="Times New Roman" w:eastAsia="宋体" w:cs="Times New Roman"/>
      <w:kern w:val="0"/>
      <w:sz w:val="24"/>
      <w:szCs w:val="20"/>
      <w:lang w:eastAsia="en-US"/>
    </w:rPr>
  </w:style>
  <w:style w:type="paragraph" w:customStyle="1" w:styleId="243">
    <w:name w:val="正文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44">
    <w:name w:val="页脚 New New New New New New New New New New New New New New New New New New New New New New New New New New New New New New New New New New New New New New New New New New New New New New New New New New New New New"/>
    <w:basedOn w:val="245"/>
    <w:qFormat/>
    <w:uiPriority w:val="0"/>
    <w:pPr>
      <w:tabs>
        <w:tab w:val="center" w:pos="4153"/>
        <w:tab w:val="right" w:pos="8306"/>
      </w:tabs>
      <w:snapToGrid w:val="0"/>
      <w:jc w:val="left"/>
    </w:pPr>
    <w:rPr>
      <w:sz w:val="18"/>
      <w:szCs w:val="18"/>
    </w:rPr>
  </w:style>
  <w:style w:type="paragraph" w:customStyle="1" w:styleId="245">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46">
    <w:name w:val="页脚 New New New New New New New New New New New New New New New New New New New New New New New New New New New New New New New New New New New New"/>
    <w:basedOn w:val="247"/>
    <w:qFormat/>
    <w:uiPriority w:val="0"/>
    <w:pPr>
      <w:tabs>
        <w:tab w:val="center" w:pos="4153"/>
        <w:tab w:val="right" w:pos="8306"/>
      </w:tabs>
      <w:snapToGrid w:val="0"/>
      <w:jc w:val="left"/>
    </w:pPr>
    <w:rPr>
      <w:sz w:val="18"/>
      <w:szCs w:val="18"/>
    </w:rPr>
  </w:style>
  <w:style w:type="paragraph" w:customStyle="1" w:styleId="247">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48">
    <w:name w:val="标题 2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49">
    <w:name w:val="标题 1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50">
    <w:name w:val="标题 1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51">
    <w:name w:val="标题 1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52">
    <w:name w:val="标题 2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53">
    <w:name w:val="页脚 New New New New New New New New New New New New New New New New New New New New New New New New"/>
    <w:basedOn w:val="254"/>
    <w:qFormat/>
    <w:uiPriority w:val="0"/>
    <w:pPr>
      <w:tabs>
        <w:tab w:val="center" w:pos="4153"/>
        <w:tab w:val="right" w:pos="8306"/>
      </w:tabs>
      <w:snapToGrid w:val="0"/>
      <w:jc w:val="left"/>
    </w:pPr>
    <w:rPr>
      <w:sz w:val="18"/>
      <w:szCs w:val="18"/>
    </w:rPr>
  </w:style>
  <w:style w:type="paragraph" w:customStyle="1" w:styleId="254">
    <w:name w:val="正文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55">
    <w:name w:val="标题 2 New New New New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5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57">
    <w:name w:val="页脚 New New New New New New New New New New New New New New New New New New New New New New New New New New New New New"/>
    <w:basedOn w:val="258"/>
    <w:qFormat/>
    <w:uiPriority w:val="0"/>
    <w:pPr>
      <w:tabs>
        <w:tab w:val="center" w:pos="4153"/>
        <w:tab w:val="right" w:pos="8306"/>
      </w:tabs>
      <w:snapToGrid w:val="0"/>
      <w:jc w:val="left"/>
    </w:pPr>
    <w:rPr>
      <w:sz w:val="18"/>
      <w:szCs w:val="18"/>
    </w:rPr>
  </w:style>
  <w:style w:type="paragraph" w:customStyle="1" w:styleId="258">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59">
    <w:name w:val="标题 1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60">
    <w:name w:val="正文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61">
    <w:name w:val="标题 1 New New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62">
    <w:name w:val="页脚 New New New"/>
    <w:basedOn w:val="263"/>
    <w:qFormat/>
    <w:uiPriority w:val="0"/>
    <w:pPr>
      <w:tabs>
        <w:tab w:val="center" w:pos="4153"/>
        <w:tab w:val="right" w:pos="8306"/>
      </w:tabs>
      <w:snapToGrid w:val="0"/>
      <w:jc w:val="left"/>
    </w:pPr>
    <w:rPr>
      <w:sz w:val="18"/>
      <w:szCs w:val="18"/>
    </w:rPr>
  </w:style>
  <w:style w:type="paragraph" w:customStyle="1" w:styleId="263">
    <w:name w:val="正文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64">
    <w:name w:val="标题 2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65">
    <w:name w:val="标题 2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66">
    <w:name w:val="标题 1 New New New New New New New New New New New New New New New New New New New New New New New New New New New New New New"/>
    <w:next w:val="1"/>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67">
    <w:name w:val="List Paragraph New"/>
    <w:basedOn w:val="268"/>
    <w:qFormat/>
    <w:uiPriority w:val="0"/>
    <w:pPr>
      <w:ind w:firstLine="420" w:firstLineChars="200"/>
    </w:pPr>
    <w:rPr>
      <w:rFonts w:ascii="Times New Roman" w:hAnsi="Times New Roman"/>
      <w:szCs w:val="24"/>
    </w:rPr>
  </w:style>
  <w:style w:type="paragraph" w:customStyle="1" w:styleId="268">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0"/>
      <w:lang w:val="en-US" w:eastAsia="zh-CN" w:bidi="ar-SA"/>
    </w:rPr>
  </w:style>
  <w:style w:type="paragraph" w:customStyle="1" w:styleId="269">
    <w:name w:val="xl120"/>
    <w:basedOn w:val="1"/>
    <w:qFormat/>
    <w:uiPriority w:val="0"/>
    <w:pPr>
      <w:widowControl/>
      <w:pBdr>
        <w:top w:val="single" w:color="auto" w:sz="4" w:space="0"/>
        <w:left w:val="single" w:color="auto" w:sz="4" w:space="0"/>
        <w:right w:val="single" w:color="auto" w:sz="4" w:space="0"/>
      </w:pBdr>
      <w:spacing w:beforeLines="60" w:beforeAutospacing="1" w:afterLines="20" w:afterAutospacing="1"/>
    </w:pPr>
    <w:rPr>
      <w:rFonts w:ascii="Times New Roman" w:hAnsi="Times New Roman" w:eastAsia="宋体" w:cs="Times New Roman"/>
      <w:kern w:val="0"/>
      <w:szCs w:val="21"/>
    </w:rPr>
  </w:style>
  <w:style w:type="paragraph" w:customStyle="1" w:styleId="270">
    <w:name w:val="xl118"/>
    <w:basedOn w:val="1"/>
    <w:qFormat/>
    <w:uiPriority w:val="0"/>
    <w:pPr>
      <w:widowControl/>
      <w:pBdr>
        <w:top w:val="single" w:color="auto" w:sz="4" w:space="0"/>
        <w:left w:val="single" w:color="auto" w:sz="4" w:space="0"/>
        <w:bottom w:val="single" w:color="auto" w:sz="4" w:space="0"/>
        <w:right w:val="single" w:color="auto" w:sz="4" w:space="0"/>
      </w:pBdr>
      <w:spacing w:beforeLines="60" w:beforeAutospacing="1" w:afterLines="20" w:afterAutospacing="1"/>
      <w:jc w:val="right"/>
    </w:pPr>
    <w:rPr>
      <w:rFonts w:ascii="Arial Narrow" w:hAnsi="Arial Narrow" w:eastAsia="宋体" w:cs="宋体"/>
      <w:kern w:val="0"/>
      <w:szCs w:val="21"/>
    </w:rPr>
  </w:style>
  <w:style w:type="paragraph" w:customStyle="1" w:styleId="271">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72">
    <w:name w:val="正文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73">
    <w:name w:val="自由格式"/>
    <w:qFormat/>
    <w:uiPriority w:val="0"/>
    <w:rPr>
      <w:rFonts w:ascii="Times New Roman" w:hAnsi="Times New Roman" w:eastAsia="ヒラギノ角ゴ Pro W3" w:cs="Times New Roman"/>
      <w:color w:val="000000"/>
      <w:kern w:val="0"/>
      <w:sz w:val="20"/>
      <w:szCs w:val="20"/>
      <w:lang w:val="en-US" w:eastAsia="zh-CN" w:bidi="ar-SA"/>
    </w:rPr>
  </w:style>
  <w:style w:type="paragraph" w:customStyle="1" w:styleId="274">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75">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76">
    <w:name w:val="修订1"/>
    <w:semiHidden/>
    <w:qFormat/>
    <w:uiPriority w:val="99"/>
    <w:rPr>
      <w:rFonts w:ascii="Arial" w:hAnsi="Arial" w:eastAsia="宋体" w:cs="Arial"/>
      <w:kern w:val="0"/>
      <w:sz w:val="20"/>
      <w:szCs w:val="20"/>
      <w:lang w:val="en-US" w:eastAsia="zh-CN" w:bidi="ar-SA"/>
    </w:rPr>
  </w:style>
  <w:style w:type="paragraph" w:customStyle="1" w:styleId="277">
    <w:name w:val="标题 2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78">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60" w:beforeAutospacing="1" w:afterLines="20" w:afterAutospacing="1"/>
      <w:jc w:val="center"/>
    </w:pPr>
    <w:rPr>
      <w:rFonts w:ascii="Times New Roman" w:hAnsi="Times New Roman" w:eastAsia="宋体" w:cs="Times New Roman"/>
      <w:color w:val="333333"/>
      <w:kern w:val="0"/>
      <w:szCs w:val="21"/>
    </w:rPr>
  </w:style>
  <w:style w:type="paragraph" w:customStyle="1" w:styleId="279">
    <w:name w:val="标题 1 New New New New New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80">
    <w:name w:val="图表题注"/>
    <w:basedOn w:val="1"/>
    <w:qFormat/>
    <w:uiPriority w:val="0"/>
    <w:pPr>
      <w:spacing w:beforeLines="20" w:after="62"/>
      <w:ind w:firstLine="480" w:firstLineChars="200"/>
      <w:jc w:val="center"/>
    </w:pPr>
    <w:rPr>
      <w:rFonts w:ascii="Times New Roman" w:hAnsi="Times New Roman" w:eastAsia="宋体" w:cs="宋体"/>
      <w:szCs w:val="20"/>
    </w:rPr>
  </w:style>
  <w:style w:type="paragraph" w:customStyle="1" w:styleId="281">
    <w:name w:val="标题 2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282">
    <w:name w:val="修订2"/>
    <w:semiHidden/>
    <w:qFormat/>
    <w:uiPriority w:val="99"/>
    <w:rPr>
      <w:rFonts w:ascii="Arial" w:hAnsi="Arial" w:eastAsia="宋体" w:cs="Arial"/>
      <w:kern w:val="0"/>
      <w:sz w:val="20"/>
      <w:szCs w:val="20"/>
      <w:lang w:val="en-US" w:eastAsia="zh-CN" w:bidi="ar-SA"/>
    </w:rPr>
  </w:style>
  <w:style w:type="paragraph" w:customStyle="1" w:styleId="283">
    <w:name w:val="标题 1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84">
    <w:name w:val="页脚 New New New New New New New New New New New New New New New New New New New New New New New New New New New New New New New New New New New New New New New New New New"/>
    <w:basedOn w:val="285"/>
    <w:qFormat/>
    <w:uiPriority w:val="0"/>
    <w:pPr>
      <w:tabs>
        <w:tab w:val="center" w:pos="4153"/>
        <w:tab w:val="right" w:pos="8306"/>
      </w:tabs>
      <w:snapToGrid w:val="0"/>
      <w:jc w:val="left"/>
    </w:pPr>
    <w:rPr>
      <w:sz w:val="18"/>
      <w:szCs w:val="18"/>
    </w:rPr>
  </w:style>
  <w:style w:type="paragraph" w:customStyle="1" w:styleId="285">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86">
    <w:name w:val="标题 2 New New New"/>
    <w:qFormat/>
    <w:uiPriority w:val="0"/>
    <w:pPr>
      <w:outlineLvl w:val="1"/>
    </w:pPr>
    <w:rPr>
      <w:rFonts w:ascii="Calibri" w:hAnsi="Calibri" w:eastAsia="宋体" w:cs="Times New Roman"/>
      <w:b/>
      <w:kern w:val="0"/>
      <w:sz w:val="28"/>
      <w:szCs w:val="28"/>
      <w:lang w:val="en-US" w:eastAsia="zh-CN" w:bidi="ar-SA"/>
    </w:rPr>
  </w:style>
  <w:style w:type="paragraph" w:customStyle="1" w:styleId="287">
    <w:name w:val="标题 1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88">
    <w:name w:val="页眉 New New"/>
    <w:basedOn w:val="274"/>
    <w:qFormat/>
    <w:uiPriority w:val="0"/>
    <w:pPr>
      <w:pBdr>
        <w:bottom w:val="single" w:color="auto" w:sz="6" w:space="1"/>
      </w:pBdr>
      <w:tabs>
        <w:tab w:val="center" w:pos="4153"/>
        <w:tab w:val="right" w:pos="8306"/>
      </w:tabs>
      <w:snapToGrid w:val="0"/>
      <w:jc w:val="center"/>
    </w:pPr>
    <w:rPr>
      <w:sz w:val="18"/>
      <w:szCs w:val="18"/>
    </w:rPr>
  </w:style>
  <w:style w:type="paragraph" w:customStyle="1" w:styleId="289">
    <w:name w:val="正文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90">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0"/>
      <w:lang w:val="en-US" w:eastAsia="zh-CN" w:bidi="ar-SA"/>
    </w:rPr>
  </w:style>
  <w:style w:type="paragraph" w:customStyle="1" w:styleId="291">
    <w:name w:val="标题 1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92">
    <w:name w:val="页脚 New New New New New New New New New New New New New New New New New New New New New New New New New New New New New New New New New New New"/>
    <w:basedOn w:val="293"/>
    <w:qFormat/>
    <w:uiPriority w:val="0"/>
    <w:pPr>
      <w:tabs>
        <w:tab w:val="center" w:pos="4153"/>
        <w:tab w:val="right" w:pos="8306"/>
      </w:tabs>
      <w:snapToGrid w:val="0"/>
      <w:jc w:val="left"/>
    </w:pPr>
    <w:rPr>
      <w:sz w:val="18"/>
      <w:szCs w:val="18"/>
    </w:rPr>
  </w:style>
  <w:style w:type="paragraph" w:customStyle="1" w:styleId="293">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94">
    <w:name w:val="标题 1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96">
    <w:name w:val="xl116"/>
    <w:basedOn w:val="1"/>
    <w:qFormat/>
    <w:uiPriority w:val="0"/>
    <w:pPr>
      <w:widowControl/>
      <w:pBdr>
        <w:top w:val="single" w:color="auto" w:sz="4" w:space="0"/>
        <w:left w:val="single" w:color="auto" w:sz="4" w:space="0"/>
        <w:bottom w:val="single" w:color="auto" w:sz="4" w:space="0"/>
        <w:right w:val="single" w:color="auto" w:sz="4" w:space="0"/>
      </w:pBdr>
      <w:spacing w:beforeLines="60" w:beforeAutospacing="1" w:afterLines="20" w:afterAutospacing="1"/>
    </w:pPr>
    <w:rPr>
      <w:rFonts w:ascii="Arial Narrow" w:hAnsi="Arial Narrow" w:eastAsia="宋体" w:cs="宋体"/>
      <w:kern w:val="0"/>
      <w:sz w:val="20"/>
      <w:szCs w:val="20"/>
    </w:rPr>
  </w:style>
  <w:style w:type="paragraph" w:customStyle="1" w:styleId="297">
    <w:name w:val="TOC 标题2"/>
    <w:basedOn w:val="2"/>
    <w:next w:val="1"/>
    <w:qFormat/>
    <w:uiPriority w:val="0"/>
    <w:pPr>
      <w:pageBreakBefore w:val="0"/>
      <w:widowControl/>
      <w:spacing w:before="480" w:after="0" w:line="276" w:lineRule="auto"/>
      <w:ind w:firstLine="480" w:firstLineChars="200"/>
      <w:jc w:val="left"/>
      <w:outlineLvl w:val="9"/>
    </w:pPr>
    <w:rPr>
      <w:rFonts w:ascii="Cambria" w:hAnsi="Cambria" w:eastAsia="宋体" w:cs="Times New Roman"/>
      <w:color w:val="365F91"/>
      <w:kern w:val="0"/>
      <w:sz w:val="28"/>
      <w:szCs w:val="28"/>
    </w:rPr>
  </w:style>
  <w:style w:type="paragraph" w:customStyle="1" w:styleId="29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299">
    <w:name w:val="标题 1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00">
    <w:name w:val="正文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01">
    <w:name w:val="标题 2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02">
    <w:name w:val="标题 1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03">
    <w:name w:val="标题 2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04">
    <w:name w:val="xl130"/>
    <w:basedOn w:val="1"/>
    <w:qFormat/>
    <w:uiPriority w:val="0"/>
    <w:pPr>
      <w:widowControl/>
      <w:pBdr>
        <w:top w:val="single" w:color="auto" w:sz="4" w:space="0"/>
        <w:bottom w:val="single" w:color="auto" w:sz="4" w:space="0"/>
        <w:right w:val="single" w:color="auto" w:sz="4" w:space="0"/>
      </w:pBdr>
      <w:shd w:val="clear" w:color="000000" w:fill="92D050"/>
      <w:spacing w:beforeLines="60" w:beforeAutospacing="1" w:afterLines="20" w:afterAutospacing="1"/>
      <w:jc w:val="left"/>
      <w:textAlignment w:val="bottom"/>
    </w:pPr>
    <w:rPr>
      <w:rFonts w:ascii="宋体" w:hAnsi="宋体" w:eastAsia="宋体" w:cs="宋体"/>
      <w:b/>
      <w:bCs/>
      <w:kern w:val="0"/>
      <w:szCs w:val="21"/>
    </w:rPr>
  </w:style>
  <w:style w:type="paragraph" w:customStyle="1" w:styleId="305">
    <w:name w:val="标题 1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06">
    <w:name w:val="页脚 New New New New New New New New New New New New New New New New New New New New New"/>
    <w:basedOn w:val="300"/>
    <w:qFormat/>
    <w:uiPriority w:val="0"/>
    <w:pPr>
      <w:tabs>
        <w:tab w:val="center" w:pos="4153"/>
        <w:tab w:val="right" w:pos="8306"/>
      </w:tabs>
      <w:snapToGrid w:val="0"/>
      <w:jc w:val="left"/>
    </w:pPr>
    <w:rPr>
      <w:sz w:val="18"/>
      <w:szCs w:val="18"/>
    </w:rPr>
  </w:style>
  <w:style w:type="paragraph" w:customStyle="1" w:styleId="307">
    <w:name w:val="标题 2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08">
    <w:name w:val="标题 2 New New"/>
    <w:qFormat/>
    <w:uiPriority w:val="0"/>
    <w:pPr>
      <w:outlineLvl w:val="1"/>
    </w:pPr>
    <w:rPr>
      <w:rFonts w:ascii="Calibri" w:hAnsi="Calibri" w:eastAsia="宋体" w:cs="Times New Roman"/>
      <w:b/>
      <w:kern w:val="0"/>
      <w:sz w:val="28"/>
      <w:szCs w:val="28"/>
      <w:lang w:val="en-US" w:eastAsia="zh-CN" w:bidi="ar-SA"/>
    </w:rPr>
  </w:style>
  <w:style w:type="character" w:customStyle="1" w:styleId="309">
    <w:name w:val="正文文本 字符1"/>
    <w:basedOn w:val="35"/>
    <w:semiHidden/>
    <w:qFormat/>
    <w:uiPriority w:val="99"/>
  </w:style>
  <w:style w:type="paragraph" w:customStyle="1" w:styleId="310">
    <w:name w:val="标题 2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11">
    <w:name w:val="标题 2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12">
    <w:name w:val="正文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13">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14">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15">
    <w:name w:val="标题 2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16">
    <w:name w:val="标题 1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17">
    <w:name w:val="页脚 New New New New New New New New New New New New New New New New New New New New New New New New New"/>
    <w:basedOn w:val="318"/>
    <w:qFormat/>
    <w:uiPriority w:val="0"/>
    <w:pPr>
      <w:tabs>
        <w:tab w:val="center" w:pos="4153"/>
        <w:tab w:val="right" w:pos="8306"/>
      </w:tabs>
      <w:snapToGrid w:val="0"/>
      <w:jc w:val="left"/>
    </w:pPr>
    <w:rPr>
      <w:sz w:val="18"/>
      <w:szCs w:val="18"/>
    </w:rPr>
  </w:style>
  <w:style w:type="paragraph" w:customStyle="1" w:styleId="318">
    <w:name w:val="正文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19">
    <w:name w:val="正文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20">
    <w:name w:val="页脚 New New New New New New New New New New New New New New New New New New New New New New New New New New New New New New New New New New New New New New New New New"/>
    <w:basedOn w:val="321"/>
    <w:qFormat/>
    <w:uiPriority w:val="0"/>
    <w:pPr>
      <w:tabs>
        <w:tab w:val="center" w:pos="4153"/>
        <w:tab w:val="right" w:pos="8306"/>
      </w:tabs>
      <w:snapToGrid w:val="0"/>
      <w:jc w:val="left"/>
    </w:pPr>
    <w:rPr>
      <w:sz w:val="18"/>
      <w:szCs w:val="18"/>
    </w:rPr>
  </w:style>
  <w:style w:type="paragraph" w:customStyle="1" w:styleId="321">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22">
    <w:name w:val="xl64"/>
    <w:basedOn w:val="1"/>
    <w:qFormat/>
    <w:uiPriority w:val="0"/>
    <w:pPr>
      <w:widowControl/>
      <w:spacing w:beforeLines="60" w:beforeAutospacing="1" w:afterLines="20" w:afterAutospacing="1"/>
    </w:pPr>
    <w:rPr>
      <w:rFonts w:ascii="Times New Roman" w:hAnsi="Times New Roman" w:eastAsia="宋体" w:cs="Times New Roman"/>
      <w:kern w:val="0"/>
      <w:szCs w:val="21"/>
    </w:rPr>
  </w:style>
  <w:style w:type="paragraph" w:customStyle="1" w:styleId="323">
    <w:name w:val="页脚 New New New New New New New New New New New New New New New New New New New"/>
    <w:basedOn w:val="324"/>
    <w:qFormat/>
    <w:uiPriority w:val="0"/>
    <w:pPr>
      <w:tabs>
        <w:tab w:val="center" w:pos="4153"/>
        <w:tab w:val="right" w:pos="8306"/>
      </w:tabs>
      <w:snapToGrid w:val="0"/>
      <w:jc w:val="left"/>
    </w:pPr>
    <w:rPr>
      <w:sz w:val="18"/>
      <w:szCs w:val="18"/>
    </w:rPr>
  </w:style>
  <w:style w:type="paragraph" w:customStyle="1" w:styleId="324">
    <w:name w:val="正文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25">
    <w:name w:val="正文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26">
    <w:name w:val="TT_1"/>
    <w:qFormat/>
    <w:uiPriority w:val="0"/>
    <w:pPr>
      <w:spacing w:before="120" w:after="120"/>
      <w:ind w:left="72" w:right="72"/>
    </w:pPr>
    <w:rPr>
      <w:rFonts w:ascii="Verdana" w:hAnsi="Verdana" w:eastAsia="宋体" w:cs="Times New Roman"/>
      <w:kern w:val="0"/>
      <w:sz w:val="18"/>
      <w:szCs w:val="20"/>
      <w:lang w:val="en-US" w:eastAsia="en-US" w:bidi="ar-SA"/>
    </w:rPr>
  </w:style>
  <w:style w:type="paragraph" w:customStyle="1" w:styleId="327">
    <w:name w:val="正文一级"/>
    <w:basedOn w:val="1"/>
    <w:qFormat/>
    <w:uiPriority w:val="0"/>
    <w:pPr>
      <w:widowControl/>
      <w:spacing w:line="240" w:lineRule="auto"/>
      <w:ind w:firstLine="480" w:firstLineChars="200"/>
      <w:jc w:val="left"/>
    </w:pPr>
    <w:rPr>
      <w:rFonts w:ascii="Times New Roman" w:hAnsi="Times New Roman" w:eastAsia="宋体" w:cs="Times New Roman"/>
      <w:kern w:val="0"/>
      <w:szCs w:val="20"/>
    </w:rPr>
  </w:style>
  <w:style w:type="paragraph" w:customStyle="1" w:styleId="328">
    <w:name w:val="页脚 New New New New New New New New New New New New New New New New New New New New New New New New New New New New New New New New New New New New New New New New New New New New New New New New"/>
    <w:basedOn w:val="314"/>
    <w:qFormat/>
    <w:uiPriority w:val="0"/>
    <w:pPr>
      <w:tabs>
        <w:tab w:val="center" w:pos="4153"/>
        <w:tab w:val="right" w:pos="8306"/>
      </w:tabs>
      <w:snapToGrid w:val="0"/>
      <w:jc w:val="left"/>
    </w:pPr>
    <w:rPr>
      <w:sz w:val="18"/>
      <w:szCs w:val="18"/>
    </w:rPr>
  </w:style>
  <w:style w:type="paragraph" w:customStyle="1" w:styleId="329">
    <w:name w:val="标题 2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30">
    <w:name w:val="标题 2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31">
    <w:name w:val="标题 1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character" w:customStyle="1" w:styleId="332">
    <w:name w:val="日期 字符1"/>
    <w:basedOn w:val="35"/>
    <w:semiHidden/>
    <w:qFormat/>
    <w:uiPriority w:val="99"/>
    <w:rPr>
      <w:rFonts w:ascii="Arial" w:hAnsi="Arial" w:eastAsia="宋体" w:cs="Arial"/>
      <w:kern w:val="0"/>
      <w:sz w:val="20"/>
      <w:szCs w:val="20"/>
    </w:rPr>
  </w:style>
  <w:style w:type="paragraph" w:customStyle="1" w:styleId="333">
    <w:name w:val="页脚 New New New New New New New New New New New New New New New New New New New New New New New New New New New New New New New New New New New New New New"/>
    <w:basedOn w:val="334"/>
    <w:qFormat/>
    <w:uiPriority w:val="0"/>
    <w:pPr>
      <w:tabs>
        <w:tab w:val="center" w:pos="4153"/>
        <w:tab w:val="right" w:pos="8306"/>
      </w:tabs>
      <w:snapToGrid w:val="0"/>
      <w:jc w:val="left"/>
    </w:pPr>
    <w:rPr>
      <w:sz w:val="18"/>
      <w:szCs w:val="18"/>
    </w:rPr>
  </w:style>
  <w:style w:type="paragraph" w:customStyle="1" w:styleId="334">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35">
    <w:name w:val="首行缩进"/>
    <w:basedOn w:val="1"/>
    <w:qFormat/>
    <w:uiPriority w:val="0"/>
    <w:pPr>
      <w:spacing w:beforeLines="60" w:afterLines="20"/>
      <w:ind w:firstLine="480" w:firstLineChars="200"/>
    </w:pPr>
    <w:rPr>
      <w:rFonts w:ascii="Times New Roman" w:hAnsi="Times New Roman" w:eastAsia="宋体" w:cs="宋体"/>
      <w:sz w:val="24"/>
      <w:szCs w:val="20"/>
    </w:rPr>
  </w:style>
  <w:style w:type="character" w:customStyle="1" w:styleId="336">
    <w:name w:val="文档结构图 字符1"/>
    <w:basedOn w:val="35"/>
    <w:semiHidden/>
    <w:qFormat/>
    <w:uiPriority w:val="99"/>
    <w:rPr>
      <w:rFonts w:ascii="Microsoft YaHei UI" w:hAnsi="Arial" w:eastAsia="Microsoft YaHei UI" w:cs="Arial"/>
      <w:kern w:val="0"/>
      <w:sz w:val="18"/>
      <w:szCs w:val="18"/>
    </w:rPr>
  </w:style>
  <w:style w:type="paragraph" w:customStyle="1" w:styleId="337">
    <w:name w:val="标题 2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38">
    <w:name w:val="List 1"/>
    <w:basedOn w:val="1"/>
    <w:qFormat/>
    <w:uiPriority w:val="0"/>
    <w:pPr>
      <w:numPr>
        <w:ilvl w:val="0"/>
        <w:numId w:val="2"/>
      </w:numPr>
      <w:spacing w:beforeLines="20" w:afterLines="60"/>
      <w:ind w:left="423" w:hanging="425" w:hangingChars="177"/>
    </w:pPr>
    <w:rPr>
      <w:rFonts w:ascii="Times New Roman" w:hAnsi="Times New Roman" w:eastAsia="宋体" w:cs="Times New Roman"/>
      <w:sz w:val="24"/>
    </w:rPr>
  </w:style>
  <w:style w:type="paragraph" w:customStyle="1" w:styleId="339">
    <w:name w:val="页脚 New New New New New New New New New New New New New New New New New New New New New New New New New New New"/>
    <w:basedOn w:val="275"/>
    <w:qFormat/>
    <w:uiPriority w:val="0"/>
    <w:pPr>
      <w:tabs>
        <w:tab w:val="center" w:pos="4153"/>
        <w:tab w:val="right" w:pos="8306"/>
      </w:tabs>
      <w:snapToGrid w:val="0"/>
      <w:jc w:val="left"/>
    </w:pPr>
    <w:rPr>
      <w:sz w:val="18"/>
      <w:szCs w:val="18"/>
    </w:rPr>
  </w:style>
  <w:style w:type="paragraph" w:customStyle="1" w:styleId="340">
    <w:name w:val="说明1"/>
    <w:basedOn w:val="1"/>
    <w:qFormat/>
    <w:uiPriority w:val="0"/>
    <w:pPr>
      <w:spacing w:beforeLines="20" w:afterLines="60"/>
      <w:ind w:firstLine="422" w:firstLineChars="200"/>
    </w:pPr>
    <w:rPr>
      <w:rFonts w:ascii="宋体" w:hAnsi="宋体" w:eastAsia="宋体" w:cs="Times New Roman"/>
      <w:b/>
      <w:szCs w:val="21"/>
    </w:rPr>
  </w:style>
  <w:style w:type="paragraph" w:customStyle="1" w:styleId="341">
    <w:name w:val="标题 1 New New New New New New New New New New New New New New New New New New New New New New New New New"/>
    <w:next w:val="1"/>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42">
    <w:name w:val="标题 1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43">
    <w:name w:val="标题 2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44">
    <w:name w:val="标题 2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45">
    <w:name w:val="标题 2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character" w:customStyle="1" w:styleId="346">
    <w:name w:val="正文文本首行缩进 字符1"/>
    <w:basedOn w:val="309"/>
    <w:semiHidden/>
    <w:qFormat/>
    <w:uiPriority w:val="99"/>
  </w:style>
  <w:style w:type="paragraph" w:customStyle="1" w:styleId="347">
    <w:name w:val="页脚 New New"/>
    <w:basedOn w:val="100"/>
    <w:qFormat/>
    <w:uiPriority w:val="0"/>
    <w:pPr>
      <w:tabs>
        <w:tab w:val="center" w:pos="4153"/>
        <w:tab w:val="right" w:pos="8306"/>
      </w:tabs>
      <w:snapToGrid w:val="0"/>
      <w:jc w:val="left"/>
    </w:pPr>
    <w:rPr>
      <w:rFonts w:eastAsia="宋体" w:cs="Times New Roman"/>
      <w:sz w:val="18"/>
      <w:szCs w:val="18"/>
    </w:rPr>
  </w:style>
  <w:style w:type="paragraph" w:customStyle="1" w:styleId="348">
    <w:name w:val="标题 1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49">
    <w:name w:val="标题 2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50">
    <w:name w:val="页脚 New New New New New New New New New"/>
    <w:basedOn w:val="351"/>
    <w:qFormat/>
    <w:uiPriority w:val="0"/>
    <w:pPr>
      <w:tabs>
        <w:tab w:val="center" w:pos="4153"/>
        <w:tab w:val="right" w:pos="8306"/>
      </w:tabs>
      <w:snapToGrid w:val="0"/>
      <w:jc w:val="left"/>
    </w:pPr>
    <w:rPr>
      <w:sz w:val="18"/>
      <w:szCs w:val="18"/>
    </w:rPr>
  </w:style>
  <w:style w:type="paragraph" w:customStyle="1" w:styleId="351">
    <w:name w:val="正文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52">
    <w:name w:val="标题 2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53">
    <w:name w:val="样式 正文缩进 + 四号 加粗"/>
    <w:basedOn w:val="10"/>
    <w:qFormat/>
    <w:uiPriority w:val="0"/>
    <w:pPr>
      <w:ind w:firstLine="0" w:firstLineChars="0"/>
    </w:pPr>
    <w:rPr>
      <w:rFonts w:cs="宋体"/>
      <w:b/>
      <w:bCs/>
      <w:sz w:val="28"/>
      <w:szCs w:val="20"/>
    </w:rPr>
  </w:style>
  <w:style w:type="paragraph" w:customStyle="1" w:styleId="354">
    <w:name w:val="标题 2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55">
    <w:name w:val="页脚 New New New New New New New New New New New New New New New New New New New New New New New New New New New New New New New New New New New New New New New New New New New New New New New New New"/>
    <w:basedOn w:val="356"/>
    <w:qFormat/>
    <w:uiPriority w:val="0"/>
    <w:pPr>
      <w:tabs>
        <w:tab w:val="center" w:pos="4153"/>
        <w:tab w:val="right" w:pos="8306"/>
      </w:tabs>
      <w:snapToGrid w:val="0"/>
      <w:jc w:val="left"/>
    </w:pPr>
    <w:rPr>
      <w:sz w:val="18"/>
      <w:szCs w:val="18"/>
    </w:rPr>
  </w:style>
  <w:style w:type="paragraph" w:customStyle="1" w:styleId="356">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57">
    <w:name w:val="List Paragraph New New"/>
    <w:basedOn w:val="290"/>
    <w:qFormat/>
    <w:uiPriority w:val="0"/>
    <w:pPr>
      <w:ind w:firstLine="420" w:firstLineChars="200"/>
    </w:pPr>
    <w:rPr>
      <w:rFonts w:ascii="Times New Roman" w:hAnsi="Times New Roman"/>
      <w:szCs w:val="24"/>
    </w:rPr>
  </w:style>
  <w:style w:type="paragraph" w:customStyle="1" w:styleId="358">
    <w:name w:val="标题 2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59">
    <w:name w:val="标题 2 New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60">
    <w:name w:val="正文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61">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62">
    <w:name w:val="标题 1 New New New New New New New New New New New New New New New New New New New New New New New New New New New New New New New New New New New New New New New New New New"/>
    <w:next w:val="1"/>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63">
    <w:name w:val="标题 2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6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65">
    <w:name w:val="列出段落2"/>
    <w:basedOn w:val="1"/>
    <w:qFormat/>
    <w:uiPriority w:val="0"/>
    <w:pPr>
      <w:widowControl/>
      <w:ind w:firstLine="420" w:firstLineChars="200"/>
      <w:jc w:val="left"/>
    </w:pPr>
    <w:rPr>
      <w:rFonts w:ascii="Arial" w:hAnsi="Arial" w:eastAsia="宋体" w:cs="Arial"/>
      <w:kern w:val="0"/>
      <w:sz w:val="20"/>
      <w:szCs w:val="20"/>
    </w:rPr>
  </w:style>
  <w:style w:type="paragraph" w:customStyle="1" w:styleId="366">
    <w:name w:val="正文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67">
    <w:name w:val="标题 2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68">
    <w:name w:val="标题 2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69">
    <w:name w:val="标题 2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70">
    <w:name w:val="标题 1 New New New New New New New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7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72">
    <w:name w:val="页脚 New New New New New New New New New New New New New New New New New New New New New New New New New New New New New New New New New New New New New New New New New New New New New New New New New New New New"/>
    <w:basedOn w:val="274"/>
    <w:qFormat/>
    <w:uiPriority w:val="0"/>
    <w:pPr>
      <w:tabs>
        <w:tab w:val="center" w:pos="4153"/>
        <w:tab w:val="right" w:pos="8306"/>
      </w:tabs>
      <w:snapToGrid w:val="0"/>
      <w:jc w:val="left"/>
    </w:pPr>
    <w:rPr>
      <w:sz w:val="18"/>
      <w:szCs w:val="18"/>
    </w:rPr>
  </w:style>
  <w:style w:type="paragraph" w:customStyle="1" w:styleId="373">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74">
    <w:name w:val="Char1"/>
    <w:basedOn w:val="1"/>
    <w:qFormat/>
    <w:uiPriority w:val="0"/>
    <w:pPr>
      <w:widowControl/>
      <w:spacing w:beforeLines="20" w:after="160" w:line="240" w:lineRule="exact"/>
      <w:ind w:firstLine="480" w:firstLineChars="200"/>
      <w:jc w:val="left"/>
    </w:pPr>
    <w:rPr>
      <w:rFonts w:ascii="Times New Roman" w:hAnsi="Times New Roman" w:eastAsia="宋体" w:cs="Times New Roman"/>
      <w:sz w:val="24"/>
    </w:rPr>
  </w:style>
  <w:style w:type="paragraph" w:customStyle="1" w:styleId="375">
    <w:name w:val="页脚 New New New New New New New New New New New New New New New New New New New New New New New New New New"/>
    <w:basedOn w:val="260"/>
    <w:qFormat/>
    <w:uiPriority w:val="0"/>
    <w:pPr>
      <w:tabs>
        <w:tab w:val="center" w:pos="4153"/>
        <w:tab w:val="right" w:pos="8306"/>
      </w:tabs>
      <w:snapToGrid w:val="0"/>
      <w:jc w:val="left"/>
    </w:pPr>
    <w:rPr>
      <w:sz w:val="18"/>
      <w:szCs w:val="18"/>
    </w:rPr>
  </w:style>
  <w:style w:type="paragraph" w:customStyle="1" w:styleId="376">
    <w:name w:val="正文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77">
    <w:name w:val="标题 2 New New New New New New New New New New New New New New New New New New New New New New New New New New New New New New New New New New New New New New New New New New New New New New New New New New New New New New New New New New New New New New1"/>
    <w:qFormat/>
    <w:uiPriority w:val="0"/>
    <w:pPr>
      <w:outlineLvl w:val="1"/>
    </w:pPr>
    <w:rPr>
      <w:rFonts w:ascii="Calibri" w:hAnsi="Calibri" w:eastAsia="宋体" w:cs="Times New Roman"/>
      <w:b/>
      <w:kern w:val="0"/>
      <w:sz w:val="28"/>
      <w:szCs w:val="28"/>
      <w:lang w:val="en-US" w:eastAsia="zh-CN" w:bidi="ar-SA"/>
    </w:rPr>
  </w:style>
  <w:style w:type="paragraph" w:customStyle="1" w:styleId="378">
    <w:name w:val="页脚 New"/>
    <w:basedOn w:val="379"/>
    <w:qFormat/>
    <w:uiPriority w:val="0"/>
    <w:pPr>
      <w:tabs>
        <w:tab w:val="center" w:pos="4153"/>
        <w:tab w:val="right" w:pos="8306"/>
      </w:tabs>
      <w:snapToGrid w:val="0"/>
      <w:jc w:val="left"/>
    </w:pPr>
    <w:rPr>
      <w:sz w:val="18"/>
      <w:szCs w:val="18"/>
    </w:rPr>
  </w:style>
  <w:style w:type="paragraph" w:customStyle="1" w:styleId="379">
    <w:name w:val="正文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80">
    <w:name w:val="xl115"/>
    <w:basedOn w:val="1"/>
    <w:qFormat/>
    <w:uiPriority w:val="0"/>
    <w:pPr>
      <w:widowControl/>
      <w:pBdr>
        <w:top w:val="single" w:color="auto" w:sz="4" w:space="0"/>
        <w:left w:val="single" w:color="auto" w:sz="4" w:space="0"/>
        <w:right w:val="single" w:color="auto" w:sz="4" w:space="0"/>
      </w:pBdr>
      <w:spacing w:beforeLines="60" w:beforeAutospacing="1" w:afterLines="20" w:afterAutospacing="1"/>
      <w:jc w:val="right"/>
    </w:pPr>
    <w:rPr>
      <w:rFonts w:ascii="Arial Narrow" w:hAnsi="Arial Narrow" w:eastAsia="宋体" w:cs="宋体"/>
      <w:kern w:val="0"/>
      <w:sz w:val="20"/>
      <w:szCs w:val="20"/>
    </w:rPr>
  </w:style>
  <w:style w:type="paragraph" w:customStyle="1" w:styleId="381">
    <w:name w:val="页脚 New New New New New New New New"/>
    <w:basedOn w:val="382"/>
    <w:qFormat/>
    <w:uiPriority w:val="0"/>
    <w:pPr>
      <w:tabs>
        <w:tab w:val="center" w:pos="4153"/>
        <w:tab w:val="right" w:pos="8306"/>
      </w:tabs>
      <w:snapToGrid w:val="0"/>
      <w:jc w:val="left"/>
    </w:pPr>
    <w:rPr>
      <w:sz w:val="18"/>
      <w:szCs w:val="18"/>
    </w:rPr>
  </w:style>
  <w:style w:type="paragraph" w:customStyle="1" w:styleId="382">
    <w:name w:val="正文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83">
    <w:name w:val="标题 1 New New New New New New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84">
    <w:name w:val="页脚 New New New New New New New New New New New"/>
    <w:basedOn w:val="312"/>
    <w:qFormat/>
    <w:uiPriority w:val="0"/>
    <w:pPr>
      <w:tabs>
        <w:tab w:val="center" w:pos="4153"/>
        <w:tab w:val="right" w:pos="8306"/>
      </w:tabs>
      <w:snapToGrid w:val="0"/>
      <w:jc w:val="left"/>
    </w:pPr>
    <w:rPr>
      <w:sz w:val="18"/>
      <w:szCs w:val="18"/>
    </w:rPr>
  </w:style>
  <w:style w:type="paragraph" w:customStyle="1" w:styleId="385">
    <w:name w:val="页脚 New New New New"/>
    <w:basedOn w:val="325"/>
    <w:qFormat/>
    <w:uiPriority w:val="0"/>
    <w:pPr>
      <w:tabs>
        <w:tab w:val="center" w:pos="4153"/>
        <w:tab w:val="right" w:pos="8306"/>
      </w:tabs>
      <w:snapToGrid w:val="0"/>
      <w:jc w:val="left"/>
    </w:pPr>
    <w:rPr>
      <w:sz w:val="18"/>
      <w:szCs w:val="18"/>
    </w:rPr>
  </w:style>
  <w:style w:type="paragraph" w:customStyle="1" w:styleId="386">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character" w:customStyle="1" w:styleId="387">
    <w:name w:val="批注文字 字符1"/>
    <w:basedOn w:val="35"/>
    <w:semiHidden/>
    <w:qFormat/>
    <w:uiPriority w:val="99"/>
    <w:rPr>
      <w:rFonts w:ascii="Arial" w:hAnsi="Arial" w:eastAsia="宋体" w:cs="Arial"/>
      <w:kern w:val="0"/>
      <w:sz w:val="20"/>
      <w:szCs w:val="20"/>
    </w:rPr>
  </w:style>
  <w:style w:type="character" w:customStyle="1" w:styleId="388">
    <w:name w:val="批注主题 字符1"/>
    <w:basedOn w:val="387"/>
    <w:semiHidden/>
    <w:qFormat/>
    <w:uiPriority w:val="99"/>
    <w:rPr>
      <w:rFonts w:ascii="Arial" w:hAnsi="Arial" w:eastAsia="宋体" w:cs="Arial"/>
      <w:b/>
      <w:bCs/>
      <w:kern w:val="0"/>
      <w:sz w:val="20"/>
      <w:szCs w:val="20"/>
    </w:rPr>
  </w:style>
  <w:style w:type="paragraph" w:customStyle="1" w:styleId="389">
    <w:name w:val="标题 2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90">
    <w:name w:val="页脚 New New New New New New New New New New New New New New New New New New New New New New New New New New New New New New New New New New New New New New New New New New New"/>
    <w:basedOn w:val="391"/>
    <w:qFormat/>
    <w:uiPriority w:val="0"/>
    <w:pPr>
      <w:tabs>
        <w:tab w:val="center" w:pos="4153"/>
        <w:tab w:val="right" w:pos="8306"/>
      </w:tabs>
      <w:snapToGrid w:val="0"/>
      <w:jc w:val="left"/>
    </w:pPr>
    <w:rPr>
      <w:sz w:val="18"/>
      <w:szCs w:val="18"/>
    </w:rPr>
  </w:style>
  <w:style w:type="paragraph" w:customStyle="1" w:styleId="391">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392">
    <w:name w:val="标题 2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93">
    <w:name w:val="标题 2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94">
    <w:name w:val="页脚 New New New New New New New New New New New New New New New New New"/>
    <w:basedOn w:val="272"/>
    <w:qFormat/>
    <w:uiPriority w:val="0"/>
    <w:pPr>
      <w:tabs>
        <w:tab w:val="center" w:pos="4153"/>
        <w:tab w:val="right" w:pos="8306"/>
      </w:tabs>
      <w:snapToGrid w:val="0"/>
      <w:jc w:val="left"/>
    </w:pPr>
    <w:rPr>
      <w:sz w:val="18"/>
      <w:szCs w:val="18"/>
    </w:rPr>
  </w:style>
  <w:style w:type="paragraph" w:customStyle="1" w:styleId="395">
    <w:name w:val="标题 2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396">
    <w:name w:val="标题 1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97">
    <w:name w:val="标题 1 New New New New New New New New New New New New New New New New New New New New New New New New New New New New New New New New New New New New New"/>
    <w:next w:val="1"/>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98">
    <w:name w:val="标题 1 New New New New New New New New New New New New New New New New New New New New New New New New New New New New New New New New New"/>
    <w:next w:val="1"/>
    <w:qFormat/>
    <w:uiPriority w:val="0"/>
    <w:pPr>
      <w:keepNext/>
      <w:keepLines/>
      <w:widowControl w:val="0"/>
      <w:numPr>
        <w:ilvl w:val="0"/>
        <w:numId w:val="3"/>
      </w:numPr>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399">
    <w:name w:val="正文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00">
    <w:name w:val="标题 1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character" w:customStyle="1" w:styleId="401">
    <w:name w:val="标题 字符1"/>
    <w:basedOn w:val="35"/>
    <w:qFormat/>
    <w:uiPriority w:val="10"/>
    <w:rPr>
      <w:rFonts w:asciiTheme="majorHAnsi" w:hAnsiTheme="majorHAnsi" w:eastAsiaTheme="majorEastAsia" w:cstheme="majorBidi"/>
      <w:b/>
      <w:bCs/>
      <w:sz w:val="32"/>
      <w:szCs w:val="32"/>
    </w:rPr>
  </w:style>
  <w:style w:type="paragraph" w:customStyle="1" w:styleId="402">
    <w:name w:val="标题 2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03">
    <w:name w:val="页脚 New New New New New New New New New New New New New New New New New New New New New New New New New New New New New New New New New New New New New New New New New New New New New New New New New New"/>
    <w:basedOn w:val="404"/>
    <w:qFormat/>
    <w:uiPriority w:val="0"/>
    <w:pPr>
      <w:tabs>
        <w:tab w:val="center" w:pos="4153"/>
        <w:tab w:val="right" w:pos="8306"/>
      </w:tabs>
      <w:snapToGrid w:val="0"/>
      <w:jc w:val="left"/>
    </w:pPr>
    <w:rPr>
      <w:sz w:val="18"/>
      <w:szCs w:val="18"/>
    </w:rPr>
  </w:style>
  <w:style w:type="paragraph" w:customStyle="1" w:styleId="40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05">
    <w:name w:val="xl121"/>
    <w:basedOn w:val="1"/>
    <w:qFormat/>
    <w:uiPriority w:val="0"/>
    <w:pPr>
      <w:widowControl/>
      <w:pBdr>
        <w:top w:val="single" w:color="auto" w:sz="4" w:space="0"/>
        <w:left w:val="single" w:color="auto" w:sz="4" w:space="0"/>
        <w:right w:val="single" w:color="auto" w:sz="4" w:space="0"/>
      </w:pBdr>
      <w:spacing w:beforeLines="60" w:beforeAutospacing="1" w:afterLines="20" w:afterAutospacing="1"/>
      <w:jc w:val="right"/>
    </w:pPr>
    <w:rPr>
      <w:rFonts w:ascii="Times New Roman" w:hAnsi="Times New Roman" w:eastAsia="宋体" w:cs="Times New Roman"/>
      <w:b/>
      <w:bCs/>
      <w:kern w:val="0"/>
      <w:szCs w:val="21"/>
    </w:rPr>
  </w:style>
  <w:style w:type="paragraph" w:customStyle="1" w:styleId="406">
    <w:name w:val="页脚 New New New New New New New New New New New New New New New New New New New New New New New New New New New New New New New New New New New New New New New New New New New New New New"/>
    <w:basedOn w:val="256"/>
    <w:qFormat/>
    <w:uiPriority w:val="0"/>
    <w:pPr>
      <w:tabs>
        <w:tab w:val="center" w:pos="4153"/>
        <w:tab w:val="right" w:pos="8306"/>
      </w:tabs>
      <w:snapToGrid w:val="0"/>
      <w:jc w:val="left"/>
    </w:pPr>
    <w:rPr>
      <w:sz w:val="18"/>
      <w:szCs w:val="18"/>
    </w:rPr>
  </w:style>
  <w:style w:type="paragraph" w:customStyle="1" w:styleId="407">
    <w:name w:val="xl127"/>
    <w:basedOn w:val="1"/>
    <w:qFormat/>
    <w:uiPriority w:val="0"/>
    <w:pPr>
      <w:widowControl/>
      <w:spacing w:beforeLines="60" w:beforeAutospacing="1" w:afterLines="20" w:afterAutospacing="1"/>
      <w:jc w:val="center"/>
    </w:pPr>
    <w:rPr>
      <w:rFonts w:ascii="Times New Roman" w:hAnsi="Times New Roman" w:eastAsia="宋体" w:cs="Times New Roman"/>
      <w:b/>
      <w:bCs/>
      <w:color w:val="FF0000"/>
      <w:kern w:val="0"/>
      <w:szCs w:val="21"/>
    </w:rPr>
  </w:style>
  <w:style w:type="paragraph" w:customStyle="1" w:styleId="408">
    <w:name w:val="TOC 标题1"/>
    <w:basedOn w:val="2"/>
    <w:next w:val="1"/>
    <w:qFormat/>
    <w:uiPriority w:val="0"/>
    <w:pPr>
      <w:pageBreakBefore w:val="0"/>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09">
    <w:name w:val="标题 2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10">
    <w:name w:val="段落正文"/>
    <w:basedOn w:val="245"/>
    <w:qFormat/>
    <w:uiPriority w:val="0"/>
    <w:pPr>
      <w:spacing w:line="300" w:lineRule="auto"/>
      <w:ind w:firstLine="482" w:firstLineChars="200"/>
    </w:pPr>
    <w:rPr>
      <w:sz w:val="24"/>
    </w:rPr>
  </w:style>
  <w:style w:type="paragraph" w:customStyle="1" w:styleId="411">
    <w:name w:val="标题 2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12">
    <w:name w:val="标题 1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13">
    <w:name w:val="标题 1 New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14">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15">
    <w:name w:val="页眉1"/>
    <w:basedOn w:val="23"/>
    <w:qFormat/>
    <w:uiPriority w:val="0"/>
    <w:pPr>
      <w:widowControl/>
      <w:spacing w:beforeLines="20" w:afterLines="60"/>
      <w:jc w:val="left"/>
    </w:pPr>
    <w:rPr>
      <w:rFonts w:ascii="Times New Roman" w:hAnsi="Times New Roman" w:eastAsia="宋体" w:cs="Times New Roman"/>
      <w:b/>
      <w:kern w:val="0"/>
      <w:sz w:val="20"/>
      <w:szCs w:val="20"/>
    </w:rPr>
  </w:style>
  <w:style w:type="paragraph" w:customStyle="1" w:styleId="416">
    <w:name w:val="页脚 New New New New New New New New New New New New New New New"/>
    <w:basedOn w:val="243"/>
    <w:qFormat/>
    <w:uiPriority w:val="0"/>
    <w:pPr>
      <w:tabs>
        <w:tab w:val="center" w:pos="4153"/>
        <w:tab w:val="right" w:pos="8306"/>
      </w:tabs>
      <w:snapToGrid w:val="0"/>
      <w:jc w:val="left"/>
    </w:pPr>
    <w:rPr>
      <w:sz w:val="18"/>
      <w:szCs w:val="18"/>
    </w:rPr>
  </w:style>
  <w:style w:type="paragraph" w:customStyle="1" w:styleId="417">
    <w:name w:val="标题 2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18">
    <w:name w:val="标题 1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19">
    <w:name w:val="页脚 New New New New New New New New New New New New New"/>
    <w:basedOn w:val="420"/>
    <w:qFormat/>
    <w:uiPriority w:val="0"/>
    <w:pPr>
      <w:tabs>
        <w:tab w:val="center" w:pos="4153"/>
        <w:tab w:val="right" w:pos="8306"/>
      </w:tabs>
      <w:snapToGrid w:val="0"/>
      <w:jc w:val="left"/>
    </w:pPr>
    <w:rPr>
      <w:sz w:val="18"/>
      <w:szCs w:val="18"/>
    </w:rPr>
  </w:style>
  <w:style w:type="paragraph" w:customStyle="1" w:styleId="420">
    <w:name w:val="正文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21">
    <w:name w:val="页脚 New New New New New New New New New New New New New New New New New New New New New New New New New New New New New New New New New New New New New New New New"/>
    <w:basedOn w:val="414"/>
    <w:qFormat/>
    <w:uiPriority w:val="0"/>
    <w:pPr>
      <w:tabs>
        <w:tab w:val="center" w:pos="4153"/>
        <w:tab w:val="right" w:pos="8306"/>
      </w:tabs>
      <w:snapToGrid w:val="0"/>
      <w:jc w:val="left"/>
    </w:pPr>
    <w:rPr>
      <w:sz w:val="18"/>
      <w:szCs w:val="18"/>
    </w:rPr>
  </w:style>
  <w:style w:type="paragraph" w:customStyle="1" w:styleId="422">
    <w:name w:val="xl117"/>
    <w:basedOn w:val="1"/>
    <w:qFormat/>
    <w:uiPriority w:val="0"/>
    <w:pPr>
      <w:widowControl/>
      <w:pBdr>
        <w:top w:val="single" w:color="auto" w:sz="4" w:space="0"/>
        <w:left w:val="single" w:color="auto" w:sz="4" w:space="0"/>
        <w:right w:val="single" w:color="auto" w:sz="4" w:space="0"/>
      </w:pBdr>
      <w:spacing w:beforeLines="60" w:beforeAutospacing="1" w:afterLines="20" w:afterAutospacing="1"/>
    </w:pPr>
    <w:rPr>
      <w:rFonts w:ascii="Arial Narrow" w:hAnsi="Arial Narrow" w:eastAsia="宋体" w:cs="宋体"/>
      <w:kern w:val="0"/>
      <w:sz w:val="20"/>
      <w:szCs w:val="20"/>
    </w:rPr>
  </w:style>
  <w:style w:type="paragraph" w:customStyle="1" w:styleId="423">
    <w:name w:val="页脚 New New New New New New New New New New New New New New New New New New New New New New New New New New New New New New New New New New New New New New New New New New New New"/>
    <w:basedOn w:val="373"/>
    <w:qFormat/>
    <w:uiPriority w:val="0"/>
    <w:pPr>
      <w:tabs>
        <w:tab w:val="center" w:pos="4153"/>
        <w:tab w:val="right" w:pos="8306"/>
      </w:tabs>
      <w:snapToGrid w:val="0"/>
      <w:jc w:val="left"/>
    </w:pPr>
    <w:rPr>
      <w:sz w:val="18"/>
      <w:szCs w:val="18"/>
    </w:rPr>
  </w:style>
  <w:style w:type="paragraph" w:customStyle="1" w:styleId="424">
    <w:name w:val="xl63"/>
    <w:basedOn w:val="1"/>
    <w:qFormat/>
    <w:uiPriority w:val="0"/>
    <w:pPr>
      <w:widowControl/>
      <w:spacing w:beforeLines="60" w:beforeAutospacing="1" w:afterLines="20" w:afterAutospacing="1"/>
      <w:jc w:val="center"/>
    </w:pPr>
    <w:rPr>
      <w:rFonts w:ascii="Times New Roman" w:hAnsi="Times New Roman" w:eastAsia="宋体" w:cs="Times New Roman"/>
      <w:kern w:val="0"/>
      <w:szCs w:val="21"/>
    </w:rPr>
  </w:style>
  <w:style w:type="paragraph" w:customStyle="1" w:styleId="425">
    <w:name w:val="EEI Outline 3"/>
    <w:basedOn w:val="1"/>
    <w:qFormat/>
    <w:uiPriority w:val="0"/>
    <w:pPr>
      <w:keepNext/>
      <w:widowControl/>
      <w:spacing w:beforeLines="60" w:afterLines="20"/>
      <w:jc w:val="left"/>
      <w:outlineLvl w:val="2"/>
    </w:pPr>
    <w:rPr>
      <w:rFonts w:ascii="Times New Roman" w:hAnsi="Times New Roman" w:eastAsia="宋体" w:cs="Times New Roman"/>
      <w:i/>
      <w:iCs/>
      <w:kern w:val="0"/>
      <w:sz w:val="24"/>
      <w:szCs w:val="24"/>
      <w:lang w:eastAsia="en-US"/>
    </w:rPr>
  </w:style>
  <w:style w:type="paragraph" w:customStyle="1" w:styleId="426">
    <w:name w:val="标题 1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27">
    <w:name w:val="页脚 New New New New New New New New New New New New New New New New New New New New New New New New New New New New New New New New New New"/>
    <w:basedOn w:val="386"/>
    <w:qFormat/>
    <w:uiPriority w:val="0"/>
    <w:pPr>
      <w:tabs>
        <w:tab w:val="center" w:pos="4153"/>
        <w:tab w:val="right" w:pos="8306"/>
      </w:tabs>
      <w:snapToGrid w:val="0"/>
      <w:jc w:val="left"/>
    </w:pPr>
    <w:rPr>
      <w:sz w:val="18"/>
      <w:szCs w:val="18"/>
    </w:rPr>
  </w:style>
  <w:style w:type="paragraph" w:customStyle="1" w:styleId="42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60" w:beforeAutospacing="1" w:afterLines="20" w:afterAutospacing="1"/>
      <w:jc w:val="center"/>
    </w:pPr>
    <w:rPr>
      <w:rFonts w:ascii="Times New Roman" w:hAnsi="Times New Roman" w:eastAsia="宋体" w:cs="Times New Roman"/>
      <w:color w:val="FFFFFF"/>
      <w:kern w:val="0"/>
      <w:szCs w:val="21"/>
    </w:rPr>
  </w:style>
  <w:style w:type="paragraph" w:customStyle="1" w:styleId="429">
    <w:name w:val="xl128"/>
    <w:basedOn w:val="1"/>
    <w:qFormat/>
    <w:uiPriority w:val="0"/>
    <w:pPr>
      <w:widowControl/>
      <w:pBdr>
        <w:top w:val="single" w:color="auto" w:sz="4" w:space="0"/>
        <w:left w:val="single" w:color="auto" w:sz="4" w:space="0"/>
        <w:bottom w:val="single" w:color="auto" w:sz="4" w:space="0"/>
      </w:pBdr>
      <w:shd w:val="clear" w:color="000000" w:fill="92D050"/>
      <w:spacing w:beforeLines="60" w:beforeAutospacing="1" w:afterLines="20" w:afterAutospacing="1"/>
      <w:jc w:val="left"/>
      <w:textAlignment w:val="bottom"/>
    </w:pPr>
    <w:rPr>
      <w:rFonts w:ascii="宋体" w:hAnsi="宋体" w:eastAsia="宋体" w:cs="宋体"/>
      <w:b/>
      <w:bCs/>
      <w:kern w:val="0"/>
      <w:szCs w:val="21"/>
    </w:rPr>
  </w:style>
  <w:style w:type="paragraph" w:customStyle="1" w:styleId="430">
    <w:name w:val="页脚 New New New New New New New New New New New New"/>
    <w:basedOn w:val="360"/>
    <w:qFormat/>
    <w:uiPriority w:val="0"/>
    <w:pPr>
      <w:tabs>
        <w:tab w:val="center" w:pos="4153"/>
        <w:tab w:val="right" w:pos="8306"/>
      </w:tabs>
      <w:snapToGrid w:val="0"/>
      <w:jc w:val="left"/>
    </w:pPr>
    <w:rPr>
      <w:sz w:val="18"/>
      <w:szCs w:val="18"/>
    </w:rPr>
  </w:style>
  <w:style w:type="paragraph" w:customStyle="1" w:styleId="431">
    <w:name w:val="页眉 New"/>
    <w:basedOn w:val="379"/>
    <w:qFormat/>
    <w:uiPriority w:val="0"/>
    <w:pPr>
      <w:pBdr>
        <w:bottom w:val="single" w:color="auto" w:sz="6" w:space="1"/>
      </w:pBdr>
      <w:tabs>
        <w:tab w:val="center" w:pos="4153"/>
        <w:tab w:val="right" w:pos="8306"/>
      </w:tabs>
      <w:snapToGrid w:val="0"/>
      <w:jc w:val="center"/>
    </w:pPr>
    <w:rPr>
      <w:sz w:val="18"/>
      <w:szCs w:val="18"/>
    </w:rPr>
  </w:style>
  <w:style w:type="paragraph" w:customStyle="1" w:styleId="432">
    <w:name w:val="页脚 New New New New New New New New New New New New New New New New New New New New New New"/>
    <w:basedOn w:val="433"/>
    <w:qFormat/>
    <w:uiPriority w:val="0"/>
    <w:pPr>
      <w:tabs>
        <w:tab w:val="center" w:pos="4153"/>
        <w:tab w:val="right" w:pos="8306"/>
      </w:tabs>
      <w:snapToGrid w:val="0"/>
      <w:jc w:val="left"/>
    </w:pPr>
    <w:rPr>
      <w:sz w:val="18"/>
      <w:szCs w:val="18"/>
    </w:rPr>
  </w:style>
  <w:style w:type="paragraph" w:customStyle="1" w:styleId="433">
    <w:name w:val="正文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34">
    <w:name w:val="标题 1 New New New New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35">
    <w:name w:val="xl129"/>
    <w:basedOn w:val="1"/>
    <w:qFormat/>
    <w:uiPriority w:val="0"/>
    <w:pPr>
      <w:widowControl/>
      <w:pBdr>
        <w:top w:val="single" w:color="auto" w:sz="4" w:space="0"/>
        <w:bottom w:val="single" w:color="auto" w:sz="4" w:space="0"/>
      </w:pBdr>
      <w:shd w:val="clear" w:color="000000" w:fill="92D050"/>
      <w:spacing w:beforeLines="60" w:beforeAutospacing="1" w:afterLines="20" w:afterAutospacing="1"/>
      <w:jc w:val="left"/>
      <w:textAlignment w:val="bottom"/>
    </w:pPr>
    <w:rPr>
      <w:rFonts w:ascii="宋体" w:hAnsi="宋体" w:eastAsia="宋体" w:cs="宋体"/>
      <w:b/>
      <w:bCs/>
      <w:kern w:val="0"/>
      <w:szCs w:val="21"/>
    </w:rPr>
  </w:style>
  <w:style w:type="paragraph" w:customStyle="1" w:styleId="436">
    <w:name w:val="正文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37">
    <w:name w:val="标题 2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38">
    <w:name w:val="页脚 New New New New New New New New New New New New New New New New New New New New New New New New New New New New New New New"/>
    <w:basedOn w:val="371"/>
    <w:qFormat/>
    <w:uiPriority w:val="0"/>
    <w:pPr>
      <w:tabs>
        <w:tab w:val="center" w:pos="4153"/>
        <w:tab w:val="right" w:pos="8306"/>
      </w:tabs>
      <w:snapToGrid w:val="0"/>
      <w:jc w:val="left"/>
    </w:pPr>
    <w:rPr>
      <w:sz w:val="18"/>
      <w:szCs w:val="18"/>
    </w:rPr>
  </w:style>
  <w:style w:type="paragraph" w:customStyle="1" w:styleId="439">
    <w:name w:val="xl122"/>
    <w:basedOn w:val="1"/>
    <w:qFormat/>
    <w:uiPriority w:val="0"/>
    <w:pPr>
      <w:widowControl/>
      <w:pBdr>
        <w:top w:val="single" w:color="auto" w:sz="4" w:space="0"/>
        <w:left w:val="single" w:color="auto" w:sz="4" w:space="0"/>
        <w:bottom w:val="single" w:color="auto" w:sz="4" w:space="0"/>
        <w:right w:val="single" w:color="auto" w:sz="4" w:space="0"/>
      </w:pBdr>
      <w:spacing w:beforeLines="60" w:beforeAutospacing="1" w:afterLines="20" w:afterAutospacing="1"/>
    </w:pPr>
    <w:rPr>
      <w:rFonts w:ascii="Times New Roman" w:hAnsi="Times New Roman" w:eastAsia="宋体" w:cs="Times New Roman"/>
      <w:b/>
      <w:bCs/>
      <w:kern w:val="0"/>
      <w:szCs w:val="21"/>
    </w:rPr>
  </w:style>
  <w:style w:type="paragraph" w:customStyle="1" w:styleId="440">
    <w:name w:val="正文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41">
    <w:name w:val="标题 1 New New New New New New New New New New New New New New New"/>
    <w:next w:val="1"/>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42">
    <w:name w:val="页脚 New New New New New New New New New New New New New New New New New New New New"/>
    <w:basedOn w:val="376"/>
    <w:qFormat/>
    <w:uiPriority w:val="0"/>
    <w:pPr>
      <w:tabs>
        <w:tab w:val="center" w:pos="4153"/>
        <w:tab w:val="right" w:pos="8306"/>
      </w:tabs>
      <w:snapToGrid w:val="0"/>
      <w:jc w:val="left"/>
    </w:pPr>
    <w:rPr>
      <w:sz w:val="18"/>
      <w:szCs w:val="18"/>
    </w:rPr>
  </w:style>
  <w:style w:type="paragraph" w:customStyle="1" w:styleId="443">
    <w:name w:val="标题 2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44">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45">
    <w:name w:val="标题 1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46">
    <w:name w:val="页脚 New New New New New New New New New New New New New New New New New New New New New New New New New New New New New New"/>
    <w:basedOn w:val="364"/>
    <w:qFormat/>
    <w:uiPriority w:val="0"/>
    <w:pPr>
      <w:tabs>
        <w:tab w:val="center" w:pos="4153"/>
        <w:tab w:val="right" w:pos="8306"/>
      </w:tabs>
      <w:snapToGrid w:val="0"/>
      <w:jc w:val="left"/>
    </w:pPr>
    <w:rPr>
      <w:sz w:val="18"/>
      <w:szCs w:val="18"/>
    </w:rPr>
  </w:style>
  <w:style w:type="paragraph" w:customStyle="1" w:styleId="447">
    <w:name w:val="标题 1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48">
    <w:name w:val="页脚 New New New New New New New New New New New New New New New New New New New New New New New"/>
    <w:basedOn w:val="289"/>
    <w:qFormat/>
    <w:uiPriority w:val="0"/>
    <w:pPr>
      <w:tabs>
        <w:tab w:val="center" w:pos="4153"/>
        <w:tab w:val="right" w:pos="8306"/>
      </w:tabs>
      <w:snapToGrid w:val="0"/>
      <w:jc w:val="left"/>
    </w:pPr>
    <w:rPr>
      <w:sz w:val="18"/>
      <w:szCs w:val="18"/>
    </w:rPr>
  </w:style>
  <w:style w:type="paragraph" w:customStyle="1" w:styleId="449">
    <w:name w:val="页脚 New New New New New New New New New New New New New New New New New New New New New New New New New New New New New New New New New New New New New New New New New New New New New New New"/>
    <w:basedOn w:val="295"/>
    <w:qFormat/>
    <w:uiPriority w:val="0"/>
    <w:pPr>
      <w:tabs>
        <w:tab w:val="center" w:pos="4153"/>
        <w:tab w:val="right" w:pos="8306"/>
      </w:tabs>
      <w:snapToGrid w:val="0"/>
      <w:jc w:val="left"/>
    </w:pPr>
    <w:rPr>
      <w:sz w:val="18"/>
      <w:szCs w:val="18"/>
    </w:rPr>
  </w:style>
  <w:style w:type="paragraph" w:customStyle="1" w:styleId="450">
    <w:name w:val="页脚 New New New New New New New New New New New New New New New New New New New New New New New New New New New New New New New New New New New New New New New New New New New New New New New New New New New"/>
    <w:basedOn w:val="313"/>
    <w:qFormat/>
    <w:uiPriority w:val="0"/>
    <w:pPr>
      <w:tabs>
        <w:tab w:val="center" w:pos="4153"/>
        <w:tab w:val="right" w:pos="8306"/>
      </w:tabs>
      <w:snapToGrid w:val="0"/>
      <w:jc w:val="left"/>
    </w:pPr>
    <w:rPr>
      <w:sz w:val="18"/>
      <w:szCs w:val="18"/>
    </w:rPr>
  </w:style>
  <w:style w:type="paragraph" w:customStyle="1" w:styleId="451">
    <w:name w:val="CM19"/>
    <w:basedOn w:val="62"/>
    <w:next w:val="62"/>
    <w:qFormat/>
    <w:uiPriority w:val="0"/>
    <w:pPr>
      <w:spacing w:after="70"/>
    </w:pPr>
    <w:rPr>
      <w:rFonts w:ascii="仿宋_GB2312" w:eastAsia="仿宋_GB2312" w:hAnsiTheme="minorHAnsi"/>
      <w:color w:val="auto"/>
      <w:kern w:val="2"/>
    </w:rPr>
  </w:style>
  <w:style w:type="paragraph" w:customStyle="1" w:styleId="452">
    <w:name w:val="页脚 New New New New New New New New New New New New New New New New"/>
    <w:basedOn w:val="399"/>
    <w:qFormat/>
    <w:uiPriority w:val="0"/>
    <w:pPr>
      <w:tabs>
        <w:tab w:val="center" w:pos="4153"/>
        <w:tab w:val="right" w:pos="8306"/>
      </w:tabs>
      <w:snapToGrid w:val="0"/>
      <w:jc w:val="left"/>
    </w:pPr>
    <w:rPr>
      <w:sz w:val="18"/>
      <w:szCs w:val="18"/>
    </w:rPr>
  </w:style>
  <w:style w:type="paragraph" w:customStyle="1" w:styleId="453">
    <w:name w:val="标题 2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54">
    <w:name w:val="标题 2 New New New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55">
    <w:name w:val="标题 2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56">
    <w:name w:val="列出段落3"/>
    <w:basedOn w:val="1"/>
    <w:qFormat/>
    <w:uiPriority w:val="34"/>
    <w:pPr>
      <w:widowControl/>
      <w:spacing w:line="240" w:lineRule="auto"/>
      <w:ind w:firstLine="420" w:firstLineChars="200"/>
      <w:jc w:val="left"/>
    </w:pPr>
    <w:rPr>
      <w:rFonts w:ascii="Times New Roman" w:hAnsi="Times New Roman" w:eastAsia="宋体" w:cs="Times New Roman"/>
      <w:kern w:val="0"/>
      <w:szCs w:val="20"/>
    </w:rPr>
  </w:style>
  <w:style w:type="paragraph" w:customStyle="1" w:styleId="457">
    <w:name w:val="Char"/>
    <w:basedOn w:val="1"/>
    <w:qFormat/>
    <w:uiPriority w:val="0"/>
    <w:pPr>
      <w:widowControl/>
      <w:spacing w:beforeLines="20" w:after="160" w:line="240" w:lineRule="exact"/>
      <w:ind w:firstLine="480" w:firstLineChars="200"/>
      <w:jc w:val="left"/>
    </w:pPr>
    <w:rPr>
      <w:rFonts w:ascii="Times New Roman" w:hAnsi="Times New Roman" w:eastAsia="宋体" w:cs="Times New Roman"/>
      <w:sz w:val="24"/>
    </w:rPr>
  </w:style>
  <w:style w:type="paragraph" w:customStyle="1" w:styleId="458">
    <w:name w:val="页脚 New New New New New New New New New New New New New New New New New New New New New New New New New New New New New New New New New New New New New"/>
    <w:basedOn w:val="459"/>
    <w:qFormat/>
    <w:uiPriority w:val="0"/>
    <w:pPr>
      <w:tabs>
        <w:tab w:val="center" w:pos="4153"/>
        <w:tab w:val="right" w:pos="8306"/>
      </w:tabs>
      <w:snapToGrid w:val="0"/>
      <w:jc w:val="left"/>
    </w:pPr>
    <w:rPr>
      <w:sz w:val="18"/>
      <w:szCs w:val="18"/>
    </w:rPr>
  </w:style>
  <w:style w:type="paragraph" w:customStyle="1" w:styleId="459">
    <w:name w:val="正文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60">
    <w:name w:val="页脚 New New New New New New New New New New New New New New New New New New New New New New New New New New New New New New New New New New New New New New New"/>
    <w:basedOn w:val="461"/>
    <w:qFormat/>
    <w:uiPriority w:val="0"/>
    <w:pPr>
      <w:tabs>
        <w:tab w:val="center" w:pos="4153"/>
        <w:tab w:val="right" w:pos="8306"/>
      </w:tabs>
      <w:snapToGrid w:val="0"/>
      <w:jc w:val="left"/>
    </w:pPr>
    <w:rPr>
      <w:sz w:val="18"/>
      <w:szCs w:val="18"/>
    </w:rPr>
  </w:style>
  <w:style w:type="paragraph" w:customStyle="1" w:styleId="461">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62">
    <w:name w:val="页脚 New New New New New New New New New New New New New New New New New New New New New New New New New New New New New New New New New New New New New New New New New New New New New"/>
    <w:basedOn w:val="298"/>
    <w:qFormat/>
    <w:uiPriority w:val="0"/>
    <w:pPr>
      <w:tabs>
        <w:tab w:val="center" w:pos="4153"/>
        <w:tab w:val="right" w:pos="8306"/>
      </w:tabs>
      <w:snapToGrid w:val="0"/>
      <w:jc w:val="left"/>
    </w:pPr>
    <w:rPr>
      <w:sz w:val="18"/>
      <w:szCs w:val="18"/>
    </w:rPr>
  </w:style>
  <w:style w:type="paragraph" w:customStyle="1" w:styleId="463">
    <w:name w:val="正文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64">
    <w:name w:val="标题 2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65">
    <w:name w:val="表头"/>
    <w:basedOn w:val="379"/>
    <w:qFormat/>
    <w:uiPriority w:val="0"/>
    <w:pPr>
      <w:spacing w:beforeLines="50" w:afterLines="50" w:line="300" w:lineRule="auto"/>
      <w:jc w:val="center"/>
    </w:pPr>
    <w:rPr>
      <w:b/>
      <w:bCs/>
      <w:szCs w:val="21"/>
    </w:rPr>
  </w:style>
  <w:style w:type="paragraph" w:customStyle="1" w:styleId="466">
    <w:name w:val="页脚 New New New New New New New New New New New New New New"/>
    <w:basedOn w:val="440"/>
    <w:qFormat/>
    <w:uiPriority w:val="0"/>
    <w:pPr>
      <w:tabs>
        <w:tab w:val="center" w:pos="4153"/>
        <w:tab w:val="right" w:pos="8306"/>
      </w:tabs>
      <w:snapToGrid w:val="0"/>
      <w:jc w:val="left"/>
    </w:pPr>
    <w:rPr>
      <w:sz w:val="18"/>
      <w:szCs w:val="18"/>
    </w:rPr>
  </w:style>
  <w:style w:type="paragraph" w:customStyle="1" w:styleId="467">
    <w:name w:val="列出段落21"/>
    <w:basedOn w:val="1"/>
    <w:qFormat/>
    <w:uiPriority w:val="0"/>
    <w:pPr>
      <w:ind w:firstLine="420" w:firstLineChars="200"/>
    </w:pPr>
    <w:rPr>
      <w:rFonts w:ascii="Calibri" w:hAnsi="Calibri" w:eastAsia="宋体" w:cs="Times New Roman"/>
      <w:sz w:val="24"/>
    </w:rPr>
  </w:style>
  <w:style w:type="paragraph" w:customStyle="1" w:styleId="468">
    <w:name w:val="Body Text First Indent1"/>
    <w:basedOn w:val="14"/>
    <w:qFormat/>
    <w:uiPriority w:val="0"/>
    <w:pPr>
      <w:widowControl w:val="0"/>
      <w:spacing w:after="200" w:line="240" w:lineRule="auto"/>
      <w:ind w:firstLine="360"/>
      <w:jc w:val="both"/>
    </w:pPr>
    <w:rPr>
      <w:rFonts w:ascii="Times New Roman" w:hAnsi="Times New Roman" w:cs="Times New Roman"/>
      <w:b/>
      <w:bCs/>
      <w:sz w:val="22"/>
      <w:szCs w:val="52"/>
    </w:rPr>
  </w:style>
  <w:style w:type="paragraph" w:customStyle="1" w:styleId="469">
    <w:name w:val="标题 2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70">
    <w:name w:val="标题 1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71">
    <w:name w:val="标题 2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72">
    <w:name w:val="标题 2 New New New New New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73">
    <w:name w:val="标题 2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74">
    <w:name w:val="标题 1 New New New New New New New New New New New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75">
    <w:name w:val="页脚 New New New New New New New New New New New New New New New New New New New New New New New New New New New New New New New New"/>
    <w:basedOn w:val="361"/>
    <w:qFormat/>
    <w:uiPriority w:val="0"/>
    <w:pPr>
      <w:tabs>
        <w:tab w:val="center" w:pos="4153"/>
        <w:tab w:val="right" w:pos="8306"/>
      </w:tabs>
      <w:snapToGrid w:val="0"/>
      <w:jc w:val="left"/>
    </w:pPr>
    <w:rPr>
      <w:sz w:val="18"/>
      <w:szCs w:val="18"/>
    </w:rPr>
  </w:style>
  <w:style w:type="paragraph" w:customStyle="1" w:styleId="476">
    <w:name w:val="页脚 New New New New New New"/>
    <w:basedOn w:val="436"/>
    <w:qFormat/>
    <w:uiPriority w:val="0"/>
    <w:pPr>
      <w:tabs>
        <w:tab w:val="center" w:pos="4153"/>
        <w:tab w:val="right" w:pos="8306"/>
      </w:tabs>
      <w:snapToGrid w:val="0"/>
      <w:jc w:val="left"/>
    </w:pPr>
    <w:rPr>
      <w:sz w:val="18"/>
      <w:szCs w:val="18"/>
    </w:rPr>
  </w:style>
  <w:style w:type="paragraph" w:customStyle="1" w:styleId="477">
    <w:name w:val="标题 2 New New New New New New New New New New New New New New New New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78">
    <w:name w:val="标题 2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79">
    <w:name w:val="标题 1 New New New New New New New New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80">
    <w:name w:val="无间隔1"/>
    <w:qFormat/>
    <w:uiPriority w:val="1"/>
    <w:rPr>
      <w:rFonts w:ascii="Arial" w:hAnsi="Arial" w:eastAsia="宋体" w:cs="Arial"/>
      <w:kern w:val="0"/>
      <w:sz w:val="20"/>
      <w:szCs w:val="20"/>
      <w:lang w:val="en-US" w:eastAsia="zh-CN" w:bidi="ar-SA"/>
    </w:rPr>
  </w:style>
  <w:style w:type="paragraph" w:customStyle="1" w:styleId="481">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0"/>
      <w:sz w:val="20"/>
      <w:szCs w:val="20"/>
      <w:lang w:val="en-US" w:eastAsia="zh-CN" w:bidi="ar-SA"/>
    </w:rPr>
  </w:style>
  <w:style w:type="paragraph" w:customStyle="1" w:styleId="482">
    <w:name w:val="页脚 New New New New New New New New New New"/>
    <w:basedOn w:val="483"/>
    <w:qFormat/>
    <w:uiPriority w:val="0"/>
    <w:pPr>
      <w:tabs>
        <w:tab w:val="center" w:pos="4153"/>
        <w:tab w:val="right" w:pos="8306"/>
      </w:tabs>
      <w:snapToGrid w:val="0"/>
      <w:jc w:val="left"/>
    </w:pPr>
    <w:rPr>
      <w:sz w:val="18"/>
      <w:szCs w:val="18"/>
    </w:rPr>
  </w:style>
  <w:style w:type="paragraph" w:customStyle="1" w:styleId="483">
    <w:name w:val="正文 New New New New New New New New New New"/>
    <w:qFormat/>
    <w:uiPriority w:val="0"/>
    <w:pPr>
      <w:widowControl w:val="0"/>
      <w:jc w:val="both"/>
    </w:pPr>
    <w:rPr>
      <w:rFonts w:ascii="Calibri" w:hAnsi="Calibri" w:eastAsia="宋体" w:cs="Times New Roman"/>
      <w:kern w:val="0"/>
      <w:sz w:val="20"/>
      <w:szCs w:val="24"/>
      <w:lang w:val="en-US" w:eastAsia="zh-CN" w:bidi="ar-SA"/>
    </w:rPr>
  </w:style>
  <w:style w:type="paragraph" w:customStyle="1" w:styleId="484">
    <w:name w:val="标题 1 New New New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85">
    <w:name w:val="标题 2 New New New New New New New New New New New New New New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86">
    <w:name w:val="页脚 New New New New New New New New New New New New New New New New New New New New New New New New New New New New"/>
    <w:basedOn w:val="271"/>
    <w:qFormat/>
    <w:uiPriority w:val="0"/>
    <w:pPr>
      <w:tabs>
        <w:tab w:val="center" w:pos="4153"/>
        <w:tab w:val="right" w:pos="8306"/>
      </w:tabs>
      <w:snapToGrid w:val="0"/>
      <w:jc w:val="left"/>
    </w:pPr>
    <w:rPr>
      <w:sz w:val="18"/>
      <w:szCs w:val="18"/>
    </w:rPr>
  </w:style>
  <w:style w:type="paragraph" w:customStyle="1" w:styleId="487">
    <w:name w:val="标题 1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88">
    <w:name w:val="标题 2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89">
    <w:name w:val="页脚 New New New New New New New New New New New New New New New New New New"/>
    <w:basedOn w:val="366"/>
    <w:qFormat/>
    <w:uiPriority w:val="0"/>
    <w:pPr>
      <w:tabs>
        <w:tab w:val="center" w:pos="4153"/>
        <w:tab w:val="right" w:pos="8306"/>
      </w:tabs>
      <w:snapToGrid w:val="0"/>
      <w:jc w:val="left"/>
    </w:pPr>
    <w:rPr>
      <w:sz w:val="18"/>
      <w:szCs w:val="18"/>
    </w:rPr>
  </w:style>
  <w:style w:type="paragraph" w:customStyle="1" w:styleId="490">
    <w:name w:val="标题 1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491">
    <w:name w:val="head 2"/>
    <w:basedOn w:val="1"/>
    <w:qFormat/>
    <w:uiPriority w:val="0"/>
    <w:pPr>
      <w:spacing w:line="240" w:lineRule="auto"/>
      <w:jc w:val="left"/>
    </w:pPr>
    <w:rPr>
      <w:rFonts w:ascii="MT Extra" w:hAnsi="MT Extra" w:eastAsia="Times New Roman" w:cs="Times New Roman"/>
      <w:b/>
      <w:kern w:val="0"/>
      <w:sz w:val="24"/>
      <w:szCs w:val="20"/>
      <w:lang w:eastAsia="en-US"/>
    </w:rPr>
  </w:style>
  <w:style w:type="paragraph" w:customStyle="1" w:styleId="492">
    <w:name w:val="标题 2 New"/>
    <w:qFormat/>
    <w:uiPriority w:val="0"/>
    <w:pPr>
      <w:outlineLvl w:val="1"/>
    </w:pPr>
    <w:rPr>
      <w:rFonts w:ascii="Calibri" w:hAnsi="Calibri" w:eastAsia="宋体" w:cs="Times New Roman"/>
      <w:b/>
      <w:kern w:val="0"/>
      <w:sz w:val="28"/>
      <w:szCs w:val="28"/>
      <w:lang w:val="en-US" w:eastAsia="zh-CN" w:bidi="ar-SA"/>
    </w:rPr>
  </w:style>
  <w:style w:type="paragraph" w:customStyle="1" w:styleId="493">
    <w:name w:val="标题 2 New New New New New New New New New New New New New New New New New New New New New New New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94">
    <w:name w:val="xl113"/>
    <w:basedOn w:val="1"/>
    <w:qFormat/>
    <w:uiPriority w:val="0"/>
    <w:pPr>
      <w:widowControl/>
      <w:pBdr>
        <w:top w:val="single" w:color="auto" w:sz="4" w:space="0"/>
        <w:left w:val="single" w:color="auto" w:sz="4" w:space="0"/>
        <w:bottom w:val="single" w:color="auto" w:sz="4" w:space="0"/>
        <w:right w:val="single" w:color="auto" w:sz="4" w:space="0"/>
      </w:pBdr>
      <w:spacing w:beforeLines="60" w:beforeAutospacing="1" w:afterLines="20" w:afterAutospacing="1"/>
      <w:jc w:val="right"/>
    </w:pPr>
    <w:rPr>
      <w:rFonts w:ascii="Arial Narrow" w:hAnsi="Arial Narrow" w:eastAsia="宋体" w:cs="宋体"/>
      <w:kern w:val="0"/>
      <w:sz w:val="20"/>
      <w:szCs w:val="20"/>
    </w:rPr>
  </w:style>
  <w:style w:type="paragraph" w:customStyle="1" w:styleId="495">
    <w:name w:val="xl119"/>
    <w:basedOn w:val="1"/>
    <w:qFormat/>
    <w:uiPriority w:val="0"/>
    <w:pPr>
      <w:widowControl/>
      <w:pBdr>
        <w:top w:val="single" w:color="auto" w:sz="4" w:space="0"/>
        <w:left w:val="single" w:color="auto" w:sz="4" w:space="0"/>
        <w:bottom w:val="single" w:color="auto" w:sz="4" w:space="0"/>
        <w:right w:val="single" w:color="auto" w:sz="4" w:space="0"/>
      </w:pBdr>
      <w:spacing w:beforeLines="60" w:beforeAutospacing="1" w:afterLines="20" w:afterAutospacing="1"/>
    </w:pPr>
    <w:rPr>
      <w:rFonts w:ascii="Times New Roman" w:hAnsi="Times New Roman" w:eastAsia="宋体" w:cs="Times New Roman"/>
      <w:kern w:val="0"/>
      <w:szCs w:val="21"/>
    </w:rPr>
  </w:style>
  <w:style w:type="paragraph" w:customStyle="1" w:styleId="496">
    <w:name w:val="标题 2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497">
    <w:name w:val="Text"/>
    <w:basedOn w:val="1"/>
    <w:qFormat/>
    <w:uiPriority w:val="0"/>
    <w:pPr>
      <w:spacing w:beforeLines="60" w:afterLines="20"/>
      <w:ind w:firstLine="360"/>
    </w:pPr>
    <w:rPr>
      <w:rFonts w:ascii="Times New Roman" w:hAnsi="Times New Roman" w:eastAsia="宋体" w:cs="Times New Roman"/>
      <w:color w:val="000000"/>
      <w:sz w:val="24"/>
      <w:szCs w:val="24"/>
      <w:lang w:eastAsia="en-US"/>
    </w:rPr>
  </w:style>
  <w:style w:type="paragraph" w:customStyle="1" w:styleId="498">
    <w:name w:val="页脚 New New New New New"/>
    <w:basedOn w:val="463"/>
    <w:qFormat/>
    <w:uiPriority w:val="0"/>
    <w:pPr>
      <w:tabs>
        <w:tab w:val="center" w:pos="4153"/>
        <w:tab w:val="right" w:pos="8306"/>
      </w:tabs>
      <w:snapToGrid w:val="0"/>
      <w:jc w:val="left"/>
    </w:pPr>
    <w:rPr>
      <w:sz w:val="18"/>
      <w:szCs w:val="18"/>
    </w:rPr>
  </w:style>
  <w:style w:type="paragraph" w:customStyle="1" w:styleId="499">
    <w:name w:val="xl126"/>
    <w:basedOn w:val="1"/>
    <w:qFormat/>
    <w:uiPriority w:val="0"/>
    <w:pPr>
      <w:widowControl/>
      <w:spacing w:beforeLines="60" w:beforeAutospacing="1" w:afterLines="20" w:afterAutospacing="1"/>
      <w:jc w:val="center"/>
    </w:pPr>
    <w:rPr>
      <w:rFonts w:ascii="Times New Roman" w:hAnsi="Times New Roman" w:eastAsia="宋体" w:cs="Times New Roman"/>
      <w:b/>
      <w:bCs/>
      <w:kern w:val="0"/>
      <w:szCs w:val="21"/>
    </w:rPr>
  </w:style>
  <w:style w:type="paragraph" w:customStyle="1" w:styleId="500">
    <w:name w:val="页脚 New New New New New New New"/>
    <w:basedOn w:val="319"/>
    <w:qFormat/>
    <w:uiPriority w:val="0"/>
    <w:pPr>
      <w:tabs>
        <w:tab w:val="center" w:pos="4153"/>
        <w:tab w:val="right" w:pos="8306"/>
      </w:tabs>
      <w:snapToGrid w:val="0"/>
      <w:jc w:val="left"/>
    </w:pPr>
    <w:rPr>
      <w:sz w:val="18"/>
      <w:szCs w:val="18"/>
    </w:rPr>
  </w:style>
  <w:style w:type="paragraph" w:customStyle="1" w:styleId="501">
    <w:name w:val="无间隔2"/>
    <w:qFormat/>
    <w:uiPriority w:val="1"/>
    <w:rPr>
      <w:rFonts w:ascii="Arial" w:hAnsi="Arial" w:eastAsia="宋体" w:cs="Arial"/>
      <w:kern w:val="0"/>
      <w:sz w:val="20"/>
      <w:szCs w:val="20"/>
      <w:lang w:val="en-US" w:eastAsia="zh-CN" w:bidi="ar-SA"/>
    </w:rPr>
  </w:style>
  <w:style w:type="paragraph" w:customStyle="1" w:styleId="502">
    <w:name w:val="标题 1 New New New New New New New New New New New New New New New New New New New New New"/>
    <w:qFormat/>
    <w:uiPriority w:val="0"/>
    <w:pPr>
      <w:keepNext/>
      <w:keepLines/>
      <w:widowControl w:val="0"/>
      <w:spacing w:beforeLines="100" w:afterLines="100" w:line="360" w:lineRule="auto"/>
      <w:jc w:val="both"/>
      <w:outlineLvl w:val="0"/>
    </w:pPr>
    <w:rPr>
      <w:rFonts w:ascii="Times New Roman" w:hAnsi="Times New Roman" w:eastAsia="宋体" w:cs="Times New Roman"/>
      <w:b/>
      <w:color w:val="000000"/>
      <w:kern w:val="44"/>
      <w:sz w:val="32"/>
      <w:szCs w:val="20"/>
      <w:lang w:val="en-US" w:eastAsia="zh-CN" w:bidi="ar-SA"/>
    </w:rPr>
  </w:style>
  <w:style w:type="paragraph" w:customStyle="1" w:styleId="50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60" w:beforeAutospacing="1" w:afterLines="20" w:afterAutospacing="1"/>
      <w:jc w:val="center"/>
    </w:pPr>
    <w:rPr>
      <w:rFonts w:ascii="Arial Narrow" w:hAnsi="Arial Narrow" w:eastAsia="宋体" w:cs="宋体"/>
      <w:color w:val="DD0806"/>
      <w:kern w:val="0"/>
      <w:sz w:val="20"/>
      <w:szCs w:val="20"/>
    </w:rPr>
  </w:style>
  <w:style w:type="paragraph" w:customStyle="1" w:styleId="504">
    <w:name w:val="标题 2 New New New New New New New New"/>
    <w:qFormat/>
    <w:uiPriority w:val="0"/>
    <w:pPr>
      <w:outlineLvl w:val="1"/>
    </w:pPr>
    <w:rPr>
      <w:rFonts w:ascii="Calibri" w:hAnsi="Calibri" w:eastAsia="宋体" w:cs="Times New Roman"/>
      <w:b/>
      <w:kern w:val="0"/>
      <w:sz w:val="28"/>
      <w:szCs w:val="28"/>
      <w:lang w:val="en-US" w:eastAsia="zh-CN" w:bidi="ar-SA"/>
    </w:rPr>
  </w:style>
  <w:style w:type="paragraph" w:customStyle="1" w:styleId="505">
    <w:name w:val="正文1"/>
    <w:qFormat/>
    <w:uiPriority w:val="0"/>
    <w:pPr>
      <w:snapToGrid w:val="0"/>
      <w:spacing w:before="6" w:line="288" w:lineRule="auto"/>
      <w:ind w:firstLine="420"/>
    </w:pPr>
    <w:rPr>
      <w:rFonts w:ascii="Times New Roman" w:hAnsi="宋体" w:eastAsia="宋体" w:cs="Times New Roman"/>
      <w:kern w:val="0"/>
      <w:sz w:val="20"/>
      <w:szCs w:val="21"/>
      <w:lang w:val="en-US" w:eastAsia="zh-CN" w:bidi="ar-SA"/>
    </w:rPr>
  </w:style>
  <w:style w:type="paragraph" w:customStyle="1" w:styleId="506">
    <w:name w:val="章"/>
    <w:basedOn w:val="1"/>
    <w:qFormat/>
    <w:uiPriority w:val="0"/>
    <w:pPr>
      <w:spacing w:beforeLines="100" w:afterLines="100" w:line="300" w:lineRule="auto"/>
      <w:jc w:val="center"/>
      <w:outlineLvl w:val="0"/>
    </w:pPr>
    <w:rPr>
      <w:rFonts w:ascii="Times New Roman" w:hAnsi="Times New Roman" w:eastAsia="宋体" w:cs="Times New Roman"/>
      <w:b/>
      <w:bCs/>
      <w:sz w:val="28"/>
      <w:szCs w:val="28"/>
    </w:rPr>
  </w:style>
  <w:style w:type="paragraph" w:customStyle="1" w:styleId="507">
    <w:name w:val="LJ正文"/>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508">
    <w:name w:val="未处理的提及21"/>
    <w:basedOn w:val="35"/>
    <w:semiHidden/>
    <w:unhideWhenUsed/>
    <w:qFormat/>
    <w:uiPriority w:val="99"/>
    <w:rPr>
      <w:color w:val="605E5C"/>
      <w:shd w:val="clear" w:color="auto" w:fill="E1DFDD"/>
    </w:rPr>
  </w:style>
  <w:style w:type="character" w:styleId="509">
    <w:name w:val="Placeholder Text"/>
    <w:basedOn w:val="35"/>
    <w:semiHidden/>
    <w:qFormat/>
    <w:uiPriority w:val="99"/>
    <w:rPr>
      <w:color w:val="808080"/>
    </w:rPr>
  </w:style>
  <w:style w:type="character" w:customStyle="1" w:styleId="510">
    <w:name w:val="未处理的提及3"/>
    <w:basedOn w:val="35"/>
    <w:semiHidden/>
    <w:unhideWhenUsed/>
    <w:qFormat/>
    <w:uiPriority w:val="99"/>
    <w:rPr>
      <w:color w:val="605E5C"/>
      <w:shd w:val="clear" w:color="auto" w:fill="E1DFDD"/>
    </w:rPr>
  </w:style>
  <w:style w:type="character" w:customStyle="1" w:styleId="511">
    <w:name w:val="未处理的提及4"/>
    <w:basedOn w:val="35"/>
    <w:semiHidden/>
    <w:unhideWhenUsed/>
    <w:qFormat/>
    <w:uiPriority w:val="99"/>
    <w:rPr>
      <w:color w:val="605E5C"/>
      <w:shd w:val="clear" w:color="auto" w:fill="E1DFDD"/>
    </w:rPr>
  </w:style>
  <w:style w:type="paragraph" w:customStyle="1" w:styleId="512">
    <w:name w:val="lj正文"/>
    <w:basedOn w:val="1"/>
    <w:qFormat/>
    <w:uiPriority w:val="0"/>
    <w:pPr>
      <w:widowControl/>
      <w:shd w:val="clear" w:color="auto" w:fill="FFFFFF"/>
      <w:ind w:firstLine="200" w:firstLineChars="200"/>
    </w:pPr>
    <w:rPr>
      <w:rFonts w:ascii="宋体" w:hAnsi="宋体" w:eastAsia="宋体" w:cs="Times New Roman"/>
      <w:color w:val="000000"/>
      <w:kern w:val="0"/>
      <w:sz w:val="24"/>
      <w:szCs w:val="24"/>
    </w:rPr>
  </w:style>
  <w:style w:type="character" w:customStyle="1" w:styleId="513">
    <w:name w:val="Unresolved Mention"/>
    <w:basedOn w:val="35"/>
    <w:semiHidden/>
    <w:unhideWhenUsed/>
    <w:qFormat/>
    <w:uiPriority w:val="99"/>
    <w:rPr>
      <w:color w:val="605E5C"/>
      <w:shd w:val="clear" w:color="auto" w:fill="E1DFDD"/>
    </w:rPr>
  </w:style>
  <w:style w:type="paragraph" w:customStyle="1" w:styleId="514">
    <w:name w:val="Table Text"/>
    <w:basedOn w:val="1"/>
    <w:semiHidden/>
    <w:qFormat/>
    <w:uiPriority w:val="0"/>
    <w:rPr>
      <w:rFonts w:ascii="宋体" w:hAnsi="宋体" w:eastAsia="宋体" w:cs="宋体"/>
      <w:sz w:val="34"/>
      <w:szCs w:val="34"/>
      <w:lang w:val="en-US" w:eastAsia="en-US" w:bidi="ar-SA"/>
    </w:rPr>
  </w:style>
  <w:style w:type="table" w:customStyle="1" w:styleId="5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19076</Words>
  <Characters>21366</Characters>
  <Lines>1143</Lines>
  <Paragraphs>321</Paragraphs>
  <TotalTime>290</TotalTime>
  <ScaleCrop>false</ScaleCrop>
  <LinksUpToDate>false</LinksUpToDate>
  <CharactersWithSpaces>24187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2020-12-25T11:51:00Z</dcterms:created>
  <dc:creator>刘慧敏</dc:creator>
  <cp:lastModifiedBy>ccc</cp:lastModifiedBy>
  <cp:lastPrinted>2025-06-06T14:38:00Z</cp:lastPrinted>
  <dcterms:modified xsi:type="dcterms:W3CDTF">2025-06-09T07:28:43Z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eyJoZGlkIjoiOGIyYTgzYjA2YWIzMTVjZDgxMGE2NGRmMzAxMDNkNWYiLCJ1c2VySWQiOiIxMTMzODMzNDg3In0=</vt:lpwstr>
  </property>
  <property fmtid="{D5CDD505-2E9C-101B-9397-08002B2CF9AE}" pid="3" name="KSOProductBuildVer">
    <vt:lpwstr>2052-12.1.0.21171</vt:lpwstr>
  </property>
  <property fmtid="{D5CDD505-2E9C-101B-9397-08002B2CF9AE}" pid="4" name="ICV">
    <vt:lpwstr>9BAA6F0E026C458AB53C3A91C020EE1B_13</vt:lpwstr>
  </property>
</Properties>
</file>