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 w:val="36"/>
          <w:szCs w:val="36"/>
        </w:rPr>
      </w:pPr>
      <w:bookmarkStart w:id="0" w:name="_GoBack"/>
      <w:r>
        <w:rPr>
          <w:rFonts w:hint="eastAsia" w:eastAsia="方正小标宋简体"/>
          <w:color w:val="000000"/>
          <w:sz w:val="36"/>
          <w:szCs w:val="36"/>
        </w:rPr>
        <w:t>液化石油气产品质量监督抽查实施细则</w:t>
      </w:r>
    </w:p>
    <w:bookmarkEnd w:id="0"/>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eastAsia="黑体" w:cs="黑体"/>
          <w:color w:val="000000"/>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spacing w:line="578" w:lineRule="exact"/>
        <w:rPr>
          <w:rFonts w:eastAsia="黑体" w:cs="黑体"/>
          <w:color w:val="000000"/>
          <w:szCs w:val="32"/>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每批次抽取样品2瓶，其中1瓶作为检验样品，1瓶作为备用样品。</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pPr>
        <w:snapToGrid w:val="0"/>
        <w:spacing w:line="440" w:lineRule="exact"/>
        <w:jc w:val="center"/>
        <w:rPr>
          <w:rFonts w:eastAsia="宋体"/>
          <w:color w:val="000000"/>
          <w:sz w:val="21"/>
          <w:szCs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密度</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12576-1997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蒸气压</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12576-1997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组分</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NB/SH/T 0230-2019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蒸发残留物</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SY/T 7509-2014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残留物油渍观察</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SY/T 7509-2014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铜片腐蚀</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SH/T 0232-1992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总硫含量</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SH/T 0222-1992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硫化氢</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SH/T 0231-1992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游离水</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 11174-2011</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11174-2011《液化石油气》</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现行有效的企业标准和产品明示指标或其他相适应的产品标准。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pPr>
        <w:snapToGrid w:val="0"/>
        <w:spacing w:line="440" w:lineRule="exact"/>
        <w:ind w:firstLine="420" w:firstLineChars="200"/>
        <w:rPr>
          <w:rFonts w:eastAsia="宋体"/>
          <w:color w:val="000000"/>
          <w:sz w:val="21"/>
          <w:szCs w:val="21"/>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E5D4E"/>
    <w:rsid w:val="001F3F23"/>
    <w:rsid w:val="001F4CD2"/>
    <w:rsid w:val="00201AA7"/>
    <w:rsid w:val="00212B84"/>
    <w:rsid w:val="0022612B"/>
    <w:rsid w:val="0023033B"/>
    <w:rsid w:val="00231B4C"/>
    <w:rsid w:val="00246256"/>
    <w:rsid w:val="002724DE"/>
    <w:rsid w:val="002A64B6"/>
    <w:rsid w:val="00301072"/>
    <w:rsid w:val="00332057"/>
    <w:rsid w:val="00335206"/>
    <w:rsid w:val="00342176"/>
    <w:rsid w:val="00350804"/>
    <w:rsid w:val="00361947"/>
    <w:rsid w:val="00373DCF"/>
    <w:rsid w:val="003B11C0"/>
    <w:rsid w:val="003B2A4D"/>
    <w:rsid w:val="003B5B67"/>
    <w:rsid w:val="003B6CED"/>
    <w:rsid w:val="003C45BD"/>
    <w:rsid w:val="003C6E53"/>
    <w:rsid w:val="00454E06"/>
    <w:rsid w:val="004805EF"/>
    <w:rsid w:val="004D3EDB"/>
    <w:rsid w:val="00502214"/>
    <w:rsid w:val="00544273"/>
    <w:rsid w:val="005462F5"/>
    <w:rsid w:val="00567951"/>
    <w:rsid w:val="00580ADD"/>
    <w:rsid w:val="0059343D"/>
    <w:rsid w:val="00594D01"/>
    <w:rsid w:val="005A280B"/>
    <w:rsid w:val="005C4D6C"/>
    <w:rsid w:val="005F1F85"/>
    <w:rsid w:val="005F3C99"/>
    <w:rsid w:val="00605167"/>
    <w:rsid w:val="00607628"/>
    <w:rsid w:val="00621D06"/>
    <w:rsid w:val="006328F4"/>
    <w:rsid w:val="006351DC"/>
    <w:rsid w:val="00676C9F"/>
    <w:rsid w:val="006A6233"/>
    <w:rsid w:val="006C1A91"/>
    <w:rsid w:val="007201A8"/>
    <w:rsid w:val="00721D53"/>
    <w:rsid w:val="00730C35"/>
    <w:rsid w:val="007650F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A0EA2"/>
    <w:rsid w:val="00AD40E0"/>
    <w:rsid w:val="00B47C68"/>
    <w:rsid w:val="00B53BE9"/>
    <w:rsid w:val="00B7170E"/>
    <w:rsid w:val="00BA7662"/>
    <w:rsid w:val="00BF4C48"/>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95E1D"/>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7DB2C5"/>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EF5186"/>
    <w:rsid w:val="A7E70D21"/>
    <w:rsid w:val="B9CB67E5"/>
    <w:rsid w:val="BFAFAB5F"/>
    <w:rsid w:val="CBE20EA3"/>
    <w:rsid w:val="CF6F6715"/>
    <w:rsid w:val="D7BB258B"/>
    <w:rsid w:val="DFFBBB33"/>
    <w:rsid w:val="E7D7033B"/>
    <w:rsid w:val="F91D87E0"/>
    <w:rsid w:val="FA6E1E4E"/>
    <w:rsid w:val="FADE3DD2"/>
    <w:rsid w:val="FB8FDF04"/>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qFormat/>
    <w:uiPriority w:val="0"/>
    <w:rPr>
      <w:rFonts w:eastAsia="仿宋_GB2312"/>
      <w:kern w:val="2"/>
      <w:sz w:val="18"/>
      <w:szCs w:val="18"/>
    </w:rPr>
  </w:style>
  <w:style w:type="character" w:customStyle="1" w:styleId="10">
    <w:name w:val="页脚 Char"/>
    <w:basedOn w:val="7"/>
    <w:link w:val="4"/>
    <w:qFormat/>
    <w:uiPriority w:val="0"/>
    <w:rPr>
      <w:rFonts w:eastAsia="仿宋_GB2312"/>
      <w:kern w:val="2"/>
      <w:sz w:val="18"/>
      <w:szCs w:val="18"/>
    </w:rPr>
  </w:style>
  <w:style w:type="character" w:customStyle="1" w:styleId="11">
    <w:name w:val="批注框文本 Char"/>
    <w:basedOn w:val="7"/>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135</Words>
  <Characters>770</Characters>
  <Lines>6</Lines>
  <Paragraphs>1</Paragraphs>
  <TotalTime>2</TotalTime>
  <ScaleCrop>false</ScaleCrop>
  <LinksUpToDate>false</LinksUpToDate>
  <CharactersWithSpaces>904</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2024-06-19T01:58:00Z</dcterms:created>
  <dc:creator>HO(∩_∩)O</dc:creator>
  <cp:lastModifiedBy>admin1</cp:lastModifiedBy>
  <dcterms:modified xsi:type="dcterms:W3CDTF">2025-04-22T15:24:32Z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55D4D67DD2C946C79E1F7BA1ECF4A3B9</vt:lpwstr>
  </property>
</Properties>
</file>