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A16547" w14:paraId="68B35D76" w14:textId="77777777">
        <w:tc>
          <w:tcPr>
            <w:tcW w:w="509" w:type="dxa"/>
          </w:tcPr>
          <w:p w14:paraId="3FC6F9ED" w14:textId="77777777" w:rsidR="00A16547"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F6ECCCB" w14:textId="77777777" w:rsidR="00A16547"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03.080.01</w:t>
            </w:r>
            <w:r>
              <w:rPr>
                <w:rFonts w:ascii="黑体" w:eastAsia="黑体" w:hAnsi="黑体"/>
                <w:sz w:val="21"/>
                <w:szCs w:val="21"/>
              </w:rPr>
              <w:fldChar w:fldCharType="end"/>
            </w:r>
            <w:bookmarkEnd w:id="0"/>
          </w:p>
        </w:tc>
      </w:tr>
      <w:tr w:rsidR="00A16547" w14:paraId="47281861" w14:textId="77777777">
        <w:tc>
          <w:tcPr>
            <w:tcW w:w="509" w:type="dxa"/>
          </w:tcPr>
          <w:p w14:paraId="44157047" w14:textId="77777777" w:rsidR="00A16547"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058129AA" w14:textId="77777777" w:rsidR="00A16547"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12</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A16547" w14:paraId="63131504" w14:textId="77777777">
        <w:tc>
          <w:tcPr>
            <w:tcW w:w="6407" w:type="dxa"/>
          </w:tcPr>
          <w:p w14:paraId="683C0EDD" w14:textId="77777777" w:rsidR="00A16547"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1468F392" wp14:editId="1954E422">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4404</w:t>
            </w:r>
            <w:r>
              <w:fldChar w:fldCharType="end"/>
            </w:r>
            <w:bookmarkEnd w:id="3"/>
          </w:p>
        </w:tc>
      </w:tr>
    </w:tbl>
    <w:p w14:paraId="6E1A2765" w14:textId="77777777" w:rsidR="00A16547"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珠海市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7C6651F0" w14:textId="77777777" w:rsidR="00A16547" w:rsidRDefault="0000000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4404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7C6254F4" w14:textId="77777777" w:rsidR="00A16547"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361FCB7" w14:textId="77777777" w:rsidR="00A16547"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8C0B9C0" wp14:editId="44A2ECF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128DDDC" w14:textId="77777777" w:rsidR="00A16547" w:rsidRDefault="00A16547">
      <w:pPr>
        <w:pStyle w:val="afffff0"/>
        <w:framePr w:w="9639" w:h="6976" w:hRule="exact" w:hSpace="0" w:vSpace="0" w:wrap="around" w:hAnchor="page" w:y="6408"/>
        <w:jc w:val="center"/>
        <w:rPr>
          <w:rFonts w:ascii="黑体" w:eastAsia="黑体" w:hAnsi="黑体" w:hint="eastAsia"/>
          <w:b w:val="0"/>
          <w:bCs w:val="0"/>
          <w:w w:val="100"/>
        </w:rPr>
      </w:pPr>
    </w:p>
    <w:p w14:paraId="57D4118B" w14:textId="77777777" w:rsidR="00A16547"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不动产登记跨省通办服务规范</w:t>
      </w:r>
      <w:r>
        <w:fldChar w:fldCharType="end"/>
      </w:r>
      <w:bookmarkEnd w:id="9"/>
    </w:p>
    <w:p w14:paraId="7DB1EC6A" w14:textId="77777777" w:rsidR="00A16547" w:rsidRDefault="00A16547">
      <w:pPr>
        <w:framePr w:w="9639" w:h="6974" w:hRule="exact" w:wrap="around" w:vAnchor="page" w:hAnchor="page" w:x="1419" w:y="6408" w:anchorLock="1"/>
        <w:ind w:left="-1418"/>
      </w:pPr>
    </w:p>
    <w:p w14:paraId="2DC7A66E" w14:textId="25DA967E" w:rsidR="00A16547"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Specification for</w:t>
      </w:r>
      <w:r w:rsidR="00DF24D9">
        <w:rPr>
          <w:rFonts w:eastAsia="黑体" w:hint="eastAsia"/>
          <w:szCs w:val="28"/>
        </w:rPr>
        <w:t xml:space="preserve"> cross-provincial</w:t>
      </w:r>
      <w:r>
        <w:rPr>
          <w:rFonts w:eastAsia="黑体"/>
          <w:szCs w:val="28"/>
        </w:rPr>
        <w:t xml:space="preserve"> real estate registration</w:t>
      </w:r>
      <w:r w:rsidR="00FB1BEE">
        <w:rPr>
          <w:rFonts w:eastAsia="黑体" w:hint="eastAsia"/>
          <w:szCs w:val="28"/>
        </w:rPr>
        <w:t xml:space="preserve"> </w:t>
      </w:r>
      <w:r w:rsidR="00FB1BEE" w:rsidRPr="00FB1BEE">
        <w:rPr>
          <w:rFonts w:eastAsia="黑体" w:hint="eastAsia"/>
          <w:szCs w:val="28"/>
        </w:rPr>
        <w:t>service</w:t>
      </w:r>
      <w:r>
        <w:rPr>
          <w:rFonts w:eastAsia="黑体"/>
          <w:szCs w:val="28"/>
        </w:rPr>
        <w:fldChar w:fldCharType="end"/>
      </w:r>
      <w:bookmarkEnd w:id="10"/>
    </w:p>
    <w:p w14:paraId="5F48909E" w14:textId="77777777" w:rsidR="00A16547" w:rsidRDefault="00A16547">
      <w:pPr>
        <w:framePr w:w="9639" w:h="6974" w:hRule="exact" w:wrap="around" w:vAnchor="page" w:hAnchor="page" w:x="1419" w:y="6408" w:anchorLock="1"/>
        <w:spacing w:line="760" w:lineRule="exact"/>
        <w:ind w:left="-1418"/>
      </w:pPr>
    </w:p>
    <w:p w14:paraId="7DE0E240" w14:textId="77777777" w:rsidR="00A16547" w:rsidRDefault="00A16547">
      <w:pPr>
        <w:pStyle w:val="afffffff8"/>
        <w:framePr w:w="9639" w:h="6974" w:hRule="exact" w:wrap="around" w:vAnchor="page" w:hAnchor="page" w:x="1419" w:y="6408" w:anchorLock="1"/>
        <w:textAlignment w:val="bottom"/>
        <w:rPr>
          <w:rFonts w:eastAsia="黑体"/>
          <w:szCs w:val="28"/>
        </w:rPr>
      </w:pPr>
    </w:p>
    <w:p w14:paraId="37549DD2" w14:textId="5E1AC7D0" w:rsidR="00A16547"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43762C5" w14:textId="77777777" w:rsidR="00A16547"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1BD50579" w14:textId="39C8AB9B" w:rsidR="00A16547"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63FA7A1" w14:textId="77777777" w:rsidR="00A16547"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630EBFED" w14:textId="77777777" w:rsidR="00A16547"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7E5CB47" w14:textId="77777777" w:rsidR="00A16547"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珠海市市场监督管理局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5B43703" w14:textId="77777777" w:rsidR="00A16547" w:rsidRDefault="00000000">
      <w:pPr>
        <w:rPr>
          <w:rFonts w:ascii="宋体" w:hAnsi="宋体" w:hint="eastAsia"/>
          <w:sz w:val="28"/>
          <w:szCs w:val="28"/>
        </w:rPr>
        <w:sectPr w:rsidR="00A16547" w:rsidSect="00FE5D9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968AC7F" wp14:editId="7FAE60E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A3FBD54" w14:textId="77777777" w:rsidR="00FE5D9A" w:rsidRDefault="00FE5D9A" w:rsidP="00FE5D9A">
      <w:pPr>
        <w:pStyle w:val="affffffa"/>
        <w:spacing w:after="468"/>
      </w:pPr>
      <w:bookmarkStart w:id="21" w:name="BookMark1"/>
      <w:bookmarkStart w:id="22" w:name="_Toc164784659"/>
      <w:bookmarkStart w:id="23" w:name="_Toc182401613"/>
      <w:bookmarkStart w:id="24" w:name="_Toc195629749"/>
      <w:bookmarkStart w:id="25" w:name="_Toc195629796"/>
      <w:r w:rsidRPr="00FE5D9A">
        <w:rPr>
          <w:rFonts w:hint="eastAsia"/>
          <w:spacing w:val="320"/>
        </w:rPr>
        <w:lastRenderedPageBreak/>
        <w:t>目</w:t>
      </w:r>
      <w:r>
        <w:rPr>
          <w:rFonts w:hint="eastAsia"/>
        </w:rPr>
        <w:t>次</w:t>
      </w:r>
    </w:p>
    <w:p w14:paraId="1CF39A54" w14:textId="347DCCA6"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FE5D9A">
        <w:fldChar w:fldCharType="begin"/>
      </w:r>
      <w:r w:rsidRPr="00FE5D9A">
        <w:instrText xml:space="preserve"> TOC \o "1-1" \h \t "标准文件_一级条标题,2,标准文件_附录一级条标题,2," </w:instrText>
      </w:r>
      <w:r w:rsidRPr="00FE5D9A">
        <w:fldChar w:fldCharType="separate"/>
      </w:r>
      <w:hyperlink w:anchor="_Toc196836759" w:history="1">
        <w:r w:rsidRPr="00FE5D9A">
          <w:rPr>
            <w:rStyle w:val="affffb"/>
            <w:rFonts w:hint="eastAsia"/>
            <w:noProof/>
          </w:rPr>
          <w:t>前言</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_Toc196836759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II</w:t>
        </w:r>
        <w:r w:rsidRPr="00FE5D9A">
          <w:rPr>
            <w:rFonts w:hint="eastAsia"/>
            <w:noProof/>
          </w:rPr>
          <w:fldChar w:fldCharType="end"/>
        </w:r>
      </w:hyperlink>
    </w:p>
    <w:p w14:paraId="48744236" w14:textId="51650829"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60" w:history="1">
        <w:r w:rsidRPr="00FE5D9A">
          <w:rPr>
            <w:rStyle w:val="affffb"/>
            <w:rFonts w:hint="eastAsia"/>
            <w:noProof/>
          </w:rPr>
          <w:t>1</w:t>
        </w:r>
        <w:r>
          <w:rPr>
            <w:rStyle w:val="affffb"/>
            <w:noProof/>
          </w:rPr>
          <w:t xml:space="preserve"> </w:t>
        </w:r>
        <w:r w:rsidRPr="00FE5D9A">
          <w:rPr>
            <w:rStyle w:val="affffb"/>
            <w:rFonts w:hint="eastAsia"/>
            <w:noProof/>
          </w:rPr>
          <w:t xml:space="preserve"> 范围</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_Toc196836760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1</w:t>
        </w:r>
        <w:r w:rsidRPr="00FE5D9A">
          <w:rPr>
            <w:rFonts w:hint="eastAsia"/>
            <w:noProof/>
          </w:rPr>
          <w:fldChar w:fldCharType="end"/>
        </w:r>
      </w:hyperlink>
    </w:p>
    <w:p w14:paraId="2F1CE636" w14:textId="36AEBC5E"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61" w:history="1">
        <w:r w:rsidRPr="00FE5D9A">
          <w:rPr>
            <w:rStyle w:val="affffb"/>
            <w:rFonts w:hint="eastAsia"/>
            <w:noProof/>
          </w:rPr>
          <w:t>2</w:t>
        </w:r>
        <w:r>
          <w:rPr>
            <w:rStyle w:val="affffb"/>
            <w:noProof/>
          </w:rPr>
          <w:t xml:space="preserve"> </w:t>
        </w:r>
        <w:r w:rsidRPr="00FE5D9A">
          <w:rPr>
            <w:rStyle w:val="affffb"/>
            <w:rFonts w:hint="eastAsia"/>
            <w:noProof/>
          </w:rPr>
          <w:t xml:space="preserve"> 规范性引用文件</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_Toc196836761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1</w:t>
        </w:r>
        <w:r w:rsidRPr="00FE5D9A">
          <w:rPr>
            <w:rFonts w:hint="eastAsia"/>
            <w:noProof/>
          </w:rPr>
          <w:fldChar w:fldCharType="end"/>
        </w:r>
      </w:hyperlink>
    </w:p>
    <w:p w14:paraId="02B8823C" w14:textId="1E853F22"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62" w:history="1">
        <w:r w:rsidRPr="00FE5D9A">
          <w:rPr>
            <w:rStyle w:val="affffb"/>
            <w:rFonts w:hint="eastAsia"/>
            <w:noProof/>
          </w:rPr>
          <w:t>3</w:t>
        </w:r>
        <w:r>
          <w:rPr>
            <w:rStyle w:val="affffb"/>
            <w:noProof/>
          </w:rPr>
          <w:t xml:space="preserve"> </w:t>
        </w:r>
        <w:r w:rsidRPr="00FE5D9A">
          <w:rPr>
            <w:rStyle w:val="affffb"/>
            <w:rFonts w:hint="eastAsia"/>
            <w:noProof/>
          </w:rPr>
          <w:t xml:space="preserve"> 术语和定义</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_Toc196836762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1</w:t>
        </w:r>
        <w:r w:rsidRPr="00FE5D9A">
          <w:rPr>
            <w:rFonts w:hint="eastAsia"/>
            <w:noProof/>
          </w:rPr>
          <w:fldChar w:fldCharType="end"/>
        </w:r>
      </w:hyperlink>
    </w:p>
    <w:p w14:paraId="7B68D863" w14:textId="1379E912"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63" w:history="1">
        <w:r w:rsidRPr="00FE5D9A">
          <w:rPr>
            <w:rStyle w:val="affffb"/>
            <w:rFonts w:hint="eastAsia"/>
            <w:noProof/>
          </w:rPr>
          <w:t>4</w:t>
        </w:r>
        <w:r>
          <w:rPr>
            <w:rStyle w:val="affffb"/>
            <w:noProof/>
          </w:rPr>
          <w:t xml:space="preserve"> </w:t>
        </w:r>
        <w:r w:rsidRPr="00FE5D9A">
          <w:rPr>
            <w:rStyle w:val="affffb"/>
            <w:rFonts w:hint="eastAsia"/>
            <w:noProof/>
          </w:rPr>
          <w:t xml:space="preserve"> 基本要求</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_Toc196836763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1</w:t>
        </w:r>
        <w:r w:rsidRPr="00FE5D9A">
          <w:rPr>
            <w:rFonts w:hint="eastAsia"/>
            <w:noProof/>
          </w:rPr>
          <w:fldChar w:fldCharType="end"/>
        </w:r>
      </w:hyperlink>
    </w:p>
    <w:p w14:paraId="00424EB3" w14:textId="57891255"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64" w:history="1">
        <w:r w:rsidRPr="00FE5D9A">
          <w:rPr>
            <w:rStyle w:val="affffb"/>
            <w:rFonts w:hint="eastAsia"/>
            <w:noProof/>
            <w14:scene3d>
              <w14:camera w14:prst="orthographicFront"/>
              <w14:lightRig w14:rig="threePt" w14:dir="t">
                <w14:rot w14:lat="0" w14:lon="0" w14:rev="0"/>
              </w14:lightRig>
            </w14:scene3d>
          </w:rPr>
          <w:t>4.1</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实现线上“跨省通办”</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_Toc196836764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1</w:t>
        </w:r>
        <w:r w:rsidRPr="00FE5D9A">
          <w:rPr>
            <w:rFonts w:hint="eastAsia"/>
            <w:noProof/>
          </w:rPr>
          <w:fldChar w:fldCharType="end"/>
        </w:r>
      </w:hyperlink>
    </w:p>
    <w:p w14:paraId="0AD1CF78" w14:textId="34F73F02"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65" w:history="1">
        <w:r w:rsidRPr="00FE5D9A">
          <w:rPr>
            <w:rStyle w:val="affffb"/>
            <w:rFonts w:hint="eastAsia"/>
            <w:noProof/>
            <w14:scene3d>
              <w14:camera w14:prst="orthographicFront"/>
              <w14:lightRig w14:rig="threePt" w14:dir="t">
                <w14:rot w14:lat="0" w14:lon="0" w14:rev="0"/>
              </w14:lightRig>
            </w14:scene3d>
          </w:rPr>
          <w:t>4.2</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实时掌握办理动态</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_Toc196836765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2E10E90A" w14:textId="53A20DEB"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66" w:history="1">
        <w:r w:rsidRPr="00FE5D9A">
          <w:rPr>
            <w:rStyle w:val="affffb"/>
            <w:rFonts w:hint="eastAsia"/>
            <w:noProof/>
            <w14:scene3d>
              <w14:camera w14:prst="orthographicFront"/>
              <w14:lightRig w14:rig="threePt" w14:dir="t">
                <w14:rot w14:lat="0" w14:lon="0" w14:rev="0"/>
              </w14:lightRig>
            </w14:scene3d>
          </w:rPr>
          <w:t>4.3</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在线身份认证</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_Toc196836766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59C9008F" w14:textId="0FCC029E"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67" w:history="1">
        <w:r w:rsidRPr="00FE5D9A">
          <w:rPr>
            <w:rStyle w:val="affffb"/>
            <w:rFonts w:hint="eastAsia"/>
            <w:noProof/>
            <w14:scene3d>
              <w14:camera w14:prst="orthographicFront"/>
              <w14:lightRig w14:rig="threePt" w14:dir="t">
                <w14:rot w14:lat="0" w14:lon="0" w14:rev="0"/>
              </w14:lightRig>
            </w14:scene3d>
          </w:rPr>
          <w:t>4.4</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咨询沟通服务</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_Toc196836767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0F275A09" w14:textId="50890A52"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68" w:history="1">
        <w:r w:rsidRPr="00FE5D9A">
          <w:rPr>
            <w:rStyle w:val="affffb"/>
            <w:rFonts w:hint="eastAsia"/>
            <w:noProof/>
            <w14:scene3d>
              <w14:camera w14:prst="orthographicFront"/>
              <w14:lightRig w14:rig="threePt" w14:dir="t">
                <w14:rot w14:lat="0" w14:lon="0" w14:rev="0"/>
              </w14:lightRig>
            </w14:scene3d>
          </w:rPr>
          <w:t>4.5</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信息公开透明</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_Toc196836768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73B5D299" w14:textId="7BA13A08"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69" w:history="1">
        <w:r w:rsidRPr="00FE5D9A">
          <w:rPr>
            <w:rStyle w:val="affffb"/>
            <w:rFonts w:hint="eastAsia"/>
            <w:noProof/>
            <w14:scene3d>
              <w14:camera w14:prst="orthographicFront"/>
              <w14:lightRig w14:rig="threePt" w14:dir="t">
                <w14:rot w14:lat="0" w14:lon="0" w14:rev="0"/>
              </w14:lightRig>
            </w14:scene3d>
          </w:rPr>
          <w:t>4.6</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统一收件材料</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_Toc196836769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215D34CA" w14:textId="3B18F53A"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70" w:history="1">
        <w:r w:rsidRPr="00FE5D9A">
          <w:rPr>
            <w:rStyle w:val="affffb"/>
            <w:rFonts w:hint="eastAsia"/>
            <w:noProof/>
            <w14:scene3d>
              <w14:camera w14:prst="orthographicFront"/>
              <w14:lightRig w14:rig="threePt" w14:dir="t">
                <w14:rot w14:lat="0" w14:lon="0" w14:rev="0"/>
              </w14:lightRig>
            </w14:scene3d>
          </w:rPr>
          <w:t>4.7</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信息技术应用</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_Toc196836770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0FBEF0F1" w14:textId="35C8986E"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71" w:history="1">
        <w:r w:rsidRPr="00FE5D9A">
          <w:rPr>
            <w:rStyle w:val="affffb"/>
            <w:rFonts w:hint="eastAsia"/>
            <w:noProof/>
            <w14:scene3d>
              <w14:camera w14:prst="orthographicFront"/>
              <w14:lightRig w14:rig="threePt" w14:dir="t">
                <w14:rot w14:lat="0" w14:lon="0" w14:rev="0"/>
              </w14:lightRig>
            </w14:scene3d>
          </w:rPr>
          <w:t>4.8</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建立机制保障</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_Toc196836771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2B2E12F0" w14:textId="07988A3B"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72" w:history="1">
        <w:r w:rsidRPr="00FE5D9A">
          <w:rPr>
            <w:rStyle w:val="affffb"/>
            <w:rFonts w:hint="eastAsia"/>
            <w:noProof/>
          </w:rPr>
          <w:t>5</w:t>
        </w:r>
        <w:r>
          <w:rPr>
            <w:rStyle w:val="affffb"/>
            <w:noProof/>
          </w:rPr>
          <w:t xml:space="preserve"> </w:t>
        </w:r>
        <w:r w:rsidRPr="00FE5D9A">
          <w:rPr>
            <w:rStyle w:val="affffb"/>
            <w:rFonts w:hint="eastAsia"/>
            <w:noProof/>
          </w:rPr>
          <w:t xml:space="preserve"> 通办省市与通办事项</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_Toc196836772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21993C4F" w14:textId="5F1EFD7D"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73" w:history="1">
        <w:r w:rsidRPr="00FE5D9A">
          <w:rPr>
            <w:rStyle w:val="affffb"/>
            <w:rFonts w:hint="eastAsia"/>
            <w:noProof/>
            <w14:scene3d>
              <w14:camera w14:prst="orthographicFront"/>
              <w14:lightRig w14:rig="threePt" w14:dir="t">
                <w14:rot w14:lat="0" w14:lon="0" w14:rev="0"/>
              </w14:lightRig>
            </w14:scene3d>
          </w:rPr>
          <w:t>5.1</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通办省市</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_Toc196836773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0EAB623E" w14:textId="0DEA1DF3"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74" w:history="1">
        <w:r w:rsidRPr="00FE5D9A">
          <w:rPr>
            <w:rStyle w:val="affffb"/>
            <w:rFonts w:hint="eastAsia"/>
            <w:noProof/>
            <w14:scene3d>
              <w14:camera w14:prst="orthographicFront"/>
              <w14:lightRig w14:rig="threePt" w14:dir="t">
                <w14:rot w14:lat="0" w14:lon="0" w14:rev="0"/>
              </w14:lightRig>
            </w14:scene3d>
          </w:rPr>
          <w:t>5.2</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通办事项</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_Toc196836774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5FE49932" w14:textId="62726EC3"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75" w:history="1">
        <w:r w:rsidRPr="00FE5D9A">
          <w:rPr>
            <w:rStyle w:val="affffb"/>
            <w:rFonts w:hint="eastAsia"/>
            <w:noProof/>
          </w:rPr>
          <w:t>6</w:t>
        </w:r>
        <w:r>
          <w:rPr>
            <w:rStyle w:val="affffb"/>
            <w:noProof/>
          </w:rPr>
          <w:t xml:space="preserve"> </w:t>
        </w:r>
        <w:r w:rsidRPr="00FE5D9A">
          <w:rPr>
            <w:rStyle w:val="affffb"/>
            <w:rFonts w:hint="eastAsia"/>
            <w:noProof/>
          </w:rPr>
          <w:t xml:space="preserve"> 服务内容</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_Toc196836775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2</w:t>
        </w:r>
        <w:r w:rsidRPr="00FE5D9A">
          <w:rPr>
            <w:rFonts w:hint="eastAsia"/>
            <w:noProof/>
          </w:rPr>
          <w:fldChar w:fldCharType="end"/>
        </w:r>
      </w:hyperlink>
    </w:p>
    <w:p w14:paraId="5FD6079A" w14:textId="386BE4E2"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76" w:history="1">
        <w:r w:rsidRPr="00FE5D9A">
          <w:rPr>
            <w:rStyle w:val="affffb"/>
            <w:rFonts w:hint="eastAsia"/>
            <w:noProof/>
          </w:rPr>
          <w:t>7</w:t>
        </w:r>
        <w:r>
          <w:rPr>
            <w:rStyle w:val="affffb"/>
            <w:noProof/>
          </w:rPr>
          <w:t xml:space="preserve"> </w:t>
        </w:r>
        <w:r w:rsidRPr="00FE5D9A">
          <w:rPr>
            <w:rStyle w:val="affffb"/>
            <w:rFonts w:hint="eastAsia"/>
            <w:noProof/>
          </w:rPr>
          <w:t xml:space="preserve"> 服务流程</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_Toc196836776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3</w:t>
        </w:r>
        <w:r w:rsidRPr="00FE5D9A">
          <w:rPr>
            <w:rFonts w:hint="eastAsia"/>
            <w:noProof/>
          </w:rPr>
          <w:fldChar w:fldCharType="end"/>
        </w:r>
      </w:hyperlink>
    </w:p>
    <w:p w14:paraId="30EE8320" w14:textId="084A8114"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77" w:history="1">
        <w:r w:rsidRPr="00FE5D9A">
          <w:rPr>
            <w:rStyle w:val="affffb"/>
            <w:rFonts w:hint="eastAsia"/>
            <w:noProof/>
            <w14:scene3d>
              <w14:camera w14:prst="orthographicFront"/>
              <w14:lightRig w14:rig="threePt" w14:dir="t">
                <w14:rot w14:lat="0" w14:lon="0" w14:rev="0"/>
              </w14:lightRig>
            </w14:scene3d>
          </w:rPr>
          <w:t>7.1</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流程图</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_Toc196836777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3</w:t>
        </w:r>
        <w:r w:rsidRPr="00FE5D9A">
          <w:rPr>
            <w:rFonts w:hint="eastAsia"/>
            <w:noProof/>
          </w:rPr>
          <w:fldChar w:fldCharType="end"/>
        </w:r>
      </w:hyperlink>
    </w:p>
    <w:p w14:paraId="492936D8" w14:textId="731F374E"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78" w:history="1">
        <w:r w:rsidRPr="00FE5D9A">
          <w:rPr>
            <w:rStyle w:val="affffb"/>
            <w:rFonts w:hint="eastAsia"/>
            <w:noProof/>
            <w14:scene3d>
              <w14:camera w14:prst="orthographicFront"/>
              <w14:lightRig w14:rig="threePt" w14:dir="t">
                <w14:rot w14:lat="0" w14:lon="0" w14:rev="0"/>
              </w14:lightRig>
            </w14:scene3d>
          </w:rPr>
          <w:t>7.2</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异地办理珠海不动产登记业务</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_Toc196836778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3</w:t>
        </w:r>
        <w:r w:rsidRPr="00FE5D9A">
          <w:rPr>
            <w:rFonts w:hint="eastAsia"/>
            <w:noProof/>
          </w:rPr>
          <w:fldChar w:fldCharType="end"/>
        </w:r>
      </w:hyperlink>
    </w:p>
    <w:p w14:paraId="4D29DC9A" w14:textId="45F90007"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79" w:history="1">
        <w:r w:rsidRPr="00FE5D9A">
          <w:rPr>
            <w:rStyle w:val="affffb"/>
            <w:rFonts w:hint="eastAsia"/>
            <w:noProof/>
            <w14:scene3d>
              <w14:camera w14:prst="orthographicFront"/>
              <w14:lightRig w14:rig="threePt" w14:dir="t">
                <w14:rot w14:lat="0" w14:lon="0" w14:rev="0"/>
              </w14:lightRig>
            </w14:scene3d>
          </w:rPr>
          <w:t>7.3</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珠海办理异地不动产登记业务</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_Toc196836779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4</w:t>
        </w:r>
        <w:r w:rsidRPr="00FE5D9A">
          <w:rPr>
            <w:rFonts w:hint="eastAsia"/>
            <w:noProof/>
          </w:rPr>
          <w:fldChar w:fldCharType="end"/>
        </w:r>
      </w:hyperlink>
    </w:p>
    <w:p w14:paraId="5A00DB82" w14:textId="096320A1"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80" w:history="1">
        <w:r w:rsidRPr="00FE5D9A">
          <w:rPr>
            <w:rStyle w:val="affffb"/>
            <w:rFonts w:hint="eastAsia"/>
            <w:noProof/>
          </w:rPr>
          <w:t>8</w:t>
        </w:r>
        <w:r>
          <w:rPr>
            <w:rStyle w:val="affffb"/>
            <w:noProof/>
          </w:rPr>
          <w:t xml:space="preserve"> </w:t>
        </w:r>
        <w:r w:rsidRPr="00FE5D9A">
          <w:rPr>
            <w:rStyle w:val="affffb"/>
            <w:rFonts w:hint="eastAsia"/>
            <w:noProof/>
          </w:rPr>
          <w:t xml:space="preserve"> 服务保障</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_Toc196836780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5</w:t>
        </w:r>
        <w:r w:rsidRPr="00FE5D9A">
          <w:rPr>
            <w:rFonts w:hint="eastAsia"/>
            <w:noProof/>
          </w:rPr>
          <w:fldChar w:fldCharType="end"/>
        </w:r>
      </w:hyperlink>
    </w:p>
    <w:p w14:paraId="6DF1E2B7" w14:textId="322C48E7"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81" w:history="1">
        <w:r w:rsidRPr="00FE5D9A">
          <w:rPr>
            <w:rStyle w:val="affffb"/>
            <w:rFonts w:hint="eastAsia"/>
            <w:noProof/>
            <w14:scene3d>
              <w14:camera w14:prst="orthographicFront"/>
              <w14:lightRig w14:rig="threePt" w14:dir="t">
                <w14:rot w14:lat="0" w14:lon="0" w14:rev="0"/>
              </w14:lightRig>
            </w14:scene3d>
          </w:rPr>
          <w:t>8.1</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服务人员</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_Toc196836781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5</w:t>
        </w:r>
        <w:r w:rsidRPr="00FE5D9A">
          <w:rPr>
            <w:rFonts w:hint="eastAsia"/>
            <w:noProof/>
          </w:rPr>
          <w:fldChar w:fldCharType="end"/>
        </w:r>
      </w:hyperlink>
    </w:p>
    <w:p w14:paraId="7393742C" w14:textId="3CB9D8CE"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82" w:history="1">
        <w:r w:rsidRPr="00FE5D9A">
          <w:rPr>
            <w:rStyle w:val="affffb"/>
            <w:rFonts w:hint="eastAsia"/>
            <w:noProof/>
            <w14:scene3d>
              <w14:camera w14:prst="orthographicFront"/>
              <w14:lightRig w14:rig="threePt" w14:dir="t">
                <w14:rot w14:lat="0" w14:lon="0" w14:rev="0"/>
              </w14:lightRig>
            </w14:scene3d>
          </w:rPr>
          <w:t>8.2</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服务设施</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_Toc196836782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5</w:t>
        </w:r>
        <w:r w:rsidRPr="00FE5D9A">
          <w:rPr>
            <w:rFonts w:hint="eastAsia"/>
            <w:noProof/>
          </w:rPr>
          <w:fldChar w:fldCharType="end"/>
        </w:r>
      </w:hyperlink>
    </w:p>
    <w:p w14:paraId="7ADCB930" w14:textId="640C1876"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83" w:history="1">
        <w:r w:rsidRPr="00FE5D9A">
          <w:rPr>
            <w:rStyle w:val="affffb"/>
            <w:rFonts w:hint="eastAsia"/>
            <w:noProof/>
            <w14:scene3d>
              <w14:camera w14:prst="orthographicFront"/>
              <w14:lightRig w14:rig="threePt" w14:dir="t">
                <w14:rot w14:lat="0" w14:lon="0" w14:rev="0"/>
              </w14:lightRig>
            </w14:scene3d>
          </w:rPr>
          <w:t>8.3</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信息化建设</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_Toc196836783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5</w:t>
        </w:r>
        <w:r w:rsidRPr="00FE5D9A">
          <w:rPr>
            <w:rFonts w:hint="eastAsia"/>
            <w:noProof/>
          </w:rPr>
          <w:fldChar w:fldCharType="end"/>
        </w:r>
      </w:hyperlink>
    </w:p>
    <w:p w14:paraId="00B9545D" w14:textId="7B7E0EB5"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84" w:history="1">
        <w:r w:rsidRPr="00FE5D9A">
          <w:rPr>
            <w:rStyle w:val="affffb"/>
            <w:rFonts w:hint="eastAsia"/>
            <w:noProof/>
            <w14:scene3d>
              <w14:camera w14:prst="orthographicFront"/>
              <w14:lightRig w14:rig="threePt" w14:dir="t">
                <w14:rot w14:lat="0" w14:lon="0" w14:rev="0"/>
              </w14:lightRig>
            </w14:scene3d>
          </w:rPr>
          <w:t>8.4</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安全与保密</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_Toc196836784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6</w:t>
        </w:r>
        <w:r w:rsidRPr="00FE5D9A">
          <w:rPr>
            <w:rFonts w:hint="eastAsia"/>
            <w:noProof/>
          </w:rPr>
          <w:fldChar w:fldCharType="end"/>
        </w:r>
      </w:hyperlink>
    </w:p>
    <w:p w14:paraId="60E612E1" w14:textId="75713384"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85" w:history="1">
        <w:r w:rsidRPr="00FE5D9A">
          <w:rPr>
            <w:rStyle w:val="affffb"/>
            <w:rFonts w:hint="eastAsia"/>
            <w:noProof/>
          </w:rPr>
          <w:t>9</w:t>
        </w:r>
        <w:r>
          <w:rPr>
            <w:rStyle w:val="affffb"/>
            <w:noProof/>
          </w:rPr>
          <w:t xml:space="preserve"> </w:t>
        </w:r>
        <w:r w:rsidRPr="00FE5D9A">
          <w:rPr>
            <w:rStyle w:val="affffb"/>
            <w:rFonts w:hint="eastAsia"/>
            <w:noProof/>
          </w:rPr>
          <w:t xml:space="preserve"> 服务评价与改进</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_Toc196836785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6</w:t>
        </w:r>
        <w:r w:rsidRPr="00FE5D9A">
          <w:rPr>
            <w:rFonts w:hint="eastAsia"/>
            <w:noProof/>
          </w:rPr>
          <w:fldChar w:fldCharType="end"/>
        </w:r>
      </w:hyperlink>
    </w:p>
    <w:p w14:paraId="756F2A30" w14:textId="574ABFC1"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86" w:history="1">
        <w:r w:rsidRPr="00FE5D9A">
          <w:rPr>
            <w:rStyle w:val="affffb"/>
            <w:rFonts w:hint="eastAsia"/>
            <w:noProof/>
            <w14:scene3d>
              <w14:camera w14:prst="orthographicFront"/>
              <w14:lightRig w14:rig="threePt" w14:dir="t">
                <w14:rot w14:lat="0" w14:lon="0" w14:rev="0"/>
              </w14:lightRig>
            </w14:scene3d>
          </w:rPr>
          <w:t>9.1</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评价</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_Toc196836786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6</w:t>
        </w:r>
        <w:r w:rsidRPr="00FE5D9A">
          <w:rPr>
            <w:rFonts w:hint="eastAsia"/>
            <w:noProof/>
          </w:rPr>
          <w:fldChar w:fldCharType="end"/>
        </w:r>
      </w:hyperlink>
    </w:p>
    <w:p w14:paraId="44B260AF" w14:textId="434AF9DB" w:rsidR="00FE5D9A" w:rsidRPr="00FE5D9A" w:rsidRDefault="00FE5D9A">
      <w:pPr>
        <w:pStyle w:val="TOC2"/>
        <w:rPr>
          <w:rFonts w:asciiTheme="minorHAnsi" w:eastAsiaTheme="minorEastAsia" w:hAnsiTheme="minorHAnsi" w:cstheme="minorBidi" w:hint="eastAsia"/>
          <w:noProof/>
          <w:sz w:val="22"/>
          <w:szCs w:val="24"/>
          <w14:ligatures w14:val="standardContextual"/>
        </w:rPr>
      </w:pPr>
      <w:hyperlink w:anchor="_Toc196836787" w:history="1">
        <w:r w:rsidRPr="00FE5D9A">
          <w:rPr>
            <w:rStyle w:val="affffb"/>
            <w:rFonts w:hint="eastAsia"/>
            <w:noProof/>
            <w14:scene3d>
              <w14:camera w14:prst="orthographicFront"/>
              <w14:lightRig w14:rig="threePt" w14:dir="t">
                <w14:rot w14:lat="0" w14:lon="0" w14:rev="0"/>
              </w14:lightRig>
            </w14:scene3d>
          </w:rPr>
          <w:t>9.2</w:t>
        </w:r>
        <w:r>
          <w:rPr>
            <w:rStyle w:val="affffb"/>
            <w:noProof/>
            <w14:scene3d>
              <w14:camera w14:prst="orthographicFront"/>
              <w14:lightRig w14:rig="threePt" w14:dir="t">
                <w14:rot w14:lat="0" w14:lon="0" w14:rev="0"/>
              </w14:lightRig>
            </w14:scene3d>
          </w:rPr>
          <w:t xml:space="preserve"> </w:t>
        </w:r>
        <w:r w:rsidRPr="00FE5D9A">
          <w:rPr>
            <w:rStyle w:val="affffb"/>
            <w:rFonts w:hint="eastAsia"/>
            <w:noProof/>
          </w:rPr>
          <w:t xml:space="preserve"> 持续改进</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_Toc196836787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6</w:t>
        </w:r>
        <w:r w:rsidRPr="00FE5D9A">
          <w:rPr>
            <w:rFonts w:hint="eastAsia"/>
            <w:noProof/>
          </w:rPr>
          <w:fldChar w:fldCharType="end"/>
        </w:r>
      </w:hyperlink>
    </w:p>
    <w:p w14:paraId="0A33ED1F" w14:textId="37F16A34"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88" w:history="1">
        <w:r w:rsidRPr="00FE5D9A">
          <w:rPr>
            <w:rStyle w:val="affffb"/>
            <w:rFonts w:hint="eastAsia"/>
            <w:noProof/>
          </w:rPr>
          <w:t>附录A（资料性）</w:t>
        </w:r>
        <w:r>
          <w:rPr>
            <w:rStyle w:val="affffb"/>
            <w:noProof/>
          </w:rPr>
          <w:t xml:space="preserve"> </w:t>
        </w:r>
        <w:r w:rsidRPr="00FE5D9A">
          <w:rPr>
            <w:rStyle w:val="affffb"/>
            <w:rFonts w:hint="eastAsia"/>
            <w:noProof/>
          </w:rPr>
          <w:t xml:space="preserve"> 跨省通办服务流程图</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_Toc196836788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7</w:t>
        </w:r>
        <w:r w:rsidRPr="00FE5D9A">
          <w:rPr>
            <w:rFonts w:hint="eastAsia"/>
            <w:noProof/>
          </w:rPr>
          <w:fldChar w:fldCharType="end"/>
        </w:r>
      </w:hyperlink>
    </w:p>
    <w:p w14:paraId="051C860C" w14:textId="3121F4C2" w:rsidR="00FE5D9A" w:rsidRPr="00FE5D9A" w:rsidRDefault="00FE5D9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6836789" w:history="1">
        <w:r w:rsidRPr="00FE5D9A">
          <w:rPr>
            <w:rStyle w:val="affffb"/>
            <w:rFonts w:hint="eastAsia"/>
            <w:noProof/>
          </w:rPr>
          <w:t>参考文献</w:t>
        </w:r>
        <w:r w:rsidRPr="00FE5D9A">
          <w:rPr>
            <w:rFonts w:hint="eastAsia"/>
            <w:noProof/>
          </w:rPr>
          <w:tab/>
        </w:r>
        <w:r w:rsidRPr="00FE5D9A">
          <w:rPr>
            <w:rFonts w:hint="eastAsia"/>
            <w:noProof/>
          </w:rPr>
          <w:fldChar w:fldCharType="begin"/>
        </w:r>
        <w:r w:rsidRPr="00FE5D9A">
          <w:rPr>
            <w:rFonts w:hint="eastAsia"/>
            <w:noProof/>
          </w:rPr>
          <w:instrText xml:space="preserve"> </w:instrText>
        </w:r>
        <w:r w:rsidRPr="00FE5D9A">
          <w:rPr>
            <w:noProof/>
          </w:rPr>
          <w:instrText>PAGEREF _Toc196836789 \h</w:instrText>
        </w:r>
        <w:r w:rsidRPr="00FE5D9A">
          <w:rPr>
            <w:rFonts w:hint="eastAsia"/>
            <w:noProof/>
          </w:rPr>
          <w:instrText xml:space="preserve"> </w:instrText>
        </w:r>
        <w:r w:rsidRPr="00FE5D9A">
          <w:rPr>
            <w:rFonts w:hint="eastAsia"/>
            <w:noProof/>
          </w:rPr>
        </w:r>
        <w:r w:rsidRPr="00FE5D9A">
          <w:rPr>
            <w:rFonts w:hint="eastAsia"/>
            <w:noProof/>
          </w:rPr>
          <w:fldChar w:fldCharType="separate"/>
        </w:r>
        <w:r w:rsidRPr="00FE5D9A">
          <w:rPr>
            <w:noProof/>
          </w:rPr>
          <w:t>8</w:t>
        </w:r>
        <w:r w:rsidRPr="00FE5D9A">
          <w:rPr>
            <w:rFonts w:hint="eastAsia"/>
            <w:noProof/>
          </w:rPr>
          <w:fldChar w:fldCharType="end"/>
        </w:r>
      </w:hyperlink>
    </w:p>
    <w:p w14:paraId="3944CBB1" w14:textId="324F2E49" w:rsidR="00FE5D9A" w:rsidRPr="00FE5D9A" w:rsidRDefault="00FE5D9A" w:rsidP="00FE5D9A">
      <w:pPr>
        <w:pStyle w:val="affffffa"/>
        <w:spacing w:after="468"/>
        <w:sectPr w:rsidR="00FE5D9A" w:rsidRPr="00FE5D9A" w:rsidSect="00FE5D9A">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FE5D9A">
        <w:fldChar w:fldCharType="end"/>
      </w:r>
    </w:p>
    <w:p w14:paraId="3F1D90AB" w14:textId="77777777" w:rsidR="00A16547" w:rsidRDefault="00000000">
      <w:pPr>
        <w:pStyle w:val="a6"/>
        <w:spacing w:before="900" w:after="468"/>
      </w:pPr>
      <w:bookmarkStart w:id="26" w:name="_Toc196836759"/>
      <w:bookmarkStart w:id="27" w:name="BookMark2"/>
      <w:bookmarkEnd w:id="21"/>
      <w:r>
        <w:rPr>
          <w:spacing w:val="320"/>
        </w:rPr>
        <w:lastRenderedPageBreak/>
        <w:t>前</w:t>
      </w:r>
      <w:r>
        <w:t>言</w:t>
      </w:r>
      <w:bookmarkEnd w:id="22"/>
      <w:bookmarkEnd w:id="23"/>
      <w:bookmarkEnd w:id="24"/>
      <w:bookmarkEnd w:id="25"/>
      <w:bookmarkEnd w:id="26"/>
    </w:p>
    <w:p w14:paraId="6C43CA1C" w14:textId="77777777" w:rsidR="00A16547" w:rsidRDefault="00000000">
      <w:pPr>
        <w:pStyle w:val="afffff5"/>
        <w:ind w:firstLine="420"/>
      </w:pPr>
      <w:r>
        <w:rPr>
          <w:rFonts w:hint="eastAsia"/>
        </w:rPr>
        <w:t>本文件按照GB/T 1.1—2020《标准化工作导则  第1部分：标准化文件的结构和起草规则》的规定起草。</w:t>
      </w:r>
    </w:p>
    <w:p w14:paraId="7FAD73C7" w14:textId="77777777" w:rsidR="00A16547" w:rsidRDefault="00000000">
      <w:pPr>
        <w:pStyle w:val="afffff5"/>
        <w:ind w:firstLine="420"/>
      </w:pPr>
      <w:r>
        <w:rPr>
          <w:rFonts w:hint="eastAsia"/>
        </w:rPr>
        <w:t>请注意本文件的部分内容可能涉及专利。本文件的发布机构不承担识别专利的责任。</w:t>
      </w:r>
    </w:p>
    <w:p w14:paraId="3C3F90CE" w14:textId="77777777" w:rsidR="00A16547" w:rsidRDefault="00000000">
      <w:pPr>
        <w:pStyle w:val="afffff5"/>
        <w:ind w:firstLine="420"/>
      </w:pPr>
      <w:r>
        <w:rPr>
          <w:rFonts w:hint="eastAsia"/>
        </w:rPr>
        <w:t>本文件由珠海市不动产登记中心提出。</w:t>
      </w:r>
    </w:p>
    <w:p w14:paraId="6DA2FDE2" w14:textId="77777777" w:rsidR="00A16547" w:rsidRDefault="00000000">
      <w:pPr>
        <w:pStyle w:val="afffff5"/>
        <w:ind w:firstLine="420"/>
      </w:pPr>
      <w:r>
        <w:rPr>
          <w:rFonts w:hint="eastAsia"/>
        </w:rPr>
        <w:t>本文件由珠海市自然资源局归口。</w:t>
      </w:r>
    </w:p>
    <w:p w14:paraId="20F2B925" w14:textId="6CCA029D" w:rsidR="00A16547" w:rsidRDefault="00000000">
      <w:pPr>
        <w:pStyle w:val="afffff5"/>
        <w:ind w:firstLine="420"/>
      </w:pPr>
      <w:r>
        <w:rPr>
          <w:rFonts w:hint="eastAsia"/>
        </w:rPr>
        <w:t>本文件起草单位：</w:t>
      </w:r>
      <w:r w:rsidR="004F66C2" w:rsidRPr="004F66C2">
        <w:rPr>
          <w:rFonts w:hint="eastAsia"/>
        </w:rPr>
        <w:t>珠海市不动产登记中心、中山市不动产登记中心、南昌市不动产登记中心、</w:t>
      </w:r>
      <w:proofErr w:type="gramStart"/>
      <w:r w:rsidR="004F66C2" w:rsidRPr="004F66C2">
        <w:rPr>
          <w:rFonts w:hint="eastAsia"/>
        </w:rPr>
        <w:t>庆阳市</w:t>
      </w:r>
      <w:proofErr w:type="gramEnd"/>
      <w:r w:rsidR="004F66C2" w:rsidRPr="004F66C2">
        <w:rPr>
          <w:rFonts w:hint="eastAsia"/>
        </w:rPr>
        <w:t>不动产登记事务中心、交通银行股份有限公司珠海分行、中国银行股份有限公司珠海分行、珠海华发房地产开发有限公司、珠海市绿景东桥投资有限公司、珠海市时杰信息科技有限公司、珠海鼎和质量发展有限公司。</w:t>
      </w:r>
    </w:p>
    <w:p w14:paraId="1AB5859A" w14:textId="0180306A" w:rsidR="00A16547" w:rsidRDefault="00000000">
      <w:pPr>
        <w:pStyle w:val="afffff5"/>
        <w:ind w:firstLine="420"/>
      </w:pPr>
      <w:r>
        <w:rPr>
          <w:rFonts w:hint="eastAsia"/>
        </w:rPr>
        <w:t>本文件主要起草人：</w:t>
      </w:r>
      <w:r w:rsidR="004F66C2" w:rsidRPr="004F66C2">
        <w:rPr>
          <w:rFonts w:hint="eastAsia"/>
        </w:rPr>
        <w:t>田金林、刘卫东、曾德军、谭祥升、蒋宏华、陈丽洲、郭建荣、吴少文、陈剑皓、林炜玲、张凌寒、王晓舟、邱文亮、赵倩、王剑、焦文静、任小冲、王绮彤、康志、徐航、卢建芝、黄文容、周宏、陈浩骏、钟蓝天、方彦波、陈健江</w:t>
      </w:r>
      <w:r w:rsidR="004F66C2">
        <w:rPr>
          <w:rFonts w:hint="eastAsia"/>
        </w:rPr>
        <w:t>、</w:t>
      </w:r>
      <w:r w:rsidR="004F66C2" w:rsidRPr="004F66C2">
        <w:rPr>
          <w:rFonts w:hint="eastAsia"/>
        </w:rPr>
        <w:t>周群、黄小跃、张慧、王铎</w:t>
      </w:r>
      <w:r w:rsidR="004F66C2">
        <w:rPr>
          <w:rFonts w:hint="eastAsia"/>
        </w:rPr>
        <w:t>、</w:t>
      </w:r>
      <w:r w:rsidR="004F66C2" w:rsidRPr="004F66C2">
        <w:rPr>
          <w:rFonts w:hint="eastAsia"/>
        </w:rPr>
        <w:t>谢龙</w:t>
      </w:r>
      <w:r w:rsidR="004F66C2">
        <w:rPr>
          <w:rFonts w:hint="eastAsia"/>
        </w:rPr>
        <w:t>、</w:t>
      </w:r>
      <w:r w:rsidR="004F66C2" w:rsidRPr="004F66C2">
        <w:rPr>
          <w:rFonts w:hint="eastAsia"/>
        </w:rPr>
        <w:t>张新民、宋杨</w:t>
      </w:r>
      <w:r w:rsidR="004F66C2">
        <w:rPr>
          <w:rFonts w:hint="eastAsia"/>
        </w:rPr>
        <w:t>、</w:t>
      </w:r>
      <w:r w:rsidR="004F66C2" w:rsidRPr="004F66C2">
        <w:rPr>
          <w:rFonts w:hint="eastAsia"/>
        </w:rPr>
        <w:t>苏永强、付伟志、崔慧聪、彭俊银</w:t>
      </w:r>
      <w:r w:rsidR="004F66C2">
        <w:rPr>
          <w:rFonts w:hint="eastAsia"/>
        </w:rPr>
        <w:t>、</w:t>
      </w:r>
      <w:r w:rsidR="004F66C2" w:rsidRPr="004F66C2">
        <w:rPr>
          <w:rFonts w:hint="eastAsia"/>
        </w:rPr>
        <w:t>潘定斌</w:t>
      </w:r>
      <w:r w:rsidR="004F66C2">
        <w:rPr>
          <w:rFonts w:hint="eastAsia"/>
        </w:rPr>
        <w:t>、</w:t>
      </w:r>
      <w:r w:rsidR="004F66C2" w:rsidRPr="004F66C2">
        <w:rPr>
          <w:rFonts w:hint="eastAsia"/>
        </w:rPr>
        <w:t>张文萍</w:t>
      </w:r>
      <w:r w:rsidR="004F66C2">
        <w:rPr>
          <w:rFonts w:hint="eastAsia"/>
        </w:rPr>
        <w:t>、</w:t>
      </w:r>
      <w:r w:rsidR="004F66C2" w:rsidRPr="004F66C2">
        <w:rPr>
          <w:rFonts w:hint="eastAsia"/>
        </w:rPr>
        <w:t>韦嘉慧</w:t>
      </w:r>
      <w:r w:rsidR="004F66C2">
        <w:rPr>
          <w:rFonts w:hint="eastAsia"/>
        </w:rPr>
        <w:t>、</w:t>
      </w:r>
      <w:r w:rsidR="004F66C2" w:rsidRPr="004F66C2">
        <w:rPr>
          <w:rFonts w:hint="eastAsia"/>
        </w:rPr>
        <w:t>蒋洪、黄兴超、江梦玲</w:t>
      </w:r>
      <w:r w:rsidR="004F66C2">
        <w:rPr>
          <w:rFonts w:hint="eastAsia"/>
        </w:rPr>
        <w:t>、</w:t>
      </w:r>
      <w:r w:rsidR="004F66C2" w:rsidRPr="004F66C2">
        <w:rPr>
          <w:rFonts w:hint="eastAsia"/>
        </w:rPr>
        <w:t>廖实玲、龚诗雅、乔宝良。</w:t>
      </w:r>
    </w:p>
    <w:p w14:paraId="011FAD96" w14:textId="77777777" w:rsidR="00A16547" w:rsidRPr="004F66C2" w:rsidRDefault="00A16547" w:rsidP="004F66C2">
      <w:pPr>
        <w:pStyle w:val="afffff5"/>
        <w:ind w:firstLineChars="0" w:firstLine="0"/>
        <w:sectPr w:rsidR="00A16547" w:rsidRPr="004F66C2" w:rsidSect="00FE5D9A">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type="lines" w:linePitch="312"/>
        </w:sectPr>
      </w:pPr>
    </w:p>
    <w:p w14:paraId="3753070B" w14:textId="77777777" w:rsidR="00A16547" w:rsidRDefault="00A16547">
      <w:pPr>
        <w:spacing w:line="20" w:lineRule="exact"/>
        <w:jc w:val="center"/>
        <w:rPr>
          <w:rFonts w:ascii="黑体" w:eastAsia="黑体" w:hAnsi="黑体" w:hint="eastAsia"/>
          <w:sz w:val="32"/>
          <w:szCs w:val="32"/>
        </w:rPr>
      </w:pPr>
      <w:bookmarkStart w:id="28" w:name="BookMark4"/>
      <w:bookmarkEnd w:id="27"/>
    </w:p>
    <w:p w14:paraId="074209A4" w14:textId="77777777" w:rsidR="00A16547" w:rsidRDefault="00A16547">
      <w:pPr>
        <w:spacing w:line="20" w:lineRule="exact"/>
        <w:jc w:val="center"/>
        <w:rPr>
          <w:rFonts w:ascii="黑体" w:eastAsia="黑体" w:hAnsi="黑体" w:hint="eastAsia"/>
          <w:sz w:val="32"/>
          <w:szCs w:val="32"/>
        </w:rPr>
      </w:pPr>
    </w:p>
    <w:bookmarkStart w:id="29" w:name="NEW_STAND_NAME" w:displacedByCustomXml="next"/>
    <w:sdt>
      <w:sdtPr>
        <w:tag w:val="NEW_STAND_NAME"/>
        <w:id w:val="595910757"/>
        <w:lock w:val="sdtLocked"/>
        <w:placeholder>
          <w:docPart w:val="718DBFBD077B4FB9A5E09A7ADF3C98A5"/>
        </w:placeholder>
      </w:sdtPr>
      <w:sdtContent>
        <w:p w14:paraId="0B7892F3" w14:textId="77777777" w:rsidR="00A16547" w:rsidRDefault="00000000">
          <w:pPr>
            <w:pStyle w:val="afffffffff8"/>
            <w:spacing w:beforeLines="100" w:before="312" w:afterLines="220" w:after="686"/>
            <w:rPr>
              <w:rFonts w:hint="eastAsia"/>
            </w:rPr>
          </w:pPr>
          <w:r>
            <w:rPr>
              <w:rFonts w:hint="eastAsia"/>
            </w:rPr>
            <w:t>不动产登记跨省</w:t>
          </w:r>
          <w:proofErr w:type="gramStart"/>
          <w:r>
            <w:rPr>
              <w:rFonts w:hint="eastAsia"/>
            </w:rPr>
            <w:t>通办服务</w:t>
          </w:r>
          <w:proofErr w:type="gramEnd"/>
          <w:r>
            <w:rPr>
              <w:rFonts w:hint="eastAsia"/>
            </w:rPr>
            <w:t>规范</w:t>
          </w:r>
        </w:p>
      </w:sdtContent>
    </w:sdt>
    <w:p w14:paraId="2BAA3ADD" w14:textId="77777777" w:rsidR="00A16547" w:rsidRDefault="00000000">
      <w:pPr>
        <w:pStyle w:val="affc"/>
        <w:spacing w:before="312" w:after="312"/>
      </w:pPr>
      <w:bookmarkStart w:id="30" w:name="_Toc17233325"/>
      <w:bookmarkStart w:id="31" w:name="_Toc17233333"/>
      <w:bookmarkStart w:id="32" w:name="_Toc97191423"/>
      <w:bookmarkStart w:id="33" w:name="_Toc24884211"/>
      <w:bookmarkStart w:id="34" w:name="_Toc26648465"/>
      <w:bookmarkStart w:id="35" w:name="_Toc164784660"/>
      <w:bookmarkStart w:id="36" w:name="_Toc26986530"/>
      <w:bookmarkStart w:id="37" w:name="_Toc24884218"/>
      <w:bookmarkStart w:id="38" w:name="_Toc182401614"/>
      <w:bookmarkStart w:id="39" w:name="_Toc26986771"/>
      <w:bookmarkStart w:id="40" w:name="_Toc26718930"/>
      <w:bookmarkStart w:id="41" w:name="_Toc195629750"/>
      <w:bookmarkStart w:id="42" w:name="_Toc195629797"/>
      <w:bookmarkStart w:id="43" w:name="_Toc196836760"/>
      <w:bookmarkEnd w:id="2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CA0E7CF" w14:textId="77777777" w:rsidR="00A16547" w:rsidRDefault="00000000">
      <w:pPr>
        <w:pStyle w:val="afffff5"/>
        <w:ind w:firstLine="420"/>
      </w:pPr>
      <w:bookmarkStart w:id="44" w:name="_Toc17233326"/>
      <w:bookmarkStart w:id="45" w:name="_Toc17233334"/>
      <w:bookmarkStart w:id="46" w:name="_Toc26648466"/>
      <w:bookmarkStart w:id="47" w:name="_Toc24884212"/>
      <w:bookmarkStart w:id="48" w:name="_Toc24884219"/>
      <w:r>
        <w:rPr>
          <w:rFonts w:hint="eastAsia"/>
        </w:rPr>
        <w:t>本文件规定了不动产登记</w:t>
      </w:r>
      <w:proofErr w:type="gramStart"/>
      <w:r>
        <w:rPr>
          <w:rFonts w:hint="eastAsia"/>
        </w:rPr>
        <w:t>跨省通办的</w:t>
      </w:r>
      <w:proofErr w:type="gramEnd"/>
      <w:r>
        <w:rPr>
          <w:rFonts w:hint="eastAsia"/>
        </w:rPr>
        <w:t>基本要求、</w:t>
      </w:r>
      <w:proofErr w:type="gramStart"/>
      <w:r>
        <w:rPr>
          <w:rFonts w:hint="eastAsia"/>
        </w:rPr>
        <w:t>通办省市与通办事</w:t>
      </w:r>
      <w:proofErr w:type="gramEnd"/>
      <w:r>
        <w:rPr>
          <w:rFonts w:hint="eastAsia"/>
        </w:rPr>
        <w:t>项、服务内容、服务流程、服务保障、服务评价与改进。</w:t>
      </w:r>
    </w:p>
    <w:p w14:paraId="03E9BA88" w14:textId="77777777" w:rsidR="00A16547" w:rsidRDefault="00000000">
      <w:pPr>
        <w:pStyle w:val="afffff5"/>
        <w:ind w:firstLine="420"/>
      </w:pPr>
      <w:r>
        <w:rPr>
          <w:rFonts w:hint="eastAsia"/>
        </w:rPr>
        <w:t>本文件适用于珠海市与其他省市不动产登记跨省</w:t>
      </w:r>
      <w:proofErr w:type="gramStart"/>
      <w:r>
        <w:rPr>
          <w:rFonts w:hint="eastAsia"/>
        </w:rPr>
        <w:t>通办服务</w:t>
      </w:r>
      <w:proofErr w:type="gramEnd"/>
      <w:r>
        <w:rPr>
          <w:rFonts w:hint="eastAsia"/>
        </w:rPr>
        <w:t>，省内城市跨城</w:t>
      </w:r>
      <w:proofErr w:type="gramStart"/>
      <w:r>
        <w:rPr>
          <w:rFonts w:hint="eastAsia"/>
        </w:rPr>
        <w:t>通办参照</w:t>
      </w:r>
      <w:proofErr w:type="gramEnd"/>
      <w:r>
        <w:rPr>
          <w:rFonts w:hint="eastAsia"/>
        </w:rPr>
        <w:t>使用。</w:t>
      </w:r>
    </w:p>
    <w:p w14:paraId="38A5AE13" w14:textId="77777777" w:rsidR="00A16547" w:rsidRDefault="00000000">
      <w:pPr>
        <w:pStyle w:val="affc"/>
        <w:spacing w:before="312" w:after="312"/>
      </w:pPr>
      <w:bookmarkStart w:id="49" w:name="_Toc26718931"/>
      <w:bookmarkStart w:id="50" w:name="_Toc26986531"/>
      <w:bookmarkStart w:id="51" w:name="_Toc26986772"/>
      <w:bookmarkStart w:id="52" w:name="_Toc97191424"/>
      <w:bookmarkStart w:id="53" w:name="_Toc164784661"/>
      <w:bookmarkStart w:id="54" w:name="_Toc182401615"/>
      <w:bookmarkStart w:id="55" w:name="_Toc195629751"/>
      <w:bookmarkStart w:id="56" w:name="_Toc195629798"/>
      <w:bookmarkStart w:id="57" w:name="_Toc196836761"/>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583AE8353B874FFB9A9241D73A60674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713F15C" w14:textId="77777777" w:rsidR="00A16547"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1F23D2" w14:textId="77777777" w:rsidR="00A16547" w:rsidRDefault="00000000">
      <w:pPr>
        <w:pStyle w:val="afffff5"/>
        <w:ind w:firstLine="420"/>
      </w:pPr>
      <w:r>
        <w:rPr>
          <w:rFonts w:hint="eastAsia"/>
        </w:rPr>
        <w:t>GB 2894 安全标志及其使用导则</w:t>
      </w:r>
    </w:p>
    <w:p w14:paraId="3CAE217B" w14:textId="77777777" w:rsidR="00A16547" w:rsidRDefault="00000000">
      <w:pPr>
        <w:pStyle w:val="afffff5"/>
        <w:ind w:firstLine="420"/>
      </w:pPr>
      <w:r>
        <w:rPr>
          <w:rFonts w:hint="eastAsia"/>
        </w:rPr>
        <w:t>GB/T 10001.1 公共信息图形符号 第1部分：通用符号</w:t>
      </w:r>
    </w:p>
    <w:p w14:paraId="7F473EA0" w14:textId="77777777" w:rsidR="00A16547" w:rsidRDefault="00000000">
      <w:pPr>
        <w:pStyle w:val="afffff5"/>
        <w:ind w:firstLine="420"/>
      </w:pPr>
      <w:r>
        <w:rPr>
          <w:rFonts w:hint="eastAsia"/>
        </w:rPr>
        <w:t>GB/T 18894 电子文件归档与电子档案管理规范</w:t>
      </w:r>
    </w:p>
    <w:p w14:paraId="6B3A833F" w14:textId="77777777" w:rsidR="00A16547" w:rsidRDefault="00000000">
      <w:pPr>
        <w:pStyle w:val="afffff5"/>
        <w:ind w:firstLine="420"/>
      </w:pPr>
      <w:r>
        <w:rPr>
          <w:rFonts w:hint="eastAsia"/>
        </w:rPr>
        <w:t>GB/T 20269 信息安全技术 信息系统安全管理要求</w:t>
      </w:r>
    </w:p>
    <w:p w14:paraId="3ECA034B" w14:textId="77777777" w:rsidR="00A16547" w:rsidRDefault="00000000">
      <w:pPr>
        <w:pStyle w:val="afffff5"/>
        <w:ind w:firstLine="420"/>
      </w:pPr>
      <w:r>
        <w:rPr>
          <w:rFonts w:hint="eastAsia"/>
        </w:rPr>
        <w:t>GB/T 20270 信息安全技术 网络基础安全技术要求</w:t>
      </w:r>
    </w:p>
    <w:p w14:paraId="34FF48CD" w14:textId="77777777" w:rsidR="00A16547" w:rsidRDefault="00000000">
      <w:pPr>
        <w:pStyle w:val="afffff5"/>
        <w:ind w:firstLine="420"/>
      </w:pPr>
      <w:r>
        <w:rPr>
          <w:rFonts w:hint="eastAsia"/>
        </w:rPr>
        <w:t>GB/T 21064 电子政务系统总体设计要求</w:t>
      </w:r>
    </w:p>
    <w:p w14:paraId="4098B8F7" w14:textId="77777777" w:rsidR="00A16547" w:rsidRDefault="00000000">
      <w:pPr>
        <w:pStyle w:val="afffff5"/>
        <w:ind w:firstLine="420"/>
      </w:pPr>
      <w:r>
        <w:rPr>
          <w:rFonts w:hint="eastAsia"/>
        </w:rPr>
        <w:t>GB/T 36901 电子证照总体技术架构</w:t>
      </w:r>
    </w:p>
    <w:p w14:paraId="3DFCA310" w14:textId="77777777" w:rsidR="00A16547" w:rsidRPr="00FE5D9A" w:rsidRDefault="00000000">
      <w:pPr>
        <w:pStyle w:val="affc"/>
        <w:spacing w:before="312" w:after="312"/>
      </w:pPr>
      <w:bookmarkStart w:id="58" w:name="_Toc164784662"/>
      <w:bookmarkStart w:id="59" w:name="_Toc182401616"/>
      <w:bookmarkStart w:id="60" w:name="_Toc97191425"/>
      <w:bookmarkStart w:id="61" w:name="_Toc195629752"/>
      <w:bookmarkStart w:id="62" w:name="_Toc195629799"/>
      <w:bookmarkStart w:id="63" w:name="_Toc196836762"/>
      <w:r>
        <w:rPr>
          <w:rFonts w:hint="eastAsia"/>
          <w:szCs w:val="21"/>
        </w:rPr>
        <w:t>术语和定</w:t>
      </w:r>
      <w:r w:rsidRPr="00FE5D9A">
        <w:rPr>
          <w:rFonts w:hint="eastAsia"/>
          <w:szCs w:val="21"/>
        </w:rPr>
        <w:t>义</w:t>
      </w:r>
      <w:bookmarkEnd w:id="58"/>
      <w:bookmarkEnd w:id="59"/>
      <w:bookmarkEnd w:id="60"/>
      <w:bookmarkEnd w:id="61"/>
      <w:bookmarkEnd w:id="62"/>
      <w:bookmarkEnd w:id="63"/>
    </w:p>
    <w:bookmarkStart w:id="64" w:name="_Toc26986532" w:displacedByCustomXml="next"/>
    <w:bookmarkEnd w:id="64" w:displacedByCustomXml="next"/>
    <w:sdt>
      <w:sdtPr>
        <w:id w:val="-1909835108"/>
        <w:placeholder>
          <w:docPart w:val="57DDEC579635406BA50439627568380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00873A8" w14:textId="77777777" w:rsidR="00A16547" w:rsidRPr="00FE5D9A" w:rsidRDefault="00000000">
          <w:pPr>
            <w:pStyle w:val="afffff5"/>
            <w:ind w:firstLine="420"/>
          </w:pPr>
          <w:r w:rsidRPr="00FE5D9A">
            <w:t>下列术语和定义适用于本文件。</w:t>
          </w:r>
        </w:p>
      </w:sdtContent>
    </w:sdt>
    <w:p w14:paraId="7F49BB82" w14:textId="0CB611A4" w:rsidR="00A16547" w:rsidRPr="00FE5D9A" w:rsidRDefault="00000000">
      <w:pPr>
        <w:pStyle w:val="afffffffffff4"/>
        <w:ind w:left="420" w:hangingChars="200" w:hanging="420"/>
        <w:rPr>
          <w:rFonts w:ascii="黑体" w:eastAsia="黑体" w:hAnsi="黑体" w:hint="eastAsia"/>
        </w:rPr>
      </w:pPr>
      <w:r w:rsidRPr="00FE5D9A">
        <w:rPr>
          <w:rFonts w:ascii="黑体" w:eastAsia="黑体" w:hAnsi="黑体"/>
        </w:rPr>
        <w:br/>
      </w:r>
      <w:r w:rsidRPr="00FE5D9A">
        <w:rPr>
          <w:rFonts w:ascii="黑体" w:eastAsia="黑体" w:hAnsi="黑体" w:hint="eastAsia"/>
        </w:rPr>
        <w:t>不动产登记</w:t>
      </w:r>
      <w:proofErr w:type="gramStart"/>
      <w:r w:rsidRPr="00FE5D9A">
        <w:rPr>
          <w:rFonts w:ascii="黑体" w:eastAsia="黑体" w:hAnsi="黑体" w:hint="eastAsia"/>
        </w:rPr>
        <w:t>跨省通办</w:t>
      </w:r>
      <w:proofErr w:type="gramEnd"/>
      <w:r w:rsidR="00110429" w:rsidRPr="00FE5D9A">
        <w:rPr>
          <w:rFonts w:ascii="黑体" w:eastAsia="黑体" w:hAnsi="黑体" w:hint="eastAsia"/>
        </w:rPr>
        <w:t xml:space="preserve"> </w:t>
      </w:r>
      <w:r w:rsidR="00DF24D9" w:rsidRPr="00FE5D9A">
        <w:rPr>
          <w:rFonts w:ascii="黑体" w:eastAsia="黑体" w:hAnsi="黑体" w:hint="eastAsia"/>
        </w:rPr>
        <w:t xml:space="preserve">cross-provincial </w:t>
      </w:r>
      <w:r w:rsidR="00110429" w:rsidRPr="00FE5D9A">
        <w:rPr>
          <w:rFonts w:ascii="黑体" w:eastAsia="黑体" w:hAnsi="黑体" w:hint="eastAsia"/>
        </w:rPr>
        <w:t xml:space="preserve">real estate registration </w:t>
      </w:r>
    </w:p>
    <w:p w14:paraId="4AAB755E" w14:textId="03265C11" w:rsidR="00A16547" w:rsidRPr="00FE5D9A" w:rsidRDefault="00000000">
      <w:pPr>
        <w:pStyle w:val="afffff5"/>
        <w:ind w:firstLine="420"/>
      </w:pPr>
      <w:r w:rsidRPr="00FE5D9A">
        <w:rPr>
          <w:rFonts w:hint="eastAsia"/>
        </w:rPr>
        <w:t>依托珠海市不动产登记</w:t>
      </w:r>
      <w:r w:rsidR="002F4092" w:rsidRPr="00FE5D9A">
        <w:rPr>
          <w:rFonts w:hint="eastAsia"/>
        </w:rPr>
        <w:t>机构</w:t>
      </w:r>
      <w:r w:rsidRPr="00FE5D9A">
        <w:rPr>
          <w:rFonts w:hint="eastAsia"/>
        </w:rPr>
        <w:t>及签署“跨省（城）通办”合作协议的异地不动产登记机构，实现跨省</w:t>
      </w:r>
      <w:r w:rsidR="00D05057" w:rsidRPr="00FE5D9A">
        <w:rPr>
          <w:rFonts w:hint="eastAsia"/>
        </w:rPr>
        <w:t>、跨城</w:t>
      </w:r>
      <w:r w:rsidRPr="00FE5D9A">
        <w:rPr>
          <w:rFonts w:hint="eastAsia"/>
        </w:rPr>
        <w:t>异地不动产登记事项办理的活动。</w:t>
      </w:r>
    </w:p>
    <w:p w14:paraId="2EC27CD4" w14:textId="77777777" w:rsidR="00A16547" w:rsidRPr="00FE5D9A" w:rsidRDefault="00000000">
      <w:pPr>
        <w:pStyle w:val="affc"/>
        <w:spacing w:before="312" w:after="312"/>
      </w:pPr>
      <w:bookmarkStart w:id="65" w:name="_Toc182401617"/>
      <w:bookmarkStart w:id="66" w:name="_Toc195629753"/>
      <w:bookmarkStart w:id="67" w:name="_Toc195629800"/>
      <w:bookmarkStart w:id="68" w:name="_Toc196836763"/>
      <w:r w:rsidRPr="00FE5D9A">
        <w:rPr>
          <w:rFonts w:hint="eastAsia"/>
        </w:rPr>
        <w:t>基本要求</w:t>
      </w:r>
      <w:bookmarkEnd w:id="65"/>
      <w:bookmarkEnd w:id="66"/>
      <w:bookmarkEnd w:id="67"/>
      <w:bookmarkEnd w:id="68"/>
    </w:p>
    <w:p w14:paraId="763B9725" w14:textId="77777777" w:rsidR="00A16547" w:rsidRPr="00FE5D9A" w:rsidRDefault="00000000">
      <w:pPr>
        <w:pStyle w:val="affd"/>
        <w:spacing w:before="156" w:after="156"/>
      </w:pPr>
      <w:bookmarkStart w:id="69" w:name="_Toc164780134"/>
      <w:bookmarkStart w:id="70" w:name="_Toc163835081"/>
      <w:bookmarkStart w:id="71" w:name="_Toc164701546"/>
      <w:bookmarkStart w:id="72" w:name="_Toc182401618"/>
      <w:bookmarkStart w:id="73" w:name="_Toc195629754"/>
      <w:bookmarkStart w:id="74" w:name="_Toc195629801"/>
      <w:bookmarkStart w:id="75" w:name="_Toc196836764"/>
      <w:proofErr w:type="gramStart"/>
      <w:r w:rsidRPr="00FE5D9A">
        <w:rPr>
          <w:rFonts w:hint="eastAsia"/>
        </w:rPr>
        <w:t>实现线</w:t>
      </w:r>
      <w:proofErr w:type="gramEnd"/>
      <w:r w:rsidRPr="00FE5D9A">
        <w:rPr>
          <w:rFonts w:hint="eastAsia"/>
        </w:rPr>
        <w:t>上“跨省通办”</w:t>
      </w:r>
      <w:bookmarkEnd w:id="69"/>
      <w:bookmarkEnd w:id="70"/>
      <w:bookmarkEnd w:id="71"/>
      <w:bookmarkEnd w:id="72"/>
      <w:bookmarkEnd w:id="73"/>
      <w:bookmarkEnd w:id="74"/>
      <w:bookmarkEnd w:id="75"/>
      <w:r w:rsidRPr="00FE5D9A">
        <w:rPr>
          <w:rFonts w:hint="eastAsia"/>
          <w:color w:val="FF0000"/>
        </w:rPr>
        <w:t xml:space="preserve"> </w:t>
      </w:r>
    </w:p>
    <w:p w14:paraId="7713362F" w14:textId="3BFA0630" w:rsidR="00D05057" w:rsidRPr="00FE5D9A" w:rsidRDefault="00000000" w:rsidP="00D05057">
      <w:pPr>
        <w:pStyle w:val="afffffffff1"/>
      </w:pPr>
      <w:bookmarkStart w:id="76" w:name="_Toc163835082"/>
      <w:bookmarkStart w:id="77" w:name="_Toc164701547"/>
      <w:bookmarkStart w:id="78" w:name="_Toc164780135"/>
      <w:r w:rsidRPr="00FE5D9A">
        <w:rPr>
          <w:rFonts w:hint="eastAsia"/>
        </w:rPr>
        <w:t>依托属地、异地</w:t>
      </w:r>
      <w:r w:rsidR="00DC47FC" w:rsidRPr="00FE5D9A">
        <w:rPr>
          <w:rFonts w:hint="eastAsia"/>
        </w:rPr>
        <w:t>不动产登记机构</w:t>
      </w:r>
      <w:r w:rsidRPr="00FE5D9A">
        <w:rPr>
          <w:rFonts w:hint="eastAsia"/>
        </w:rPr>
        <w:t>各自建设</w:t>
      </w:r>
      <w:proofErr w:type="gramStart"/>
      <w:r w:rsidRPr="00FE5D9A">
        <w:rPr>
          <w:rFonts w:hint="eastAsia"/>
        </w:rPr>
        <w:t>跨省通办业务</w:t>
      </w:r>
      <w:proofErr w:type="gramEnd"/>
      <w:r w:rsidRPr="00FE5D9A">
        <w:rPr>
          <w:rFonts w:hint="eastAsia"/>
        </w:rPr>
        <w:t>平台，实现不动产登记业务线上申请、受理、核验等功能；有条件的地区可启用远程身份认证、电子签名（章）技术，实现不见面、无纸化网上申办。</w:t>
      </w:r>
      <w:bookmarkEnd w:id="76"/>
      <w:bookmarkEnd w:id="77"/>
      <w:bookmarkEnd w:id="78"/>
    </w:p>
    <w:p w14:paraId="6722673E" w14:textId="247126E8" w:rsidR="00A16547" w:rsidRPr="00FE5D9A" w:rsidRDefault="00000000" w:rsidP="00110429">
      <w:pPr>
        <w:pStyle w:val="afffffffff1"/>
      </w:pPr>
      <w:r w:rsidRPr="00FE5D9A">
        <w:rPr>
          <w:rFonts w:hint="eastAsia"/>
        </w:rPr>
        <w:t>申请人可</w:t>
      </w:r>
      <w:r w:rsidR="00DC47FC" w:rsidRPr="00FE5D9A">
        <w:rPr>
          <w:rFonts w:hint="eastAsia"/>
        </w:rPr>
        <w:t>向</w:t>
      </w:r>
      <w:r w:rsidRPr="00FE5D9A">
        <w:rPr>
          <w:rFonts w:hint="eastAsia"/>
        </w:rPr>
        <w:t>所在地不动产登记服务窗口申请办理异地的不动产登记业务，两地不动产登记机构通过互联网</w:t>
      </w:r>
      <w:proofErr w:type="gramStart"/>
      <w:r w:rsidRPr="00FE5D9A">
        <w:rPr>
          <w:rFonts w:hint="eastAsia"/>
        </w:rPr>
        <w:t>实现线</w:t>
      </w:r>
      <w:proofErr w:type="gramEnd"/>
      <w:r w:rsidRPr="00FE5D9A">
        <w:rPr>
          <w:rFonts w:hint="eastAsia"/>
        </w:rPr>
        <w:t>上流转申办信息，涉及税费的申请人线上进行税费缴纳，属地登记机构审核登簿，完成登记后，权利人可自行下载</w:t>
      </w:r>
      <w:r w:rsidR="00110429" w:rsidRPr="00FE5D9A">
        <w:rPr>
          <w:rFonts w:hint="eastAsia"/>
        </w:rPr>
        <w:t>电子不动产权证书（或不动产登记证明）</w:t>
      </w:r>
      <w:r w:rsidRPr="00FE5D9A">
        <w:rPr>
          <w:rFonts w:hint="eastAsia"/>
        </w:rPr>
        <w:t>或由属地不动产登记机构邮寄</w:t>
      </w:r>
      <w:r w:rsidR="00D05057" w:rsidRPr="00FE5D9A">
        <w:rPr>
          <w:rFonts w:hint="eastAsia"/>
        </w:rPr>
        <w:t>纸质</w:t>
      </w:r>
      <w:r w:rsidR="00110429" w:rsidRPr="00FE5D9A">
        <w:rPr>
          <w:rFonts w:hint="eastAsia"/>
        </w:rPr>
        <w:t>不动产权证书（或不动产登记证明）</w:t>
      </w:r>
      <w:r w:rsidRPr="00FE5D9A">
        <w:rPr>
          <w:rFonts w:hint="eastAsia"/>
        </w:rPr>
        <w:t>。</w:t>
      </w:r>
    </w:p>
    <w:p w14:paraId="2DDF98A8" w14:textId="77777777" w:rsidR="00A16547" w:rsidRPr="00FE5D9A" w:rsidRDefault="00000000">
      <w:pPr>
        <w:pStyle w:val="affd"/>
        <w:spacing w:before="156" w:after="156"/>
      </w:pPr>
      <w:bookmarkStart w:id="79" w:name="_Toc164701548"/>
      <w:bookmarkStart w:id="80" w:name="_Toc164780136"/>
      <w:bookmarkStart w:id="81" w:name="_Toc182401619"/>
      <w:bookmarkStart w:id="82" w:name="_Toc163835083"/>
      <w:bookmarkStart w:id="83" w:name="_Toc195629755"/>
      <w:bookmarkStart w:id="84" w:name="_Toc195629802"/>
      <w:bookmarkStart w:id="85" w:name="_Toc196836765"/>
      <w:r w:rsidRPr="00FE5D9A">
        <w:rPr>
          <w:rFonts w:hint="eastAsia"/>
        </w:rPr>
        <w:lastRenderedPageBreak/>
        <w:t>实时掌握办理动态</w:t>
      </w:r>
      <w:bookmarkEnd w:id="79"/>
      <w:bookmarkEnd w:id="80"/>
      <w:bookmarkEnd w:id="81"/>
      <w:bookmarkEnd w:id="82"/>
      <w:bookmarkEnd w:id="83"/>
      <w:bookmarkEnd w:id="84"/>
      <w:bookmarkEnd w:id="85"/>
    </w:p>
    <w:p w14:paraId="3909C55A" w14:textId="77777777" w:rsidR="006C6CC8" w:rsidRPr="00FE5D9A" w:rsidRDefault="00000000">
      <w:pPr>
        <w:pStyle w:val="afffff5"/>
        <w:ind w:firstLine="420"/>
      </w:pPr>
      <w:r w:rsidRPr="00FE5D9A">
        <w:rPr>
          <w:rFonts w:hint="eastAsia"/>
        </w:rPr>
        <w:t>办理过程中，申请人可通过属地不动产登记机构相关平台实时查看办理进度和登记信息</w:t>
      </w:r>
      <w:r w:rsidR="006C6CC8" w:rsidRPr="00FE5D9A">
        <w:rPr>
          <w:rFonts w:hint="eastAsia"/>
        </w:rPr>
        <w:t>。</w:t>
      </w:r>
    </w:p>
    <w:p w14:paraId="18B21057" w14:textId="77777777" w:rsidR="00A16547" w:rsidRPr="00FE5D9A" w:rsidRDefault="00000000">
      <w:pPr>
        <w:pStyle w:val="affd"/>
        <w:spacing w:before="156" w:after="156"/>
      </w:pPr>
      <w:bookmarkStart w:id="86" w:name="_Toc163835084"/>
      <w:bookmarkStart w:id="87" w:name="_Toc164701549"/>
      <w:bookmarkStart w:id="88" w:name="_Toc164780137"/>
      <w:bookmarkStart w:id="89" w:name="_Toc182401620"/>
      <w:bookmarkStart w:id="90" w:name="_Toc195629756"/>
      <w:bookmarkStart w:id="91" w:name="_Toc195629803"/>
      <w:bookmarkStart w:id="92" w:name="_Toc196836766"/>
      <w:r w:rsidRPr="00FE5D9A">
        <w:rPr>
          <w:rFonts w:hint="eastAsia"/>
        </w:rPr>
        <w:t>在线身份认证</w:t>
      </w:r>
      <w:bookmarkEnd w:id="86"/>
      <w:bookmarkEnd w:id="87"/>
      <w:bookmarkEnd w:id="88"/>
      <w:bookmarkEnd w:id="89"/>
      <w:bookmarkEnd w:id="90"/>
      <w:bookmarkEnd w:id="91"/>
      <w:bookmarkEnd w:id="92"/>
    </w:p>
    <w:p w14:paraId="022989A3" w14:textId="0C56E195" w:rsidR="00A16547" w:rsidRPr="00FE5D9A" w:rsidRDefault="00000000">
      <w:pPr>
        <w:pStyle w:val="afffff5"/>
        <w:ind w:firstLine="420"/>
        <w:rPr>
          <w:rFonts w:ascii="黑体" w:eastAsia="黑体"/>
        </w:rPr>
      </w:pPr>
      <w:r w:rsidRPr="00FE5D9A">
        <w:rPr>
          <w:rFonts w:hint="eastAsia"/>
        </w:rPr>
        <w:t>应</w:t>
      </w:r>
      <w:r w:rsidR="00D05057" w:rsidRPr="00FE5D9A">
        <w:rPr>
          <w:rFonts w:hint="eastAsia"/>
        </w:rPr>
        <w:t>通过</w:t>
      </w:r>
      <w:proofErr w:type="gramStart"/>
      <w:r w:rsidRPr="00FE5D9A">
        <w:rPr>
          <w:rFonts w:hint="eastAsia"/>
        </w:rPr>
        <w:t>政务网</w:t>
      </w:r>
      <w:proofErr w:type="gramEnd"/>
      <w:r w:rsidRPr="00FE5D9A">
        <w:rPr>
          <w:rFonts w:hint="eastAsia"/>
        </w:rPr>
        <w:t>统一身份认证平台对申请人身份进行核验，身份认证后</w:t>
      </w:r>
      <w:proofErr w:type="gramStart"/>
      <w:r w:rsidRPr="00FE5D9A">
        <w:rPr>
          <w:rFonts w:hint="eastAsia"/>
        </w:rPr>
        <w:t>即可线上</w:t>
      </w:r>
      <w:proofErr w:type="gramEnd"/>
      <w:r w:rsidRPr="00FE5D9A">
        <w:rPr>
          <w:rFonts w:hint="eastAsia"/>
        </w:rPr>
        <w:t>办理不动产登记</w:t>
      </w:r>
      <w:r w:rsidR="00D05057" w:rsidRPr="00FE5D9A">
        <w:rPr>
          <w:rFonts w:hint="eastAsia"/>
        </w:rPr>
        <w:t>业务</w:t>
      </w:r>
      <w:r w:rsidRPr="00FE5D9A">
        <w:rPr>
          <w:rFonts w:hint="eastAsia"/>
        </w:rPr>
        <w:t>。</w:t>
      </w:r>
    </w:p>
    <w:p w14:paraId="0E91F641" w14:textId="77777777" w:rsidR="00A16547" w:rsidRPr="00FE5D9A" w:rsidRDefault="00000000">
      <w:pPr>
        <w:pStyle w:val="affd"/>
        <w:spacing w:before="156" w:after="156"/>
      </w:pPr>
      <w:bookmarkStart w:id="93" w:name="_Toc163835085"/>
      <w:bookmarkStart w:id="94" w:name="_Toc164701550"/>
      <w:bookmarkStart w:id="95" w:name="_Toc182401621"/>
      <w:bookmarkStart w:id="96" w:name="_Toc164780138"/>
      <w:bookmarkStart w:id="97" w:name="_Toc195629757"/>
      <w:bookmarkStart w:id="98" w:name="_Toc195629804"/>
      <w:bookmarkStart w:id="99" w:name="_Toc196836767"/>
      <w:r w:rsidRPr="00FE5D9A">
        <w:rPr>
          <w:rFonts w:hint="eastAsia"/>
        </w:rPr>
        <w:t>咨询沟通服务</w:t>
      </w:r>
      <w:bookmarkEnd w:id="93"/>
      <w:bookmarkEnd w:id="94"/>
      <w:bookmarkEnd w:id="95"/>
      <w:bookmarkEnd w:id="96"/>
      <w:bookmarkEnd w:id="97"/>
      <w:bookmarkEnd w:id="98"/>
      <w:bookmarkEnd w:id="99"/>
    </w:p>
    <w:p w14:paraId="10A0CC66" w14:textId="5E6EC6B4" w:rsidR="00A16547" w:rsidRPr="00FE5D9A" w:rsidRDefault="00000000">
      <w:pPr>
        <w:pStyle w:val="afffff5"/>
        <w:ind w:firstLine="420"/>
      </w:pPr>
      <w:r w:rsidRPr="00FE5D9A">
        <w:rPr>
          <w:rFonts w:hint="eastAsia"/>
        </w:rPr>
        <w:t>便民服务点、门户网站或</w:t>
      </w:r>
      <w:proofErr w:type="gramStart"/>
      <w:r w:rsidR="006C6CC8" w:rsidRPr="00FE5D9A">
        <w:rPr>
          <w:rFonts w:hint="eastAsia"/>
        </w:rPr>
        <w:t>微信</w:t>
      </w:r>
      <w:r w:rsidRPr="00FE5D9A">
        <w:rPr>
          <w:rFonts w:hint="eastAsia"/>
        </w:rPr>
        <w:t>公众号</w:t>
      </w:r>
      <w:proofErr w:type="gramEnd"/>
      <w:r w:rsidRPr="00FE5D9A">
        <w:rPr>
          <w:rFonts w:hint="eastAsia"/>
        </w:rPr>
        <w:t>等网络平台应公开不动产登记咨询服务渠道，及时答复申请人提出的问题。</w:t>
      </w:r>
    </w:p>
    <w:p w14:paraId="03CE12B1" w14:textId="77777777" w:rsidR="00A16547" w:rsidRPr="00FE5D9A" w:rsidRDefault="00000000">
      <w:pPr>
        <w:pStyle w:val="affd"/>
        <w:spacing w:before="156" w:after="156"/>
      </w:pPr>
      <w:bookmarkStart w:id="100" w:name="_Toc164701551"/>
      <w:bookmarkStart w:id="101" w:name="_Toc163835086"/>
      <w:bookmarkStart w:id="102" w:name="_Toc164780139"/>
      <w:bookmarkStart w:id="103" w:name="_Toc182401622"/>
      <w:bookmarkStart w:id="104" w:name="_Toc195629758"/>
      <w:bookmarkStart w:id="105" w:name="_Toc195629805"/>
      <w:bookmarkStart w:id="106" w:name="_Toc196836768"/>
      <w:r w:rsidRPr="00FE5D9A">
        <w:rPr>
          <w:rFonts w:hint="eastAsia"/>
        </w:rPr>
        <w:t>信息公开透明</w:t>
      </w:r>
      <w:bookmarkEnd w:id="100"/>
      <w:bookmarkEnd w:id="101"/>
      <w:bookmarkEnd w:id="102"/>
      <w:bookmarkEnd w:id="103"/>
      <w:bookmarkEnd w:id="104"/>
      <w:bookmarkEnd w:id="105"/>
      <w:bookmarkEnd w:id="106"/>
    </w:p>
    <w:p w14:paraId="13AFB52B" w14:textId="002EC53A" w:rsidR="00A16547" w:rsidRPr="00FE5D9A" w:rsidRDefault="00000000" w:rsidP="00DC47FC">
      <w:pPr>
        <w:pStyle w:val="afffff5"/>
        <w:ind w:firstLine="420"/>
      </w:pPr>
      <w:r w:rsidRPr="00FE5D9A">
        <w:rPr>
          <w:rFonts w:hint="eastAsia"/>
        </w:rPr>
        <w:t>不动产登记机构应通过线上、线下等方式，公开可提供跨省</w:t>
      </w:r>
      <w:proofErr w:type="gramStart"/>
      <w:r w:rsidRPr="00FE5D9A">
        <w:rPr>
          <w:rFonts w:hint="eastAsia"/>
        </w:rPr>
        <w:t>通办服务</w:t>
      </w:r>
      <w:proofErr w:type="gramEnd"/>
      <w:r w:rsidRPr="00FE5D9A">
        <w:rPr>
          <w:rFonts w:hint="eastAsia"/>
        </w:rPr>
        <w:t>的省市地点及</w:t>
      </w:r>
      <w:r w:rsidR="00DC47FC" w:rsidRPr="00FE5D9A">
        <w:rPr>
          <w:rFonts w:hint="eastAsia"/>
        </w:rPr>
        <w:t>本地</w:t>
      </w:r>
      <w:proofErr w:type="gramStart"/>
      <w:r w:rsidR="00DC47FC" w:rsidRPr="00FE5D9A">
        <w:rPr>
          <w:rFonts w:hint="eastAsia"/>
        </w:rPr>
        <w:t>跨省通办业务</w:t>
      </w:r>
      <w:proofErr w:type="gramEnd"/>
      <w:r w:rsidR="00DC47FC" w:rsidRPr="00FE5D9A">
        <w:rPr>
          <w:rFonts w:hint="eastAsia"/>
        </w:rPr>
        <w:t>类型，办事指南等信息。</w:t>
      </w:r>
    </w:p>
    <w:p w14:paraId="56C5F42F" w14:textId="77777777" w:rsidR="00A16547" w:rsidRPr="00FE5D9A" w:rsidRDefault="00000000">
      <w:pPr>
        <w:pStyle w:val="affd"/>
        <w:spacing w:before="156" w:after="156"/>
      </w:pPr>
      <w:bookmarkStart w:id="107" w:name="_Toc163835087"/>
      <w:bookmarkStart w:id="108" w:name="_Toc164701552"/>
      <w:bookmarkStart w:id="109" w:name="_Toc164780140"/>
      <w:bookmarkStart w:id="110" w:name="_Toc182401623"/>
      <w:bookmarkStart w:id="111" w:name="_Toc195629759"/>
      <w:bookmarkStart w:id="112" w:name="_Toc195629806"/>
      <w:bookmarkStart w:id="113" w:name="_Toc196836769"/>
      <w:r w:rsidRPr="00FE5D9A">
        <w:rPr>
          <w:rFonts w:hint="eastAsia"/>
        </w:rPr>
        <w:t>统一收件材料</w:t>
      </w:r>
      <w:bookmarkEnd w:id="107"/>
      <w:bookmarkEnd w:id="108"/>
      <w:bookmarkEnd w:id="109"/>
      <w:bookmarkEnd w:id="110"/>
      <w:bookmarkEnd w:id="111"/>
      <w:bookmarkEnd w:id="112"/>
      <w:bookmarkEnd w:id="113"/>
    </w:p>
    <w:p w14:paraId="03358672" w14:textId="400E5B5D" w:rsidR="00A16547" w:rsidRPr="00FE5D9A" w:rsidRDefault="00000000">
      <w:pPr>
        <w:pStyle w:val="afffff5"/>
        <w:ind w:firstLine="420"/>
      </w:pPr>
      <w:r w:rsidRPr="00FE5D9A">
        <w:rPr>
          <w:rFonts w:hint="eastAsia"/>
        </w:rPr>
        <w:t>凡可</w:t>
      </w:r>
      <w:r w:rsidR="00633DD0" w:rsidRPr="00FE5D9A">
        <w:rPr>
          <w:rFonts w:hint="eastAsia"/>
        </w:rPr>
        <w:t>通</w:t>
      </w:r>
      <w:r w:rsidRPr="00FE5D9A">
        <w:rPr>
          <w:rFonts w:hint="eastAsia"/>
        </w:rPr>
        <w:t>过共享获取的材料不再另外收取纸质材料，根据业务类型统一收件材料，共性材料经备案提交一次即可。</w:t>
      </w:r>
    </w:p>
    <w:p w14:paraId="37736EF3" w14:textId="77777777" w:rsidR="00A16547" w:rsidRPr="00FE5D9A" w:rsidRDefault="00000000">
      <w:pPr>
        <w:pStyle w:val="affd"/>
        <w:spacing w:before="156" w:after="156"/>
      </w:pPr>
      <w:bookmarkStart w:id="114" w:name="_Toc163835089"/>
      <w:bookmarkStart w:id="115" w:name="_Toc164701554"/>
      <w:bookmarkStart w:id="116" w:name="_Toc164780142"/>
      <w:bookmarkStart w:id="117" w:name="_Toc182401624"/>
      <w:bookmarkStart w:id="118" w:name="_Toc195629760"/>
      <w:bookmarkStart w:id="119" w:name="_Toc195629807"/>
      <w:bookmarkStart w:id="120" w:name="_Toc196836770"/>
      <w:r w:rsidRPr="00FE5D9A">
        <w:rPr>
          <w:rFonts w:hint="eastAsia"/>
        </w:rPr>
        <w:t>信息技术应用</w:t>
      </w:r>
      <w:bookmarkEnd w:id="114"/>
      <w:bookmarkEnd w:id="115"/>
      <w:bookmarkEnd w:id="116"/>
      <w:bookmarkEnd w:id="117"/>
      <w:bookmarkEnd w:id="118"/>
      <w:bookmarkEnd w:id="119"/>
      <w:bookmarkEnd w:id="120"/>
    </w:p>
    <w:p w14:paraId="62742836" w14:textId="486CCA5C" w:rsidR="00A16547" w:rsidRPr="00FE5D9A" w:rsidRDefault="00000000">
      <w:pPr>
        <w:pStyle w:val="afffff5"/>
        <w:ind w:firstLine="420"/>
      </w:pPr>
      <w:r w:rsidRPr="00FE5D9A">
        <w:rPr>
          <w:rFonts w:hint="eastAsia"/>
        </w:rPr>
        <w:t>可依托电子签</w:t>
      </w:r>
      <w:r w:rsidR="00633DD0" w:rsidRPr="00FE5D9A">
        <w:rPr>
          <w:rFonts w:hint="eastAsia"/>
        </w:rPr>
        <w:t>名</w:t>
      </w:r>
      <w:r w:rsidRPr="00FE5D9A">
        <w:rPr>
          <w:rFonts w:hint="eastAsia"/>
        </w:rPr>
        <w:t>（</w:t>
      </w:r>
      <w:r w:rsidR="00633DD0" w:rsidRPr="00FE5D9A">
        <w:rPr>
          <w:rFonts w:hint="eastAsia"/>
        </w:rPr>
        <w:t>章</w:t>
      </w:r>
      <w:r w:rsidRPr="00FE5D9A">
        <w:rPr>
          <w:rFonts w:hint="eastAsia"/>
        </w:rPr>
        <w:t>）、人脸识别、电子证书、“双录”等信息技术的应用，提升服务安全性及便利度。电子证照的获取按GB/T 36901规定执行。</w:t>
      </w:r>
    </w:p>
    <w:p w14:paraId="1D37787C" w14:textId="77777777" w:rsidR="00A16547" w:rsidRPr="00FE5D9A" w:rsidRDefault="00000000">
      <w:pPr>
        <w:pStyle w:val="affd"/>
        <w:spacing w:before="156" w:after="156"/>
      </w:pPr>
      <w:bookmarkStart w:id="121" w:name="_Toc164780143"/>
      <w:bookmarkStart w:id="122" w:name="_Toc164701555"/>
      <w:bookmarkStart w:id="123" w:name="_Toc182401625"/>
      <w:bookmarkStart w:id="124" w:name="_Toc163835090"/>
      <w:bookmarkStart w:id="125" w:name="_Toc195629761"/>
      <w:bookmarkStart w:id="126" w:name="_Toc195629808"/>
      <w:bookmarkStart w:id="127" w:name="_Toc196836771"/>
      <w:r w:rsidRPr="00FE5D9A">
        <w:rPr>
          <w:rFonts w:hint="eastAsia"/>
        </w:rPr>
        <w:t>建立机制保障</w:t>
      </w:r>
      <w:bookmarkEnd w:id="121"/>
      <w:bookmarkEnd w:id="122"/>
      <w:bookmarkEnd w:id="123"/>
      <w:bookmarkEnd w:id="124"/>
      <w:bookmarkEnd w:id="125"/>
      <w:bookmarkEnd w:id="126"/>
      <w:bookmarkEnd w:id="127"/>
    </w:p>
    <w:p w14:paraId="7415F0DB" w14:textId="32DEBC7A" w:rsidR="00A16547" w:rsidRPr="00FE5D9A" w:rsidRDefault="00000000">
      <w:pPr>
        <w:pStyle w:val="afffff5"/>
        <w:ind w:firstLine="420"/>
      </w:pPr>
      <w:r w:rsidRPr="00FE5D9A">
        <w:rPr>
          <w:rFonts w:hint="eastAsia"/>
        </w:rPr>
        <w:t>应建立健全服务对接、评价反馈、责任追溯、信息安全管理、电子档案管理等机制，提升服务效能。电子文档归档按GB/T 18894的规定执行。</w:t>
      </w:r>
    </w:p>
    <w:p w14:paraId="08C5EA2A" w14:textId="77777777" w:rsidR="00A16547" w:rsidRPr="00FE5D9A" w:rsidRDefault="00000000">
      <w:pPr>
        <w:pStyle w:val="affc"/>
        <w:spacing w:before="312" w:after="312"/>
      </w:pPr>
      <w:bookmarkStart w:id="128" w:name="_Toc164784664"/>
      <w:bookmarkStart w:id="129" w:name="_Toc163833854"/>
      <w:bookmarkStart w:id="130" w:name="_Toc163834296"/>
      <w:bookmarkStart w:id="131" w:name="_Toc163824643"/>
      <w:bookmarkStart w:id="132" w:name="_Toc163836464"/>
      <w:bookmarkStart w:id="133" w:name="_Toc164690616"/>
      <w:bookmarkStart w:id="134" w:name="_Toc182401626"/>
      <w:bookmarkStart w:id="135" w:name="_Toc195629762"/>
      <w:bookmarkStart w:id="136" w:name="_Toc195629809"/>
      <w:bookmarkStart w:id="137" w:name="_Toc196836772"/>
      <w:proofErr w:type="gramStart"/>
      <w:r w:rsidRPr="00FE5D9A">
        <w:rPr>
          <w:rFonts w:hint="eastAsia"/>
        </w:rPr>
        <w:t>通办省市与通办事</w:t>
      </w:r>
      <w:proofErr w:type="gramEnd"/>
      <w:r w:rsidRPr="00FE5D9A">
        <w:rPr>
          <w:rFonts w:hint="eastAsia"/>
        </w:rPr>
        <w:t>项</w:t>
      </w:r>
      <w:bookmarkEnd w:id="128"/>
      <w:bookmarkEnd w:id="129"/>
      <w:bookmarkEnd w:id="130"/>
      <w:bookmarkEnd w:id="131"/>
      <w:bookmarkEnd w:id="132"/>
      <w:bookmarkEnd w:id="133"/>
      <w:bookmarkEnd w:id="134"/>
      <w:bookmarkEnd w:id="135"/>
      <w:bookmarkEnd w:id="136"/>
      <w:bookmarkEnd w:id="137"/>
    </w:p>
    <w:p w14:paraId="2BB4F040" w14:textId="77777777" w:rsidR="00A16547" w:rsidRPr="00FE5D9A" w:rsidRDefault="00000000">
      <w:pPr>
        <w:pStyle w:val="affd"/>
        <w:spacing w:before="156" w:after="156"/>
      </w:pPr>
      <w:bookmarkStart w:id="138" w:name="_Toc163834297"/>
      <w:bookmarkStart w:id="139" w:name="_Toc164690617"/>
      <w:bookmarkStart w:id="140" w:name="_Toc163836465"/>
      <w:bookmarkStart w:id="141" w:name="_Toc163833855"/>
      <w:bookmarkStart w:id="142" w:name="_Toc164784665"/>
      <w:bookmarkStart w:id="143" w:name="_Toc182401627"/>
      <w:bookmarkStart w:id="144" w:name="_Toc163824644"/>
      <w:bookmarkStart w:id="145" w:name="_Toc195629763"/>
      <w:bookmarkStart w:id="146" w:name="_Toc195629810"/>
      <w:bookmarkStart w:id="147" w:name="_Toc196836773"/>
      <w:proofErr w:type="gramStart"/>
      <w:r w:rsidRPr="00FE5D9A">
        <w:rPr>
          <w:rFonts w:hint="eastAsia"/>
        </w:rPr>
        <w:t>通办省市</w:t>
      </w:r>
      <w:bookmarkEnd w:id="138"/>
      <w:bookmarkEnd w:id="139"/>
      <w:bookmarkEnd w:id="140"/>
      <w:bookmarkEnd w:id="141"/>
      <w:bookmarkEnd w:id="142"/>
      <w:bookmarkEnd w:id="143"/>
      <w:bookmarkEnd w:id="144"/>
      <w:bookmarkEnd w:id="145"/>
      <w:bookmarkEnd w:id="146"/>
      <w:bookmarkEnd w:id="147"/>
      <w:proofErr w:type="gramEnd"/>
    </w:p>
    <w:p w14:paraId="3C3DEC8A" w14:textId="6635FE83" w:rsidR="00A16547" w:rsidRPr="00FE5D9A" w:rsidRDefault="00000000" w:rsidP="00110429">
      <w:pPr>
        <w:pStyle w:val="afffffffff1"/>
      </w:pPr>
      <w:r w:rsidRPr="00FE5D9A">
        <w:rPr>
          <w:rFonts w:hint="eastAsia"/>
        </w:rPr>
        <w:t>与珠海市不动产登记</w:t>
      </w:r>
      <w:r w:rsidR="002F4092" w:rsidRPr="00FE5D9A">
        <w:rPr>
          <w:rFonts w:hint="eastAsia"/>
        </w:rPr>
        <w:t>机构</w:t>
      </w:r>
      <w:r w:rsidRPr="00FE5D9A">
        <w:rPr>
          <w:rFonts w:hint="eastAsia"/>
        </w:rPr>
        <w:t>签署“跨省（城）通办”合作协议的</w:t>
      </w:r>
      <w:bookmarkStart w:id="148" w:name="_Hlk169712431"/>
      <w:r w:rsidRPr="00FE5D9A">
        <w:rPr>
          <w:rFonts w:hint="eastAsia"/>
        </w:rPr>
        <w:t>其他省市不动产登记机构</w:t>
      </w:r>
      <w:bookmarkEnd w:id="148"/>
      <w:r w:rsidRPr="00FE5D9A">
        <w:rPr>
          <w:rFonts w:hint="eastAsia"/>
        </w:rPr>
        <w:t>，其所在省市可与珠海市互相进行跨省（市）不动产登记业务办理。</w:t>
      </w:r>
    </w:p>
    <w:p w14:paraId="445E33A2" w14:textId="1BB74542" w:rsidR="00A16547" w:rsidRPr="00FE5D9A" w:rsidRDefault="00000000" w:rsidP="00110429">
      <w:pPr>
        <w:pStyle w:val="afffffffff1"/>
      </w:pPr>
      <w:r w:rsidRPr="00FE5D9A">
        <w:rPr>
          <w:rFonts w:hint="eastAsia"/>
        </w:rPr>
        <w:t>应于珠海市不动产登记中心官网、</w:t>
      </w:r>
      <w:proofErr w:type="gramStart"/>
      <w:r w:rsidR="00633DD0" w:rsidRPr="00FE5D9A">
        <w:rPr>
          <w:rFonts w:hint="eastAsia"/>
        </w:rPr>
        <w:t>微信</w:t>
      </w:r>
      <w:r w:rsidRPr="00FE5D9A">
        <w:rPr>
          <w:rFonts w:hint="eastAsia"/>
        </w:rPr>
        <w:t>公众号</w:t>
      </w:r>
      <w:proofErr w:type="gramEnd"/>
      <w:r w:rsidRPr="00FE5D9A">
        <w:rPr>
          <w:rFonts w:hint="eastAsia"/>
        </w:rPr>
        <w:t>等公开已开通服务的外省城市</w:t>
      </w:r>
      <w:r w:rsidR="00110429" w:rsidRPr="00FE5D9A">
        <w:rPr>
          <w:rFonts w:hint="eastAsia"/>
        </w:rPr>
        <w:t>、省内城市</w:t>
      </w:r>
      <w:r w:rsidRPr="00FE5D9A">
        <w:rPr>
          <w:rFonts w:hint="eastAsia"/>
        </w:rPr>
        <w:t>名单</w:t>
      </w:r>
      <w:r w:rsidR="00633DD0" w:rsidRPr="00FE5D9A">
        <w:rPr>
          <w:rFonts w:hint="eastAsia"/>
        </w:rPr>
        <w:t>。</w:t>
      </w:r>
    </w:p>
    <w:p w14:paraId="438AA5BF" w14:textId="77777777" w:rsidR="00A16547" w:rsidRPr="00FE5D9A" w:rsidRDefault="00000000">
      <w:pPr>
        <w:pStyle w:val="affd"/>
        <w:spacing w:before="156" w:after="156"/>
      </w:pPr>
      <w:bookmarkStart w:id="149" w:name="_Toc164690618"/>
      <w:bookmarkStart w:id="150" w:name="_Toc182401628"/>
      <w:bookmarkStart w:id="151" w:name="_Toc163833856"/>
      <w:bookmarkStart w:id="152" w:name="_Toc164784666"/>
      <w:bookmarkStart w:id="153" w:name="_Toc163824645"/>
      <w:bookmarkStart w:id="154" w:name="_Toc163836466"/>
      <w:bookmarkStart w:id="155" w:name="_Toc163834298"/>
      <w:bookmarkStart w:id="156" w:name="_Toc195629764"/>
      <w:bookmarkStart w:id="157" w:name="_Toc195629811"/>
      <w:bookmarkStart w:id="158" w:name="_Toc196836774"/>
      <w:proofErr w:type="gramStart"/>
      <w:r w:rsidRPr="00FE5D9A">
        <w:rPr>
          <w:rFonts w:hint="eastAsia"/>
        </w:rPr>
        <w:t>通办事</w:t>
      </w:r>
      <w:proofErr w:type="gramEnd"/>
      <w:r w:rsidRPr="00FE5D9A">
        <w:rPr>
          <w:rFonts w:hint="eastAsia"/>
        </w:rPr>
        <w:t>项</w:t>
      </w:r>
      <w:bookmarkEnd w:id="149"/>
      <w:bookmarkEnd w:id="150"/>
      <w:bookmarkEnd w:id="151"/>
      <w:bookmarkEnd w:id="152"/>
      <w:bookmarkEnd w:id="153"/>
      <w:bookmarkEnd w:id="154"/>
      <w:bookmarkEnd w:id="155"/>
      <w:bookmarkEnd w:id="156"/>
      <w:bookmarkEnd w:id="157"/>
      <w:bookmarkEnd w:id="158"/>
    </w:p>
    <w:p w14:paraId="39055F23" w14:textId="77777777" w:rsidR="00A16547" w:rsidRPr="00FE5D9A" w:rsidRDefault="00000000">
      <w:pPr>
        <w:pStyle w:val="afffff5"/>
        <w:ind w:firstLine="420"/>
        <w:rPr>
          <w:color w:val="4472C4" w:themeColor="accent1"/>
        </w:rPr>
      </w:pPr>
      <w:r w:rsidRPr="00FE5D9A">
        <w:rPr>
          <w:rFonts w:hint="eastAsia"/>
        </w:rPr>
        <w:t>应提供《国务院办公厅关于加快推进政务服务“跨省通办”的指导意见》（国办发〔2020〕35号）所要求的不动产登记高频事项跨省</w:t>
      </w:r>
      <w:proofErr w:type="gramStart"/>
      <w:r w:rsidRPr="00FE5D9A">
        <w:rPr>
          <w:rFonts w:hint="eastAsia"/>
        </w:rPr>
        <w:t>通办服务</w:t>
      </w:r>
      <w:proofErr w:type="gramEnd"/>
      <w:r w:rsidRPr="00FE5D9A">
        <w:rPr>
          <w:rFonts w:hint="eastAsia"/>
        </w:rPr>
        <w:t>，宜逐步实现全部法定业务类型跨省通办。</w:t>
      </w:r>
    </w:p>
    <w:p w14:paraId="1E1F97E3" w14:textId="77777777" w:rsidR="00A16547" w:rsidRPr="00FE5D9A" w:rsidRDefault="00000000">
      <w:pPr>
        <w:pStyle w:val="affc"/>
        <w:spacing w:before="312" w:after="312"/>
      </w:pPr>
      <w:bookmarkStart w:id="159" w:name="_Toc147669669"/>
      <w:bookmarkStart w:id="160" w:name="_Toc163833857"/>
      <w:bookmarkStart w:id="161" w:name="_Toc182401629"/>
      <w:bookmarkStart w:id="162" w:name="_Toc151556345"/>
      <w:bookmarkStart w:id="163" w:name="_Toc163834299"/>
      <w:bookmarkStart w:id="164" w:name="_Toc164690619"/>
      <w:bookmarkStart w:id="165" w:name="_Toc163824646"/>
      <w:bookmarkStart w:id="166" w:name="_Toc163836467"/>
      <w:bookmarkStart w:id="167" w:name="_Toc164784667"/>
      <w:bookmarkStart w:id="168" w:name="_Toc195629765"/>
      <w:bookmarkStart w:id="169" w:name="_Toc195629812"/>
      <w:bookmarkStart w:id="170" w:name="_Toc196836775"/>
      <w:r w:rsidRPr="00FE5D9A">
        <w:rPr>
          <w:rFonts w:hint="eastAsia"/>
        </w:rPr>
        <w:t>服务内容</w:t>
      </w:r>
      <w:bookmarkEnd w:id="159"/>
      <w:bookmarkEnd w:id="160"/>
      <w:bookmarkEnd w:id="161"/>
      <w:bookmarkEnd w:id="162"/>
      <w:bookmarkEnd w:id="163"/>
      <w:bookmarkEnd w:id="164"/>
      <w:bookmarkEnd w:id="165"/>
      <w:bookmarkEnd w:id="166"/>
      <w:bookmarkEnd w:id="167"/>
      <w:bookmarkEnd w:id="168"/>
      <w:bookmarkEnd w:id="169"/>
      <w:bookmarkEnd w:id="170"/>
    </w:p>
    <w:p w14:paraId="3D128E98" w14:textId="77777777" w:rsidR="00A16547" w:rsidRPr="00FE5D9A" w:rsidRDefault="00000000">
      <w:pPr>
        <w:pStyle w:val="afffff5"/>
        <w:ind w:firstLine="420"/>
      </w:pPr>
      <w:r w:rsidRPr="00FE5D9A">
        <w:rPr>
          <w:rFonts w:hint="eastAsia"/>
        </w:rPr>
        <w:t>针对以上</w:t>
      </w:r>
      <w:proofErr w:type="gramStart"/>
      <w:r w:rsidRPr="00FE5D9A">
        <w:rPr>
          <w:rFonts w:hint="eastAsia"/>
        </w:rPr>
        <w:t>通办事</w:t>
      </w:r>
      <w:proofErr w:type="gramEnd"/>
      <w:r w:rsidRPr="00FE5D9A">
        <w:rPr>
          <w:rFonts w:hint="eastAsia"/>
        </w:rPr>
        <w:t>项可提供的服务内容主要包括：</w:t>
      </w:r>
    </w:p>
    <w:p w14:paraId="0BF540BA" w14:textId="77777777" w:rsidR="00A16547" w:rsidRPr="00FE5D9A" w:rsidRDefault="00000000">
      <w:pPr>
        <w:pStyle w:val="af2"/>
      </w:pPr>
      <w:r w:rsidRPr="00FE5D9A">
        <w:rPr>
          <w:rFonts w:hint="eastAsia"/>
        </w:rPr>
        <w:t>查询、下载不动产登记信息和档案资料；</w:t>
      </w:r>
    </w:p>
    <w:p w14:paraId="5AC0DB70" w14:textId="77777777" w:rsidR="00A16547" w:rsidRPr="00FE5D9A" w:rsidRDefault="00000000">
      <w:pPr>
        <w:pStyle w:val="af2"/>
      </w:pPr>
      <w:r w:rsidRPr="00FE5D9A">
        <w:rPr>
          <w:rFonts w:hint="eastAsia"/>
        </w:rPr>
        <w:lastRenderedPageBreak/>
        <w:t>申请</w:t>
      </w:r>
      <w:proofErr w:type="gramStart"/>
      <w:r w:rsidRPr="00FE5D9A">
        <w:rPr>
          <w:rFonts w:hint="eastAsia"/>
        </w:rPr>
        <w:t>跨省通办业务</w:t>
      </w:r>
      <w:proofErr w:type="gramEnd"/>
      <w:r w:rsidRPr="00FE5D9A">
        <w:rPr>
          <w:rFonts w:hint="eastAsia"/>
        </w:rPr>
        <w:t>；</w:t>
      </w:r>
    </w:p>
    <w:p w14:paraId="33AF368C" w14:textId="77777777" w:rsidR="00A16547" w:rsidRPr="00FE5D9A" w:rsidRDefault="00000000">
      <w:pPr>
        <w:pStyle w:val="af2"/>
      </w:pPr>
      <w:r w:rsidRPr="00FE5D9A">
        <w:rPr>
          <w:rFonts w:hint="eastAsia"/>
        </w:rPr>
        <w:t>提供异地登记预受理；</w:t>
      </w:r>
    </w:p>
    <w:p w14:paraId="63CC710C" w14:textId="77777777" w:rsidR="00A16547" w:rsidRPr="00FE5D9A" w:rsidRDefault="00000000">
      <w:pPr>
        <w:pStyle w:val="af2"/>
      </w:pPr>
      <w:r w:rsidRPr="00FE5D9A">
        <w:rPr>
          <w:rFonts w:hint="eastAsia"/>
        </w:rPr>
        <w:t>在线申报纳税；</w:t>
      </w:r>
    </w:p>
    <w:p w14:paraId="3519D18C" w14:textId="77777777" w:rsidR="00A16547" w:rsidRPr="00FE5D9A" w:rsidRDefault="00000000">
      <w:pPr>
        <w:pStyle w:val="af2"/>
      </w:pPr>
      <w:r w:rsidRPr="00FE5D9A">
        <w:rPr>
          <w:rFonts w:hint="eastAsia"/>
        </w:rPr>
        <w:t>查询办理进度；</w:t>
      </w:r>
    </w:p>
    <w:p w14:paraId="3A88A8D3" w14:textId="77777777" w:rsidR="00A16547" w:rsidRPr="00FE5D9A" w:rsidRDefault="00000000">
      <w:pPr>
        <w:pStyle w:val="af2"/>
      </w:pPr>
      <w:r w:rsidRPr="00FE5D9A">
        <w:rPr>
          <w:rFonts w:hint="eastAsia"/>
        </w:rPr>
        <w:t>缴纳不动产登记税费；</w:t>
      </w:r>
    </w:p>
    <w:p w14:paraId="427175B8" w14:textId="0CD3A6A6" w:rsidR="00A16547" w:rsidRPr="00FE5D9A" w:rsidRDefault="00000000" w:rsidP="00110429">
      <w:pPr>
        <w:pStyle w:val="af2"/>
      </w:pPr>
      <w:r w:rsidRPr="00FE5D9A">
        <w:rPr>
          <w:rFonts w:hint="eastAsia"/>
        </w:rPr>
        <w:t>领取、查验</w:t>
      </w:r>
      <w:r w:rsidR="00110429" w:rsidRPr="00FE5D9A">
        <w:rPr>
          <w:rFonts w:hint="eastAsia"/>
        </w:rPr>
        <w:t>电子不动产权证书（或不动产登记证明）</w:t>
      </w:r>
      <w:r w:rsidR="00222C20" w:rsidRPr="00FE5D9A">
        <w:rPr>
          <w:rFonts w:hint="eastAsia"/>
        </w:rPr>
        <w:t>；</w:t>
      </w:r>
      <w:r w:rsidR="00222C20" w:rsidRPr="00FE5D9A">
        <w:t xml:space="preserve"> </w:t>
      </w:r>
    </w:p>
    <w:p w14:paraId="15BDD8C8" w14:textId="77777777" w:rsidR="00A16547" w:rsidRPr="00FE5D9A" w:rsidRDefault="00000000">
      <w:pPr>
        <w:pStyle w:val="af2"/>
      </w:pPr>
      <w:r w:rsidRPr="00FE5D9A">
        <w:rPr>
          <w:rFonts w:hint="eastAsia"/>
        </w:rPr>
        <w:t>评价登记办理情况、咨询反馈。</w:t>
      </w:r>
    </w:p>
    <w:p w14:paraId="2F322854" w14:textId="77777777" w:rsidR="00A16547" w:rsidRPr="00FE5D9A" w:rsidRDefault="00000000">
      <w:pPr>
        <w:pStyle w:val="affc"/>
        <w:spacing w:before="312" w:after="312"/>
      </w:pPr>
      <w:bookmarkStart w:id="171" w:name="_Toc182401630"/>
      <w:bookmarkStart w:id="172" w:name="_Toc164784668"/>
      <w:bookmarkStart w:id="173" w:name="_Toc195629766"/>
      <w:bookmarkStart w:id="174" w:name="_Toc195629813"/>
      <w:bookmarkStart w:id="175" w:name="_Toc196836776"/>
      <w:r w:rsidRPr="00FE5D9A">
        <w:rPr>
          <w:rFonts w:hint="eastAsia"/>
        </w:rPr>
        <w:t>服务流程</w:t>
      </w:r>
      <w:bookmarkEnd w:id="171"/>
      <w:bookmarkEnd w:id="172"/>
      <w:bookmarkEnd w:id="173"/>
      <w:bookmarkEnd w:id="174"/>
      <w:bookmarkEnd w:id="175"/>
    </w:p>
    <w:p w14:paraId="3241F6C8" w14:textId="77777777" w:rsidR="00A16547" w:rsidRPr="00FE5D9A" w:rsidRDefault="00000000">
      <w:pPr>
        <w:pStyle w:val="affd"/>
        <w:spacing w:before="156" w:after="156"/>
        <w:rPr>
          <w:color w:val="FF0000"/>
        </w:rPr>
      </w:pPr>
      <w:bookmarkStart w:id="176" w:name="_Toc164690621"/>
      <w:bookmarkStart w:id="177" w:name="_Toc164784669"/>
      <w:bookmarkStart w:id="178" w:name="_Toc182401631"/>
      <w:bookmarkStart w:id="179" w:name="_Toc195629767"/>
      <w:bookmarkStart w:id="180" w:name="_Toc195629814"/>
      <w:bookmarkStart w:id="181" w:name="_Toc196836777"/>
      <w:r w:rsidRPr="00FE5D9A">
        <w:rPr>
          <w:rFonts w:hint="eastAsia"/>
        </w:rPr>
        <w:t>流程图</w:t>
      </w:r>
      <w:bookmarkEnd w:id="176"/>
      <w:bookmarkEnd w:id="177"/>
      <w:bookmarkEnd w:id="178"/>
      <w:bookmarkEnd w:id="179"/>
      <w:bookmarkEnd w:id="180"/>
      <w:bookmarkEnd w:id="181"/>
    </w:p>
    <w:p w14:paraId="0D3C991F" w14:textId="5856FD1A" w:rsidR="00A16547" w:rsidRPr="00FE5D9A" w:rsidRDefault="00000000" w:rsidP="008A3D5E">
      <w:pPr>
        <w:pStyle w:val="afffff5"/>
        <w:ind w:firstLine="420"/>
      </w:pPr>
      <w:r w:rsidRPr="00FE5D9A">
        <w:rPr>
          <w:rFonts w:hint="eastAsia"/>
        </w:rPr>
        <w:t>跨省</w:t>
      </w:r>
      <w:proofErr w:type="gramStart"/>
      <w:r w:rsidRPr="00FE5D9A">
        <w:rPr>
          <w:rFonts w:hint="eastAsia"/>
        </w:rPr>
        <w:t>通办服务</w:t>
      </w:r>
      <w:proofErr w:type="gramEnd"/>
      <w:r w:rsidRPr="00FE5D9A">
        <w:rPr>
          <w:rFonts w:hint="eastAsia"/>
        </w:rPr>
        <w:t>流程图见</w:t>
      </w:r>
      <w:r w:rsidR="008A3D5E" w:rsidRPr="00FE5D9A">
        <w:rPr>
          <w:rFonts w:hint="eastAsia"/>
        </w:rPr>
        <w:t>附录A</w:t>
      </w:r>
      <w:r w:rsidRPr="00FE5D9A">
        <w:rPr>
          <w:rFonts w:hint="eastAsia"/>
        </w:rPr>
        <w:t>。</w:t>
      </w:r>
      <w:r w:rsidRPr="00FE5D9A">
        <w:rPr>
          <w:noProof/>
        </w:rPr>
        <mc:AlternateContent>
          <mc:Choice Requires="wps">
            <w:drawing>
              <wp:anchor distT="0" distB="0" distL="114300" distR="114300" simplePos="0" relativeHeight="251662336" behindDoc="0" locked="0" layoutInCell="1" allowOverlap="1" wp14:anchorId="03990F02" wp14:editId="1C38A30B">
                <wp:simplePos x="0" y="0"/>
                <wp:positionH relativeFrom="column">
                  <wp:posOffset>1842770</wp:posOffset>
                </wp:positionH>
                <wp:positionV relativeFrom="paragraph">
                  <wp:posOffset>2783840</wp:posOffset>
                </wp:positionV>
                <wp:extent cx="0" cy="0"/>
                <wp:effectExtent l="0" t="0" r="0" b="0"/>
                <wp:wrapNone/>
                <wp:docPr id="1003111559" name="直接箭头连接符 2"/>
                <wp:cNvGraphicFramePr/>
                <a:graphic xmlns:a="http://schemas.openxmlformats.org/drawingml/2006/main">
                  <a:graphicData uri="http://schemas.microsoft.com/office/word/2010/wordprocessingShape">
                    <wps:wsp>
                      <wps:cNvCnPr/>
                      <wps:spPr bwMode="auto">
                        <a:xfrm>
                          <a:off x="0" y="0"/>
                          <a:ext cx="0" cy="0"/>
                        </a:xfrm>
                        <a:prstGeom prst="straightConnector1">
                          <a:avLst/>
                        </a:prstGeom>
                        <a:noFill/>
                        <a:ln w="9525">
                          <a:solidFill>
                            <a:srgbClr val="000000"/>
                          </a:solidFill>
                          <a:round/>
                          <a:tailEnd type="triangle"/>
                        </a:ln>
                      </wps:spPr>
                      <wps:bodyPr/>
                    </wps:wsp>
                  </a:graphicData>
                </a:graphic>
              </wp:anchor>
            </w:drawing>
          </mc:Choice>
          <mc:Fallback>
            <w:pict>
              <v:shapetype w14:anchorId="5BB2C352" id="_x0000_t32" coordsize="21600,21600" o:spt="32" o:oned="t" path="m,l21600,21600e" filled="f">
                <v:path arrowok="t" fillok="f" o:connecttype="none"/>
                <o:lock v:ext="edit" shapetype="t"/>
              </v:shapetype>
              <v:shape id="直接箭头连接符 2" o:spid="_x0000_s1026" type="#_x0000_t32" style="position:absolute;margin-left:145.1pt;margin-top:219.2pt;width:0;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">
                <v:stroke endarrow="block"/>
              </v:shape>
            </w:pict>
          </mc:Fallback>
        </mc:AlternateContent>
      </w:r>
    </w:p>
    <w:p w14:paraId="68CB033D" w14:textId="51BB3EF1" w:rsidR="00A16547" w:rsidRPr="00FE5D9A" w:rsidRDefault="00000000">
      <w:pPr>
        <w:pStyle w:val="affd"/>
        <w:spacing w:before="156" w:after="156"/>
      </w:pPr>
      <w:bookmarkStart w:id="182" w:name="_Toc163833859"/>
      <w:bookmarkStart w:id="183" w:name="_Toc164784670"/>
      <w:bookmarkStart w:id="184" w:name="_Toc182401632"/>
      <w:bookmarkStart w:id="185" w:name="_Toc164690622"/>
      <w:bookmarkStart w:id="186" w:name="_Toc163836469"/>
      <w:bookmarkStart w:id="187" w:name="_Toc163834301"/>
      <w:bookmarkStart w:id="188" w:name="_Toc195629768"/>
      <w:bookmarkStart w:id="189" w:name="_Toc195629815"/>
      <w:bookmarkStart w:id="190" w:name="_Toc196836778"/>
      <w:bookmarkStart w:id="191" w:name="_Hlk169712548"/>
      <w:r w:rsidRPr="00FE5D9A">
        <w:rPr>
          <w:rFonts w:hint="eastAsia"/>
        </w:rPr>
        <w:t>异地</w:t>
      </w:r>
      <w:r w:rsidR="00222C20" w:rsidRPr="00FE5D9A">
        <w:rPr>
          <w:rFonts w:hint="eastAsia"/>
        </w:rPr>
        <w:t>办理</w:t>
      </w:r>
      <w:r w:rsidRPr="00FE5D9A">
        <w:rPr>
          <w:rFonts w:hint="eastAsia"/>
        </w:rPr>
        <w:t>珠海不动产登记业务</w:t>
      </w:r>
      <w:bookmarkEnd w:id="182"/>
      <w:bookmarkEnd w:id="183"/>
      <w:bookmarkEnd w:id="184"/>
      <w:bookmarkEnd w:id="185"/>
      <w:bookmarkEnd w:id="186"/>
      <w:bookmarkEnd w:id="187"/>
      <w:bookmarkEnd w:id="188"/>
      <w:bookmarkEnd w:id="189"/>
      <w:bookmarkEnd w:id="190"/>
    </w:p>
    <w:p w14:paraId="4F483837" w14:textId="77777777" w:rsidR="00A16547" w:rsidRPr="00FE5D9A" w:rsidRDefault="00000000">
      <w:pPr>
        <w:pStyle w:val="affe"/>
        <w:spacing w:before="156" w:after="156"/>
      </w:pPr>
      <w:bookmarkStart w:id="192" w:name="_Toc163824648"/>
      <w:bookmarkStart w:id="193" w:name="_Toc151556347"/>
      <w:bookmarkStart w:id="194" w:name="_Toc147669671"/>
      <w:bookmarkEnd w:id="191"/>
      <w:r w:rsidRPr="00FE5D9A">
        <w:rPr>
          <w:rFonts w:hint="eastAsia"/>
        </w:rPr>
        <w:t>业务申请</w:t>
      </w:r>
      <w:bookmarkEnd w:id="192"/>
    </w:p>
    <w:p w14:paraId="20A175E4" w14:textId="4A3F19AB" w:rsidR="00A16547" w:rsidRPr="00FE5D9A" w:rsidRDefault="00000000">
      <w:pPr>
        <w:pStyle w:val="afffff5"/>
        <w:ind w:firstLine="420"/>
      </w:pPr>
      <w:r w:rsidRPr="00FE5D9A">
        <w:rPr>
          <w:rFonts w:hint="eastAsia"/>
        </w:rPr>
        <w:t>申请人可向</w:t>
      </w:r>
      <w:r w:rsidR="00DC47FC" w:rsidRPr="00FE5D9A">
        <w:rPr>
          <w:rFonts w:hint="eastAsia"/>
        </w:rPr>
        <w:t>异地</w:t>
      </w:r>
      <w:r w:rsidRPr="00FE5D9A">
        <w:rPr>
          <w:rFonts w:hint="eastAsia"/>
        </w:rPr>
        <w:t>不动产登记机构进行业务办理申请，申请材料准备应符合珠海市不动产登记业务办理的要求。</w:t>
      </w:r>
    </w:p>
    <w:p w14:paraId="6D34727C" w14:textId="77777777" w:rsidR="00A16547" w:rsidRPr="00FE5D9A" w:rsidRDefault="00000000">
      <w:pPr>
        <w:pStyle w:val="affe"/>
        <w:spacing w:before="156" w:after="156"/>
      </w:pPr>
      <w:bookmarkStart w:id="195" w:name="_Toc151556349"/>
      <w:bookmarkStart w:id="196" w:name="_Toc163824649"/>
      <w:bookmarkStart w:id="197" w:name="_Toc147669674"/>
      <w:bookmarkStart w:id="198" w:name="_Toc163833860"/>
      <w:bookmarkStart w:id="199" w:name="_Toc163834302"/>
      <w:bookmarkEnd w:id="193"/>
      <w:bookmarkEnd w:id="194"/>
      <w:r w:rsidRPr="00FE5D9A">
        <w:rPr>
          <w:rFonts w:hint="eastAsia"/>
        </w:rPr>
        <w:t>异地预受理</w:t>
      </w:r>
      <w:bookmarkEnd w:id="195"/>
      <w:bookmarkEnd w:id="196"/>
      <w:bookmarkEnd w:id="197"/>
      <w:bookmarkEnd w:id="198"/>
      <w:bookmarkEnd w:id="199"/>
    </w:p>
    <w:p w14:paraId="1018E3E7" w14:textId="77777777" w:rsidR="00A16547" w:rsidRPr="00FE5D9A" w:rsidRDefault="00000000">
      <w:pPr>
        <w:pStyle w:val="afffff5"/>
        <w:ind w:firstLine="420"/>
      </w:pPr>
      <w:r w:rsidRPr="00FE5D9A">
        <w:rPr>
          <w:rFonts w:hint="eastAsia"/>
        </w:rPr>
        <w:t>线下提交材料的，由异地登记机构工作人员对申请人的身份真实性及申请材料完整性进行核验，并应将预受理的决定当场反馈给申请人：</w:t>
      </w:r>
    </w:p>
    <w:p w14:paraId="25EBDB47" w14:textId="77777777" w:rsidR="00A16547" w:rsidRPr="00FE5D9A" w:rsidRDefault="00000000">
      <w:pPr>
        <w:pStyle w:val="af5"/>
        <w:numPr>
          <w:ilvl w:val="0"/>
          <w:numId w:val="32"/>
        </w:numPr>
      </w:pPr>
      <w:bookmarkStart w:id="200" w:name="_Toc163833861"/>
      <w:bookmarkStart w:id="201" w:name="_Toc163834303"/>
      <w:r w:rsidRPr="00FE5D9A">
        <w:rPr>
          <w:rFonts w:hint="eastAsia"/>
        </w:rPr>
        <w:t>符合受理审查要求的，予以预受理，并应即时制作预受理凭证；</w:t>
      </w:r>
    </w:p>
    <w:p w14:paraId="6447FBC5" w14:textId="77777777" w:rsidR="00A16547" w:rsidRPr="00FE5D9A" w:rsidRDefault="00000000">
      <w:pPr>
        <w:pStyle w:val="af5"/>
      </w:pPr>
      <w:r w:rsidRPr="00FE5D9A">
        <w:rPr>
          <w:rFonts w:hint="eastAsia"/>
        </w:rPr>
        <w:t>不符合受理审查要求的，应即时告知，并将申请材料退回；</w:t>
      </w:r>
    </w:p>
    <w:p w14:paraId="3892B19F" w14:textId="11039D76" w:rsidR="00A16547" w:rsidRPr="00FE5D9A" w:rsidRDefault="00000000">
      <w:pPr>
        <w:pStyle w:val="af5"/>
      </w:pPr>
      <w:r w:rsidRPr="00FE5D9A">
        <w:rPr>
          <w:rFonts w:hint="eastAsia"/>
        </w:rPr>
        <w:t>申请人提交的申请材料不齐全或者不符合法定形式的，应即时告知申请人不予预受理</w:t>
      </w:r>
      <w:r w:rsidR="00BE14C1">
        <w:rPr>
          <w:rFonts w:hint="eastAsia"/>
        </w:rPr>
        <w:t>理由</w:t>
      </w:r>
      <w:r w:rsidRPr="00FE5D9A">
        <w:rPr>
          <w:rFonts w:hint="eastAsia"/>
        </w:rPr>
        <w:t>并一次性告知需要补正的全部内容。</w:t>
      </w:r>
    </w:p>
    <w:bookmarkEnd w:id="200"/>
    <w:bookmarkEnd w:id="201"/>
    <w:p w14:paraId="6EB500AB" w14:textId="77777777" w:rsidR="00A16547" w:rsidRPr="00FE5D9A" w:rsidRDefault="00000000">
      <w:pPr>
        <w:pStyle w:val="affe"/>
        <w:spacing w:before="156" w:after="156"/>
      </w:pPr>
      <w:r w:rsidRPr="00FE5D9A">
        <w:rPr>
          <w:rFonts w:hint="eastAsia"/>
        </w:rPr>
        <w:t>提交</w:t>
      </w:r>
    </w:p>
    <w:p w14:paraId="30E78D25" w14:textId="5964F7B1" w:rsidR="00A16547" w:rsidRPr="00FE5D9A" w:rsidRDefault="00222C20">
      <w:pPr>
        <w:pStyle w:val="afffff5"/>
        <w:ind w:firstLine="420"/>
      </w:pPr>
      <w:r w:rsidRPr="00FE5D9A">
        <w:rPr>
          <w:rFonts w:hint="eastAsia"/>
        </w:rPr>
        <w:t>异地不动产登记机构应通过珠海市不动产登记</w:t>
      </w:r>
      <w:r w:rsidR="002F4092" w:rsidRPr="00FE5D9A">
        <w:rPr>
          <w:rFonts w:hint="eastAsia"/>
        </w:rPr>
        <w:t>机构</w:t>
      </w:r>
      <w:r w:rsidRPr="00FE5D9A">
        <w:rPr>
          <w:rFonts w:hint="eastAsia"/>
        </w:rPr>
        <w:t>业务系统开通的账号登录提交预受理信息，由珠海市不动产登记机构工作人员完成受理。</w:t>
      </w:r>
    </w:p>
    <w:p w14:paraId="3E1E8302" w14:textId="77777777" w:rsidR="00A16547" w:rsidRPr="00FE5D9A" w:rsidRDefault="00000000">
      <w:pPr>
        <w:pStyle w:val="affe"/>
        <w:spacing w:before="156" w:after="156"/>
      </w:pPr>
      <w:bookmarkStart w:id="202" w:name="_Toc151556351"/>
      <w:bookmarkStart w:id="203" w:name="_Toc163833862"/>
      <w:bookmarkStart w:id="204" w:name="_Toc163824650"/>
      <w:bookmarkStart w:id="205" w:name="_Toc147669676"/>
      <w:bookmarkStart w:id="206" w:name="_Toc163834304"/>
      <w:bookmarkStart w:id="207" w:name="_Toc147669675"/>
      <w:bookmarkStart w:id="208" w:name="_Toc151556350"/>
      <w:r w:rsidRPr="00FE5D9A">
        <w:rPr>
          <w:rFonts w:hint="eastAsia"/>
        </w:rPr>
        <w:t>在线审核</w:t>
      </w:r>
      <w:bookmarkEnd w:id="202"/>
      <w:bookmarkEnd w:id="203"/>
      <w:bookmarkEnd w:id="204"/>
      <w:bookmarkEnd w:id="205"/>
      <w:bookmarkEnd w:id="206"/>
    </w:p>
    <w:p w14:paraId="3394B0E7" w14:textId="77777777" w:rsidR="00A16547" w:rsidRPr="00FE5D9A" w:rsidRDefault="00000000">
      <w:pPr>
        <w:pStyle w:val="afffffffff0"/>
      </w:pPr>
      <w:r w:rsidRPr="00FE5D9A">
        <w:rPr>
          <w:rFonts w:hint="eastAsia"/>
        </w:rPr>
        <w:t>珠海市不动产登记机构对申请材料进行审核：</w:t>
      </w:r>
    </w:p>
    <w:p w14:paraId="6A536B34" w14:textId="77777777" w:rsidR="00A16547" w:rsidRPr="00FE5D9A" w:rsidRDefault="00000000">
      <w:pPr>
        <w:pStyle w:val="af5"/>
        <w:numPr>
          <w:ilvl w:val="0"/>
          <w:numId w:val="33"/>
        </w:numPr>
      </w:pPr>
      <w:r w:rsidRPr="00FE5D9A">
        <w:rPr>
          <w:rFonts w:hint="eastAsia"/>
        </w:rPr>
        <w:t>审核通过的：在承诺时限内完成登簿；</w:t>
      </w:r>
    </w:p>
    <w:p w14:paraId="1D448934" w14:textId="77777777" w:rsidR="00A16547" w:rsidRPr="00FE5D9A" w:rsidRDefault="00000000">
      <w:pPr>
        <w:pStyle w:val="af5"/>
      </w:pPr>
      <w:r w:rsidRPr="00FE5D9A">
        <w:rPr>
          <w:rFonts w:hint="eastAsia"/>
        </w:rPr>
        <w:t>审核不通过的：</w:t>
      </w:r>
      <w:proofErr w:type="gramStart"/>
      <w:r w:rsidRPr="00FE5D9A">
        <w:rPr>
          <w:rFonts w:hint="eastAsia"/>
        </w:rPr>
        <w:t>作出</w:t>
      </w:r>
      <w:proofErr w:type="gramEnd"/>
      <w:r w:rsidRPr="00FE5D9A">
        <w:rPr>
          <w:rFonts w:hint="eastAsia"/>
        </w:rPr>
        <w:t>不予登记的决定，通过短信通知等方式，告知理由和救济渠道，并退回资料。</w:t>
      </w:r>
    </w:p>
    <w:p w14:paraId="6950452A" w14:textId="77777777" w:rsidR="00A16547" w:rsidRPr="00FE5D9A" w:rsidRDefault="00000000">
      <w:pPr>
        <w:pStyle w:val="afffffffff0"/>
      </w:pPr>
      <w:r w:rsidRPr="00FE5D9A">
        <w:rPr>
          <w:rFonts w:hint="eastAsia"/>
        </w:rPr>
        <w:t>对需要进行公告或进一步核查的事项，应按照法定程序办理，不计</w:t>
      </w:r>
      <w:proofErr w:type="gramStart"/>
      <w:r w:rsidRPr="00FE5D9A">
        <w:rPr>
          <w:rFonts w:hint="eastAsia"/>
        </w:rPr>
        <w:t>入承诺</w:t>
      </w:r>
      <w:proofErr w:type="gramEnd"/>
      <w:r w:rsidRPr="00FE5D9A">
        <w:rPr>
          <w:rFonts w:hint="eastAsia"/>
        </w:rPr>
        <w:t>时限。</w:t>
      </w:r>
    </w:p>
    <w:p w14:paraId="3751C50E" w14:textId="77777777" w:rsidR="00A16547" w:rsidRPr="00FE5D9A" w:rsidRDefault="00000000">
      <w:pPr>
        <w:pStyle w:val="affe"/>
        <w:spacing w:before="156" w:after="156"/>
      </w:pPr>
      <w:bookmarkStart w:id="209" w:name="_Toc163833863"/>
      <w:bookmarkStart w:id="210" w:name="_Toc163834305"/>
      <w:bookmarkStart w:id="211" w:name="_Toc163824651"/>
      <w:r w:rsidRPr="00FE5D9A">
        <w:rPr>
          <w:rFonts w:hint="eastAsia"/>
        </w:rPr>
        <w:t>税费缴纳</w:t>
      </w:r>
    </w:p>
    <w:p w14:paraId="5701814D" w14:textId="7FF40577" w:rsidR="00A16547" w:rsidRPr="00FE5D9A" w:rsidRDefault="00CC1F68" w:rsidP="00CC1F68">
      <w:pPr>
        <w:pStyle w:val="afffff5"/>
        <w:ind w:firstLine="420"/>
      </w:pPr>
      <w:r w:rsidRPr="00FE5D9A">
        <w:rPr>
          <w:rFonts w:hint="eastAsia"/>
        </w:rPr>
        <w:t>申请人通过审核后应及时缴纳税费，可通过扫描受理回执单上的</w:t>
      </w:r>
      <w:proofErr w:type="gramStart"/>
      <w:r w:rsidRPr="00FE5D9A">
        <w:rPr>
          <w:rFonts w:hint="eastAsia"/>
        </w:rPr>
        <w:t>二维码缴纳</w:t>
      </w:r>
      <w:proofErr w:type="gramEnd"/>
      <w:r w:rsidRPr="00FE5D9A">
        <w:rPr>
          <w:rFonts w:hint="eastAsia"/>
        </w:rPr>
        <w:t>税费。</w:t>
      </w:r>
    </w:p>
    <w:p w14:paraId="6FCA514B" w14:textId="77777777" w:rsidR="00A16547" w:rsidRPr="00FE5D9A" w:rsidRDefault="00000000">
      <w:pPr>
        <w:pStyle w:val="affe"/>
        <w:spacing w:before="156" w:after="156"/>
      </w:pPr>
      <w:r w:rsidRPr="00FE5D9A">
        <w:rPr>
          <w:rFonts w:hint="eastAsia"/>
        </w:rPr>
        <w:t>登簿</w:t>
      </w:r>
      <w:bookmarkEnd w:id="209"/>
      <w:bookmarkEnd w:id="210"/>
    </w:p>
    <w:p w14:paraId="3F9DA0C8" w14:textId="0C82023B" w:rsidR="00A16547" w:rsidRPr="00FE5D9A" w:rsidRDefault="009372A7">
      <w:pPr>
        <w:pStyle w:val="afffff5"/>
        <w:ind w:firstLine="420"/>
      </w:pPr>
      <w:bookmarkStart w:id="212" w:name="_Hlk195631305"/>
      <w:r w:rsidRPr="00FE5D9A">
        <w:rPr>
          <w:rFonts w:hint="eastAsia"/>
        </w:rPr>
        <w:t>审核通过后，珠海市不动产登记机构将申请登记的事项依法记载于不动产登记簿</w:t>
      </w:r>
      <w:bookmarkEnd w:id="212"/>
      <w:r w:rsidRPr="00FE5D9A">
        <w:rPr>
          <w:rFonts w:hint="eastAsia"/>
        </w:rPr>
        <w:t>。</w:t>
      </w:r>
    </w:p>
    <w:p w14:paraId="1D2E0049" w14:textId="77777777" w:rsidR="00A16547" w:rsidRPr="00FE5D9A" w:rsidRDefault="00000000">
      <w:pPr>
        <w:pStyle w:val="affe"/>
        <w:spacing w:before="156" w:after="156"/>
      </w:pPr>
      <w:bookmarkStart w:id="213" w:name="_Toc163834307"/>
      <w:bookmarkStart w:id="214" w:name="_Toc163833865"/>
      <w:bookmarkEnd w:id="207"/>
      <w:bookmarkEnd w:id="208"/>
      <w:bookmarkEnd w:id="211"/>
      <w:r w:rsidRPr="00FE5D9A">
        <w:rPr>
          <w:rFonts w:hint="eastAsia"/>
        </w:rPr>
        <w:lastRenderedPageBreak/>
        <w:t>发证</w:t>
      </w:r>
      <w:bookmarkEnd w:id="213"/>
      <w:bookmarkEnd w:id="214"/>
    </w:p>
    <w:p w14:paraId="0BEC64BF" w14:textId="7BF1230F" w:rsidR="008A3D5E" w:rsidRPr="00FE5D9A" w:rsidRDefault="008A3D5E" w:rsidP="00DC47FC">
      <w:pPr>
        <w:pStyle w:val="afffff5"/>
        <w:ind w:firstLine="420"/>
      </w:pPr>
      <w:bookmarkStart w:id="215" w:name="_Hlk195631465"/>
      <w:r w:rsidRPr="00FE5D9A">
        <w:rPr>
          <w:rFonts w:hint="eastAsia"/>
        </w:rPr>
        <w:t>申请人申请时可选择不同的发证方式：</w:t>
      </w:r>
    </w:p>
    <w:p w14:paraId="4138CDD3" w14:textId="76A0A525" w:rsidR="008A3D5E" w:rsidRPr="00FE5D9A" w:rsidRDefault="00B610F7" w:rsidP="008A3D5E">
      <w:pPr>
        <w:pStyle w:val="af5"/>
        <w:numPr>
          <w:ilvl w:val="0"/>
          <w:numId w:val="39"/>
        </w:numPr>
      </w:pPr>
      <w:r w:rsidRPr="00FE5D9A">
        <w:rPr>
          <w:rFonts w:hint="eastAsia"/>
        </w:rPr>
        <w:t>选择邮寄证书的，</w:t>
      </w:r>
      <w:r w:rsidR="008A3D5E" w:rsidRPr="00FE5D9A">
        <w:rPr>
          <w:rFonts w:hint="eastAsia"/>
        </w:rPr>
        <w:t>不动产登记机构邮寄纸质不动产权证书（或不动产登记证明）；</w:t>
      </w:r>
    </w:p>
    <w:p w14:paraId="62BC80BE" w14:textId="15C73C53" w:rsidR="00B610F7" w:rsidRPr="00FE5D9A" w:rsidRDefault="00B610F7" w:rsidP="008A3D5E">
      <w:pPr>
        <w:pStyle w:val="af5"/>
      </w:pPr>
      <w:r w:rsidRPr="00FE5D9A">
        <w:rPr>
          <w:rFonts w:hint="eastAsia"/>
        </w:rPr>
        <w:t>选择</w:t>
      </w:r>
      <w:bookmarkStart w:id="216" w:name="OLE_LINK1"/>
      <w:r w:rsidR="008A3D5E" w:rsidRPr="00FE5D9A">
        <w:rPr>
          <w:rFonts w:hint="eastAsia"/>
        </w:rPr>
        <w:t>电子不动产权证书（或不动产登记证明）</w:t>
      </w:r>
      <w:bookmarkEnd w:id="216"/>
      <w:r w:rsidR="008A3D5E" w:rsidRPr="00FE5D9A">
        <w:rPr>
          <w:rFonts w:hint="eastAsia"/>
        </w:rPr>
        <w:t>的</w:t>
      </w:r>
      <w:r w:rsidRPr="00FE5D9A">
        <w:rPr>
          <w:rFonts w:hint="eastAsia"/>
        </w:rPr>
        <w:t>，</w:t>
      </w:r>
      <w:r w:rsidR="008A3D5E" w:rsidRPr="00FE5D9A">
        <w:rPr>
          <w:rFonts w:hint="eastAsia"/>
        </w:rPr>
        <w:t>业务办结后可通过相关渠道</w:t>
      </w:r>
      <w:r w:rsidRPr="00FE5D9A">
        <w:rPr>
          <w:rFonts w:hint="eastAsia"/>
        </w:rPr>
        <w:t>查验。</w:t>
      </w:r>
    </w:p>
    <w:p w14:paraId="007C4407" w14:textId="7524ADD0" w:rsidR="00B610F7" w:rsidRPr="00FE5D9A" w:rsidRDefault="009372A7" w:rsidP="00DC47FC">
      <w:pPr>
        <w:pStyle w:val="afff2"/>
      </w:pPr>
      <w:r w:rsidRPr="00FE5D9A">
        <w:rPr>
          <w:rFonts w:hint="eastAsia"/>
        </w:rPr>
        <w:t>以上方式</w:t>
      </w:r>
      <w:r w:rsidR="008A3D5E" w:rsidRPr="00FE5D9A">
        <w:rPr>
          <w:rFonts w:hint="eastAsia"/>
        </w:rPr>
        <w:t>均</w:t>
      </w:r>
      <w:r w:rsidR="00B610F7" w:rsidRPr="00FE5D9A">
        <w:rPr>
          <w:rFonts w:hint="eastAsia"/>
        </w:rPr>
        <w:t>可通过登录“珠海不动产”</w:t>
      </w:r>
      <w:proofErr w:type="gramStart"/>
      <w:r w:rsidR="00B610F7" w:rsidRPr="00FE5D9A">
        <w:rPr>
          <w:rFonts w:hint="eastAsia"/>
        </w:rPr>
        <w:t>微信公众号</w:t>
      </w:r>
      <w:proofErr w:type="gramEnd"/>
      <w:r w:rsidR="00B610F7" w:rsidRPr="00FE5D9A">
        <w:rPr>
          <w:rFonts w:hint="eastAsia"/>
        </w:rPr>
        <w:t>查询</w:t>
      </w:r>
      <w:r w:rsidR="00DC47FC" w:rsidRPr="00FE5D9A">
        <w:rPr>
          <w:rFonts w:hint="eastAsia"/>
        </w:rPr>
        <w:t>电子</w:t>
      </w:r>
      <w:r w:rsidR="008A3D5E" w:rsidRPr="00FE5D9A">
        <w:rPr>
          <w:rFonts w:hint="eastAsia"/>
        </w:rPr>
        <w:t>不动产权证书（或不动产登记证明）</w:t>
      </w:r>
      <w:r w:rsidR="00B610F7" w:rsidRPr="00FE5D9A">
        <w:rPr>
          <w:rFonts w:hint="eastAsia"/>
        </w:rPr>
        <w:t>。</w:t>
      </w:r>
    </w:p>
    <w:bookmarkEnd w:id="215"/>
    <w:p w14:paraId="554CD178" w14:textId="77777777" w:rsidR="00A16547" w:rsidRPr="00FE5D9A" w:rsidRDefault="00000000">
      <w:pPr>
        <w:pStyle w:val="affe"/>
        <w:spacing w:before="156" w:after="156"/>
      </w:pPr>
      <w:r w:rsidRPr="00FE5D9A">
        <w:rPr>
          <w:rFonts w:hint="eastAsia"/>
        </w:rPr>
        <w:t>办理时限</w:t>
      </w:r>
    </w:p>
    <w:p w14:paraId="0A6AA2DA" w14:textId="267B4884" w:rsidR="00CC1F68" w:rsidRPr="00FE5D9A" w:rsidRDefault="00CC1F68" w:rsidP="00CC1F68">
      <w:pPr>
        <w:pStyle w:val="afffff5"/>
        <w:ind w:firstLine="420"/>
      </w:pPr>
      <w:r w:rsidRPr="00FE5D9A">
        <w:rPr>
          <w:rFonts w:hint="eastAsia"/>
        </w:rPr>
        <w:t>根据业务承诺时限进行办结：</w:t>
      </w:r>
    </w:p>
    <w:p w14:paraId="37F645B6" w14:textId="219C0ABE" w:rsidR="00CC1F68" w:rsidRPr="00FE5D9A" w:rsidRDefault="00DC47FC" w:rsidP="00CC1F68">
      <w:pPr>
        <w:pStyle w:val="af2"/>
      </w:pPr>
      <w:r w:rsidRPr="00FE5D9A">
        <w:rPr>
          <w:rFonts w:hint="eastAsia"/>
        </w:rPr>
        <w:t>除法人或其他组织建造房屋首次登记、涉及历史遗留问题、非公证的继承等复杂的不动产登记外，</w:t>
      </w:r>
      <w:r w:rsidR="00CC1F68" w:rsidRPr="00FE5D9A">
        <w:rPr>
          <w:rFonts w:hint="eastAsia"/>
        </w:rPr>
        <w:t>一般不动产登记：3个工作日；</w:t>
      </w:r>
    </w:p>
    <w:p w14:paraId="1A5BBAE4" w14:textId="77777777" w:rsidR="008A3D5E" w:rsidRPr="00FE5D9A" w:rsidRDefault="00CC1F68" w:rsidP="00CC1F68">
      <w:pPr>
        <w:pStyle w:val="af2"/>
      </w:pPr>
      <w:r w:rsidRPr="00FE5D9A">
        <w:rPr>
          <w:rFonts w:hint="eastAsia"/>
        </w:rPr>
        <w:t>抵押登记业务：1个工作日</w:t>
      </w:r>
      <w:r w:rsidR="008A3D5E" w:rsidRPr="00FE5D9A">
        <w:rPr>
          <w:rFonts w:hint="eastAsia"/>
        </w:rPr>
        <w:t>；</w:t>
      </w:r>
    </w:p>
    <w:p w14:paraId="242FC0E5" w14:textId="575F5028" w:rsidR="00CC1F68" w:rsidRPr="00FE5D9A" w:rsidRDefault="002F4092" w:rsidP="00DC47FC">
      <w:pPr>
        <w:pStyle w:val="af2"/>
      </w:pPr>
      <w:r w:rsidRPr="00FE5D9A">
        <w:rPr>
          <w:rFonts w:hint="eastAsia"/>
        </w:rPr>
        <w:t>抵押权注销登记、异议登记、异议登记（注销）、换证与遗失补发登记：0.5个工作日</w:t>
      </w:r>
      <w:r w:rsidR="00CC1F68" w:rsidRPr="00FE5D9A">
        <w:rPr>
          <w:rFonts w:hint="eastAsia"/>
        </w:rPr>
        <w:t>。</w:t>
      </w:r>
    </w:p>
    <w:p w14:paraId="2A632D47" w14:textId="79106610" w:rsidR="00A16547" w:rsidRPr="00FE5D9A" w:rsidRDefault="00000000">
      <w:pPr>
        <w:pStyle w:val="affe"/>
        <w:spacing w:before="156" w:after="156"/>
      </w:pPr>
      <w:bookmarkStart w:id="217" w:name="_Toc147669678"/>
      <w:bookmarkStart w:id="218" w:name="_Toc151556353"/>
      <w:bookmarkStart w:id="219" w:name="_Toc163824653"/>
      <w:bookmarkStart w:id="220" w:name="_Toc163834308"/>
      <w:bookmarkStart w:id="221" w:name="_Toc163833866"/>
      <w:r w:rsidRPr="00FE5D9A">
        <w:rPr>
          <w:rFonts w:hint="eastAsia"/>
        </w:rPr>
        <w:t>归档</w:t>
      </w:r>
      <w:bookmarkEnd w:id="217"/>
      <w:bookmarkEnd w:id="218"/>
      <w:bookmarkEnd w:id="219"/>
      <w:bookmarkEnd w:id="220"/>
      <w:bookmarkEnd w:id="221"/>
    </w:p>
    <w:p w14:paraId="39CCCF71" w14:textId="77777777" w:rsidR="00A16547" w:rsidRPr="00FE5D9A" w:rsidRDefault="00000000">
      <w:pPr>
        <w:pStyle w:val="afffffffff0"/>
      </w:pPr>
      <w:bookmarkStart w:id="222" w:name="_Toc163833867"/>
      <w:bookmarkStart w:id="223" w:name="_Toc163834309"/>
      <w:bookmarkStart w:id="224" w:name="_Toc163836470"/>
      <w:r w:rsidRPr="00FE5D9A">
        <w:rPr>
          <w:rFonts w:hint="eastAsia"/>
        </w:rPr>
        <w:t>申请材料由异地不动产登记机构即时扫描，形成电子材料及时上传，实现不动产登记资料的依法查询、利用。</w:t>
      </w:r>
    </w:p>
    <w:p w14:paraId="013EE2F1" w14:textId="4721F60D" w:rsidR="00A16547" w:rsidRPr="00FE5D9A" w:rsidRDefault="00000000">
      <w:pPr>
        <w:pStyle w:val="afffffffff0"/>
      </w:pPr>
      <w:r w:rsidRPr="00FE5D9A">
        <w:rPr>
          <w:rFonts w:hint="eastAsia"/>
        </w:rPr>
        <w:t>因登记形成的实物档案自登记完成起3</w:t>
      </w:r>
      <w:r w:rsidR="002F4092" w:rsidRPr="00FE5D9A">
        <w:rPr>
          <w:rFonts w:hint="eastAsia"/>
        </w:rPr>
        <w:t>0</w:t>
      </w:r>
      <w:r w:rsidRPr="00FE5D9A">
        <w:rPr>
          <w:rFonts w:hint="eastAsia"/>
        </w:rPr>
        <w:t>个工作日内</w:t>
      </w:r>
      <w:r w:rsidR="00CC1F68" w:rsidRPr="00FE5D9A">
        <w:rPr>
          <w:rFonts w:hint="eastAsia"/>
        </w:rPr>
        <w:t>应</w:t>
      </w:r>
      <w:r w:rsidRPr="00FE5D9A">
        <w:rPr>
          <w:rFonts w:hint="eastAsia"/>
        </w:rPr>
        <w:t>移交给珠海市不动产登记机构存档管理。</w:t>
      </w:r>
    </w:p>
    <w:p w14:paraId="6494F690" w14:textId="77777777" w:rsidR="00A16547" w:rsidRPr="00FE5D9A" w:rsidRDefault="00000000">
      <w:pPr>
        <w:pStyle w:val="affd"/>
        <w:spacing w:before="156" w:after="156"/>
      </w:pPr>
      <w:bookmarkStart w:id="225" w:name="_Toc164784671"/>
      <w:bookmarkStart w:id="226" w:name="_Toc164690623"/>
      <w:bookmarkStart w:id="227" w:name="_Toc182401633"/>
      <w:bookmarkStart w:id="228" w:name="_Toc195629769"/>
      <w:bookmarkStart w:id="229" w:name="_Toc195629816"/>
      <w:bookmarkStart w:id="230" w:name="_Toc196836779"/>
      <w:bookmarkStart w:id="231" w:name="_Hlk169712557"/>
      <w:r w:rsidRPr="00FE5D9A">
        <w:rPr>
          <w:rFonts w:hint="eastAsia"/>
        </w:rPr>
        <w:t>珠海办理异地不动产登记</w:t>
      </w:r>
      <w:bookmarkEnd w:id="222"/>
      <w:bookmarkEnd w:id="223"/>
      <w:bookmarkEnd w:id="224"/>
      <w:bookmarkEnd w:id="225"/>
      <w:bookmarkEnd w:id="226"/>
      <w:r w:rsidRPr="00FE5D9A">
        <w:rPr>
          <w:rFonts w:hint="eastAsia"/>
        </w:rPr>
        <w:t>业务</w:t>
      </w:r>
      <w:bookmarkEnd w:id="227"/>
      <w:bookmarkEnd w:id="228"/>
      <w:bookmarkEnd w:id="229"/>
      <w:bookmarkEnd w:id="230"/>
    </w:p>
    <w:bookmarkEnd w:id="231"/>
    <w:p w14:paraId="41C3E94D" w14:textId="77777777" w:rsidR="00A16547" w:rsidRPr="00FE5D9A" w:rsidRDefault="00000000">
      <w:pPr>
        <w:pStyle w:val="affe"/>
        <w:spacing w:before="156" w:after="156"/>
      </w:pPr>
      <w:r w:rsidRPr="00FE5D9A">
        <w:rPr>
          <w:rFonts w:hint="eastAsia"/>
        </w:rPr>
        <w:t>业务申请</w:t>
      </w:r>
    </w:p>
    <w:p w14:paraId="13D9FF00" w14:textId="77777777" w:rsidR="00A16547" w:rsidRPr="00FE5D9A" w:rsidRDefault="00000000">
      <w:pPr>
        <w:pStyle w:val="afffff5"/>
        <w:ind w:firstLine="420"/>
      </w:pPr>
      <w:r w:rsidRPr="00FE5D9A">
        <w:rPr>
          <w:rFonts w:hint="eastAsia"/>
        </w:rPr>
        <w:t>申请人可在珠海市不动产登记机构进行异地登记业务申办，按要求填写申请表单，提交申请材料，申请材料应符合异地不动产登记业务办理的要求。</w:t>
      </w:r>
    </w:p>
    <w:p w14:paraId="2D18562D" w14:textId="77777777" w:rsidR="00A16547" w:rsidRPr="00FE5D9A" w:rsidRDefault="00000000">
      <w:pPr>
        <w:pStyle w:val="affe"/>
        <w:spacing w:before="156" w:after="156"/>
      </w:pPr>
      <w:bookmarkStart w:id="232" w:name="_Toc163833868"/>
      <w:bookmarkStart w:id="233" w:name="_Toc163834310"/>
      <w:r w:rsidRPr="00FE5D9A">
        <w:rPr>
          <w:rFonts w:hint="eastAsia"/>
        </w:rPr>
        <w:t>预受理</w:t>
      </w:r>
      <w:bookmarkEnd w:id="232"/>
      <w:bookmarkEnd w:id="233"/>
    </w:p>
    <w:p w14:paraId="19AED883" w14:textId="77777777" w:rsidR="00A16547" w:rsidRPr="00FE5D9A" w:rsidRDefault="00000000">
      <w:pPr>
        <w:pStyle w:val="afffff5"/>
        <w:ind w:firstLine="420"/>
      </w:pPr>
      <w:r w:rsidRPr="00FE5D9A">
        <w:rPr>
          <w:rFonts w:hint="eastAsia"/>
        </w:rPr>
        <w:t>由珠海本地登记机构工作人员对申请人的身份真实性及申请材料完整性进行核验，并应将预受理的决定当场反馈给申请人：</w:t>
      </w:r>
    </w:p>
    <w:p w14:paraId="63B4DD19" w14:textId="77777777" w:rsidR="00A16547" w:rsidRPr="00FE5D9A" w:rsidRDefault="00000000">
      <w:pPr>
        <w:pStyle w:val="af5"/>
        <w:numPr>
          <w:ilvl w:val="0"/>
          <w:numId w:val="34"/>
        </w:numPr>
      </w:pPr>
      <w:bookmarkStart w:id="234" w:name="_Toc163834311"/>
      <w:bookmarkStart w:id="235" w:name="_Toc163833869"/>
      <w:r w:rsidRPr="00FE5D9A">
        <w:rPr>
          <w:rFonts w:hint="eastAsia"/>
        </w:rPr>
        <w:t>符合受理审查要求的，予以预受理，并应即时制作预受理凭证；</w:t>
      </w:r>
    </w:p>
    <w:p w14:paraId="2C92FB2C" w14:textId="77777777" w:rsidR="00A16547" w:rsidRPr="00FE5D9A" w:rsidRDefault="00000000">
      <w:pPr>
        <w:pStyle w:val="af5"/>
      </w:pPr>
      <w:r w:rsidRPr="00FE5D9A">
        <w:rPr>
          <w:rFonts w:hint="eastAsia"/>
        </w:rPr>
        <w:t>不符合受理审查要求的，应即时告知，并将申请材料退回；</w:t>
      </w:r>
    </w:p>
    <w:p w14:paraId="1DBAA0D3" w14:textId="10E5A4E7" w:rsidR="00A16547" w:rsidRPr="00FE5D9A" w:rsidRDefault="00000000">
      <w:pPr>
        <w:pStyle w:val="af5"/>
      </w:pPr>
      <w:r w:rsidRPr="00FE5D9A">
        <w:rPr>
          <w:rFonts w:hint="eastAsia"/>
        </w:rPr>
        <w:t>申请人提交的申请材料不齐全或者不符合法定形式的，应即时告知申请人不予预受理</w:t>
      </w:r>
      <w:r w:rsidR="00BE14C1">
        <w:rPr>
          <w:rFonts w:hint="eastAsia"/>
        </w:rPr>
        <w:t>理由</w:t>
      </w:r>
      <w:r w:rsidRPr="00FE5D9A">
        <w:rPr>
          <w:rFonts w:hint="eastAsia"/>
        </w:rPr>
        <w:t>并一次性告知需要补正的全部内容。</w:t>
      </w:r>
    </w:p>
    <w:bookmarkEnd w:id="234"/>
    <w:bookmarkEnd w:id="235"/>
    <w:p w14:paraId="1BB89054" w14:textId="77777777" w:rsidR="00A16547" w:rsidRPr="00FE5D9A" w:rsidRDefault="00000000">
      <w:pPr>
        <w:pStyle w:val="affe"/>
        <w:spacing w:before="156" w:after="156"/>
      </w:pPr>
      <w:r w:rsidRPr="00FE5D9A">
        <w:rPr>
          <w:rFonts w:hint="eastAsia"/>
        </w:rPr>
        <w:t>提交</w:t>
      </w:r>
    </w:p>
    <w:p w14:paraId="1285998B" w14:textId="77777777" w:rsidR="00A16547" w:rsidRPr="00FE5D9A" w:rsidRDefault="00000000">
      <w:pPr>
        <w:pStyle w:val="afffff5"/>
        <w:ind w:firstLine="420"/>
      </w:pPr>
      <w:bookmarkStart w:id="236" w:name="_Toc163834312"/>
      <w:bookmarkStart w:id="237" w:name="_Toc163833870"/>
      <w:r w:rsidRPr="00FE5D9A">
        <w:rPr>
          <w:rFonts w:hint="eastAsia"/>
        </w:rPr>
        <w:t>预受理信息由珠海市不动产登记机构按约定及时提交至异地不动产登记机构，由异地不动产登记机构工作人员完成受理。</w:t>
      </w:r>
    </w:p>
    <w:p w14:paraId="2A6037B9" w14:textId="77777777" w:rsidR="00A16547" w:rsidRPr="00FE5D9A" w:rsidRDefault="00000000">
      <w:pPr>
        <w:pStyle w:val="affe"/>
        <w:spacing w:before="156" w:after="156"/>
      </w:pPr>
      <w:r w:rsidRPr="00FE5D9A">
        <w:rPr>
          <w:rFonts w:hint="eastAsia"/>
        </w:rPr>
        <w:t>在线审核</w:t>
      </w:r>
      <w:bookmarkEnd w:id="236"/>
      <w:bookmarkEnd w:id="237"/>
    </w:p>
    <w:p w14:paraId="48467FF6" w14:textId="77777777" w:rsidR="00A16547" w:rsidRPr="00FE5D9A" w:rsidRDefault="00000000">
      <w:pPr>
        <w:pStyle w:val="afffffffff0"/>
      </w:pPr>
      <w:r w:rsidRPr="00FE5D9A">
        <w:rPr>
          <w:rFonts w:hint="eastAsia"/>
        </w:rPr>
        <w:t>异地不动产登记机构对申请材料进行审核：</w:t>
      </w:r>
    </w:p>
    <w:p w14:paraId="53A7CC58" w14:textId="77777777" w:rsidR="00A16547" w:rsidRPr="00FE5D9A" w:rsidRDefault="00000000">
      <w:pPr>
        <w:pStyle w:val="af5"/>
        <w:numPr>
          <w:ilvl w:val="0"/>
          <w:numId w:val="35"/>
        </w:numPr>
      </w:pPr>
      <w:r w:rsidRPr="00FE5D9A">
        <w:rPr>
          <w:rFonts w:hint="eastAsia"/>
        </w:rPr>
        <w:t>审核通过的：在承诺时限内完成登簿；</w:t>
      </w:r>
    </w:p>
    <w:p w14:paraId="67572CD9" w14:textId="77777777" w:rsidR="00A16547" w:rsidRPr="00FE5D9A" w:rsidRDefault="00000000">
      <w:pPr>
        <w:pStyle w:val="af5"/>
      </w:pPr>
      <w:r w:rsidRPr="00FE5D9A">
        <w:rPr>
          <w:rFonts w:hint="eastAsia"/>
        </w:rPr>
        <w:t>审核不通过的：</w:t>
      </w:r>
      <w:proofErr w:type="gramStart"/>
      <w:r w:rsidRPr="00FE5D9A">
        <w:rPr>
          <w:rFonts w:hint="eastAsia"/>
        </w:rPr>
        <w:t>作出</w:t>
      </w:r>
      <w:proofErr w:type="gramEnd"/>
      <w:r w:rsidRPr="00FE5D9A">
        <w:rPr>
          <w:rFonts w:hint="eastAsia"/>
        </w:rPr>
        <w:t>不予登记的决定，通过短信通知等方式，告知理由和救济渠道，并退回资料。</w:t>
      </w:r>
    </w:p>
    <w:p w14:paraId="16607BB8" w14:textId="77777777" w:rsidR="00A16547" w:rsidRPr="00FE5D9A" w:rsidRDefault="00000000">
      <w:pPr>
        <w:pStyle w:val="afffffffff0"/>
      </w:pPr>
      <w:r w:rsidRPr="00FE5D9A">
        <w:rPr>
          <w:rFonts w:hint="eastAsia"/>
        </w:rPr>
        <w:t>对需要进行公告或进一步核查的事项，应按照法定程序办理，不计</w:t>
      </w:r>
      <w:proofErr w:type="gramStart"/>
      <w:r w:rsidRPr="00FE5D9A">
        <w:rPr>
          <w:rFonts w:hint="eastAsia"/>
        </w:rPr>
        <w:t>入承诺</w:t>
      </w:r>
      <w:proofErr w:type="gramEnd"/>
      <w:r w:rsidRPr="00FE5D9A">
        <w:rPr>
          <w:rFonts w:hint="eastAsia"/>
        </w:rPr>
        <w:t>时限。</w:t>
      </w:r>
    </w:p>
    <w:p w14:paraId="040D23B5" w14:textId="77777777" w:rsidR="00A16547" w:rsidRPr="00FE5D9A" w:rsidRDefault="00000000">
      <w:pPr>
        <w:pStyle w:val="affe"/>
        <w:spacing w:before="156" w:after="156"/>
      </w:pPr>
      <w:bookmarkStart w:id="238" w:name="_Toc163834313"/>
      <w:bookmarkStart w:id="239" w:name="_Toc163833871"/>
      <w:r w:rsidRPr="00FE5D9A">
        <w:rPr>
          <w:rFonts w:hint="eastAsia"/>
        </w:rPr>
        <w:lastRenderedPageBreak/>
        <w:t>税费缴纳</w:t>
      </w:r>
    </w:p>
    <w:p w14:paraId="071F8A62" w14:textId="77777777" w:rsidR="00A16547" w:rsidRPr="00FE5D9A" w:rsidRDefault="00000000">
      <w:pPr>
        <w:pStyle w:val="afffff5"/>
        <w:ind w:firstLine="420"/>
      </w:pPr>
      <w:r w:rsidRPr="00FE5D9A">
        <w:rPr>
          <w:rFonts w:hint="eastAsia"/>
        </w:rPr>
        <w:t>申请人根据异地不动产登记机构反馈的渠道缴纳相关税费。</w:t>
      </w:r>
    </w:p>
    <w:p w14:paraId="600C8AD8" w14:textId="77777777" w:rsidR="00A16547" w:rsidRPr="00FE5D9A" w:rsidRDefault="00000000">
      <w:pPr>
        <w:pStyle w:val="affe"/>
        <w:spacing w:before="156" w:after="156"/>
      </w:pPr>
      <w:r w:rsidRPr="00FE5D9A">
        <w:rPr>
          <w:rFonts w:hint="eastAsia"/>
        </w:rPr>
        <w:t>登簿</w:t>
      </w:r>
      <w:bookmarkEnd w:id="238"/>
      <w:bookmarkEnd w:id="239"/>
    </w:p>
    <w:p w14:paraId="5C3777FA" w14:textId="77777777" w:rsidR="00A16547" w:rsidRPr="00FE5D9A" w:rsidRDefault="00000000">
      <w:pPr>
        <w:pStyle w:val="afffff5"/>
        <w:ind w:firstLine="420"/>
        <w:rPr>
          <w:color w:val="FF0000"/>
        </w:rPr>
      </w:pPr>
      <w:r w:rsidRPr="00FE5D9A">
        <w:rPr>
          <w:rFonts w:hint="eastAsia"/>
        </w:rPr>
        <w:t>符合登记条件的，异地不动产登记机构将申请登记的事项依法记载于不动产登记簿。</w:t>
      </w:r>
    </w:p>
    <w:p w14:paraId="5702A728" w14:textId="77777777" w:rsidR="00A16547" w:rsidRPr="00FE5D9A" w:rsidRDefault="00000000">
      <w:pPr>
        <w:pStyle w:val="affe"/>
        <w:spacing w:before="156" w:after="156"/>
      </w:pPr>
      <w:bookmarkStart w:id="240" w:name="_Toc163834315"/>
      <w:bookmarkStart w:id="241" w:name="_Toc163833873"/>
      <w:r w:rsidRPr="00FE5D9A">
        <w:rPr>
          <w:rFonts w:hint="eastAsia"/>
        </w:rPr>
        <w:t>发证</w:t>
      </w:r>
      <w:bookmarkEnd w:id="240"/>
      <w:bookmarkEnd w:id="241"/>
    </w:p>
    <w:p w14:paraId="1BD3949B" w14:textId="77777777" w:rsidR="00A16547" w:rsidRPr="00FE5D9A" w:rsidRDefault="00000000">
      <w:pPr>
        <w:pStyle w:val="afffff5"/>
        <w:ind w:firstLine="420"/>
      </w:pPr>
      <w:r w:rsidRPr="00FE5D9A">
        <w:rPr>
          <w:rFonts w:hint="eastAsia"/>
        </w:rPr>
        <w:t>异地不动产登记机构根据属地发证流程向权利人核发不动产权证书（登记证明）。</w:t>
      </w:r>
    </w:p>
    <w:p w14:paraId="1EF8C771" w14:textId="77777777" w:rsidR="00A16547" w:rsidRPr="00FE5D9A" w:rsidRDefault="00000000">
      <w:pPr>
        <w:pStyle w:val="affe"/>
        <w:spacing w:before="156" w:after="156"/>
      </w:pPr>
      <w:r w:rsidRPr="00FE5D9A">
        <w:rPr>
          <w:rFonts w:hint="eastAsia"/>
        </w:rPr>
        <w:t>办结时限</w:t>
      </w:r>
    </w:p>
    <w:p w14:paraId="4907F851" w14:textId="77777777" w:rsidR="00A16547" w:rsidRPr="00FE5D9A" w:rsidRDefault="00000000">
      <w:pPr>
        <w:pStyle w:val="afffff5"/>
        <w:ind w:firstLine="420"/>
      </w:pPr>
      <w:r w:rsidRPr="00FE5D9A">
        <w:rPr>
          <w:rFonts w:hint="eastAsia"/>
        </w:rPr>
        <w:t>以异地不动产机构的承诺办结时限为准。</w:t>
      </w:r>
    </w:p>
    <w:p w14:paraId="51CE1317" w14:textId="77777777" w:rsidR="00A16547" w:rsidRPr="00FE5D9A" w:rsidRDefault="00000000">
      <w:pPr>
        <w:pStyle w:val="affe"/>
        <w:spacing w:before="156" w:after="156"/>
      </w:pPr>
      <w:bookmarkStart w:id="242" w:name="_Toc163833874"/>
      <w:bookmarkStart w:id="243" w:name="_Toc163834316"/>
      <w:r w:rsidRPr="00FE5D9A">
        <w:rPr>
          <w:rFonts w:hint="eastAsia"/>
        </w:rPr>
        <w:t>归档</w:t>
      </w:r>
      <w:bookmarkEnd w:id="242"/>
      <w:bookmarkEnd w:id="243"/>
    </w:p>
    <w:p w14:paraId="69BF4720" w14:textId="77777777" w:rsidR="00A16547" w:rsidRPr="00FE5D9A" w:rsidRDefault="00000000">
      <w:pPr>
        <w:pStyle w:val="afffffffff0"/>
      </w:pPr>
      <w:r w:rsidRPr="00FE5D9A">
        <w:rPr>
          <w:rFonts w:hint="eastAsia"/>
        </w:rPr>
        <w:t>申请材料由珠海市不动产登记机构即时扫描，形成电子材料及时上传，实现不动产登记资料的依法查询、利用。</w:t>
      </w:r>
    </w:p>
    <w:p w14:paraId="6A18746F" w14:textId="7DE40D88" w:rsidR="00A16547" w:rsidRPr="00FE5D9A" w:rsidRDefault="00000000">
      <w:pPr>
        <w:pStyle w:val="afffffffff0"/>
      </w:pPr>
      <w:r w:rsidRPr="00FE5D9A">
        <w:rPr>
          <w:rFonts w:hint="eastAsia"/>
        </w:rPr>
        <w:t>因登记形成的实物档案自登记完成起30个工作日内</w:t>
      </w:r>
      <w:r w:rsidR="00CC1F68" w:rsidRPr="00FE5D9A">
        <w:rPr>
          <w:rFonts w:hint="eastAsia"/>
        </w:rPr>
        <w:t>应</w:t>
      </w:r>
      <w:r w:rsidRPr="00FE5D9A">
        <w:rPr>
          <w:rFonts w:hint="eastAsia"/>
        </w:rPr>
        <w:t>移交给异地不动产登记机构存档管理。</w:t>
      </w:r>
    </w:p>
    <w:p w14:paraId="4737B00C" w14:textId="77777777" w:rsidR="00A16547" w:rsidRPr="00FE5D9A" w:rsidRDefault="00000000">
      <w:pPr>
        <w:pStyle w:val="affc"/>
        <w:spacing w:before="312" w:after="312"/>
      </w:pPr>
      <w:bookmarkStart w:id="244" w:name="_Toc164784672"/>
      <w:bookmarkStart w:id="245" w:name="_Toc182401634"/>
      <w:bookmarkStart w:id="246" w:name="_Toc195629770"/>
      <w:bookmarkStart w:id="247" w:name="_Toc195629817"/>
      <w:bookmarkStart w:id="248" w:name="_Toc196836780"/>
      <w:r w:rsidRPr="00FE5D9A">
        <w:rPr>
          <w:rFonts w:hint="eastAsia"/>
        </w:rPr>
        <w:t>服务保障</w:t>
      </w:r>
      <w:bookmarkEnd w:id="244"/>
      <w:bookmarkEnd w:id="245"/>
      <w:bookmarkEnd w:id="246"/>
      <w:bookmarkEnd w:id="247"/>
      <w:bookmarkEnd w:id="248"/>
    </w:p>
    <w:p w14:paraId="3E69A183" w14:textId="77777777" w:rsidR="00A16547" w:rsidRPr="00FE5D9A" w:rsidRDefault="00000000">
      <w:pPr>
        <w:pStyle w:val="affd"/>
        <w:spacing w:before="156" w:after="156"/>
      </w:pPr>
      <w:bookmarkStart w:id="249" w:name="_Toc182401635"/>
      <w:bookmarkStart w:id="250" w:name="_Toc195629771"/>
      <w:bookmarkStart w:id="251" w:name="_Toc195629818"/>
      <w:bookmarkStart w:id="252" w:name="_Toc196836781"/>
      <w:r w:rsidRPr="00FE5D9A">
        <w:rPr>
          <w:rFonts w:hint="eastAsia"/>
        </w:rPr>
        <w:t>服务人员</w:t>
      </w:r>
      <w:bookmarkEnd w:id="249"/>
      <w:bookmarkEnd w:id="250"/>
      <w:bookmarkEnd w:id="251"/>
      <w:bookmarkEnd w:id="252"/>
    </w:p>
    <w:p w14:paraId="756600AB" w14:textId="362CB24B" w:rsidR="00A16547" w:rsidRPr="00FE5D9A" w:rsidRDefault="00000000">
      <w:pPr>
        <w:pStyle w:val="afffffffff1"/>
      </w:pPr>
      <w:r w:rsidRPr="00FE5D9A">
        <w:rPr>
          <w:rFonts w:hint="eastAsia"/>
        </w:rPr>
        <w:t>应服从属地不动产登记机构管理，掌握业务知识，并熟悉异地办理业务流程。</w:t>
      </w:r>
    </w:p>
    <w:p w14:paraId="65349768" w14:textId="77777777" w:rsidR="00A16547" w:rsidRPr="00FE5D9A" w:rsidRDefault="00000000">
      <w:pPr>
        <w:pStyle w:val="afffffffff1"/>
      </w:pPr>
      <w:r w:rsidRPr="00FE5D9A">
        <w:rPr>
          <w:rFonts w:hint="eastAsia"/>
        </w:rPr>
        <w:t>应统一着装、佩戴工作牌，仪容仪表端庄大方、自然得体。</w:t>
      </w:r>
    </w:p>
    <w:p w14:paraId="2DA15137" w14:textId="77777777" w:rsidR="00A16547" w:rsidRPr="00FE5D9A" w:rsidRDefault="00000000">
      <w:pPr>
        <w:pStyle w:val="afffffffff1"/>
      </w:pPr>
      <w:r w:rsidRPr="00FE5D9A">
        <w:rPr>
          <w:rFonts w:hint="eastAsia"/>
        </w:rPr>
        <w:t>应言行举止大方、真诚热情，语言交流口齿清楚、条理清晰，微笑服务，用语规范。</w:t>
      </w:r>
    </w:p>
    <w:p w14:paraId="6D64ED17" w14:textId="5B9D12EF" w:rsidR="00A16547" w:rsidRPr="00FE5D9A" w:rsidRDefault="00000000">
      <w:pPr>
        <w:pStyle w:val="afffffffff1"/>
      </w:pPr>
      <w:r w:rsidRPr="00FE5D9A">
        <w:rPr>
          <w:rFonts w:hint="eastAsia"/>
        </w:rPr>
        <w:t>不动产登记</w:t>
      </w:r>
      <w:r w:rsidR="002F4092" w:rsidRPr="00FE5D9A">
        <w:rPr>
          <w:rFonts w:hint="eastAsia"/>
        </w:rPr>
        <w:t>机构</w:t>
      </w:r>
      <w:r w:rsidRPr="00FE5D9A">
        <w:rPr>
          <w:rFonts w:hint="eastAsia"/>
        </w:rPr>
        <w:t>应对窗口服务人员提供动态业务培训和窗口实时咨询、疑难答疑和在岗业务指导。</w:t>
      </w:r>
    </w:p>
    <w:p w14:paraId="53E87A8C" w14:textId="77777777" w:rsidR="00A16547" w:rsidRPr="00FE5D9A" w:rsidRDefault="00000000">
      <w:pPr>
        <w:pStyle w:val="affd"/>
        <w:spacing w:before="156" w:after="156"/>
      </w:pPr>
      <w:bookmarkStart w:id="253" w:name="_Toc164701567"/>
      <w:bookmarkStart w:id="254" w:name="_Toc182401636"/>
      <w:bookmarkStart w:id="255" w:name="_Toc164780155"/>
      <w:bookmarkStart w:id="256" w:name="_Toc195629772"/>
      <w:bookmarkStart w:id="257" w:name="_Toc195629819"/>
      <w:bookmarkStart w:id="258" w:name="_Toc196836782"/>
      <w:r w:rsidRPr="00FE5D9A">
        <w:rPr>
          <w:rFonts w:hint="eastAsia"/>
        </w:rPr>
        <w:t>服务设施</w:t>
      </w:r>
      <w:bookmarkEnd w:id="253"/>
      <w:bookmarkEnd w:id="254"/>
      <w:bookmarkEnd w:id="255"/>
      <w:bookmarkEnd w:id="256"/>
      <w:bookmarkEnd w:id="257"/>
      <w:bookmarkEnd w:id="258"/>
    </w:p>
    <w:p w14:paraId="18B23BFB" w14:textId="77777777" w:rsidR="00A16547" w:rsidRPr="00FE5D9A" w:rsidRDefault="00000000">
      <w:pPr>
        <w:pStyle w:val="afffffffff1"/>
      </w:pPr>
      <w:r w:rsidRPr="00FE5D9A">
        <w:rPr>
          <w:rFonts w:hint="eastAsia"/>
        </w:rPr>
        <w:t>服务窗口应符合属地不动产登记机构窗口建设要求。</w:t>
      </w:r>
    </w:p>
    <w:p w14:paraId="08B3CDF9" w14:textId="77777777" w:rsidR="00A16547" w:rsidRPr="00FE5D9A" w:rsidRDefault="00000000">
      <w:pPr>
        <w:pStyle w:val="afffffffff1"/>
      </w:pPr>
      <w:r w:rsidRPr="00FE5D9A">
        <w:rPr>
          <w:rFonts w:hint="eastAsia"/>
        </w:rPr>
        <w:t>配备满足日常办公和提供服务要求的设施设备，包括但不限于：</w:t>
      </w:r>
    </w:p>
    <w:p w14:paraId="74F18F5D" w14:textId="77777777" w:rsidR="00A16547" w:rsidRPr="00FE5D9A" w:rsidRDefault="00000000">
      <w:pPr>
        <w:pStyle w:val="af5"/>
        <w:numPr>
          <w:ilvl w:val="0"/>
          <w:numId w:val="36"/>
        </w:numPr>
      </w:pPr>
      <w:r w:rsidRPr="00FE5D9A">
        <w:rPr>
          <w:rFonts w:hint="eastAsia"/>
        </w:rPr>
        <w:t>办公设备：计算机、打印机等；</w:t>
      </w:r>
    </w:p>
    <w:p w14:paraId="7215CEAE" w14:textId="77777777" w:rsidR="00A16547" w:rsidRPr="00FE5D9A" w:rsidRDefault="00000000">
      <w:pPr>
        <w:pStyle w:val="af5"/>
      </w:pPr>
      <w:r w:rsidRPr="00FE5D9A">
        <w:rPr>
          <w:rFonts w:hint="eastAsia"/>
        </w:rPr>
        <w:t>服务设施：配备满足服务对象需求的设施，如服务柜台、停车场等；</w:t>
      </w:r>
    </w:p>
    <w:p w14:paraId="49A6D8A1" w14:textId="77777777" w:rsidR="00A16547" w:rsidRPr="00FE5D9A" w:rsidRDefault="00000000">
      <w:pPr>
        <w:pStyle w:val="af5"/>
      </w:pPr>
      <w:r w:rsidRPr="00FE5D9A">
        <w:rPr>
          <w:rFonts w:hint="eastAsia"/>
        </w:rPr>
        <w:t>标志标记：应按照GB 2894和GB/T 10001.1等设置标志标记，包括：</w:t>
      </w:r>
    </w:p>
    <w:p w14:paraId="20D1763A" w14:textId="02242324" w:rsidR="00A16547" w:rsidRPr="00FE5D9A" w:rsidRDefault="00000000">
      <w:pPr>
        <w:pStyle w:val="af6"/>
      </w:pPr>
      <w:r w:rsidRPr="00FE5D9A">
        <w:rPr>
          <w:rFonts w:hint="eastAsia"/>
        </w:rPr>
        <w:t>引导性标志标记</w:t>
      </w:r>
      <w:r w:rsidR="00C37E48" w:rsidRPr="00FE5D9A">
        <w:rPr>
          <w:rFonts w:hint="eastAsia"/>
        </w:rPr>
        <w:t>，</w:t>
      </w:r>
      <w:r w:rsidRPr="00FE5D9A">
        <w:rPr>
          <w:rFonts w:hint="eastAsia"/>
        </w:rPr>
        <w:t>包括服务时间、服务区域指示等；</w:t>
      </w:r>
    </w:p>
    <w:p w14:paraId="1EB14B77" w14:textId="011273FC" w:rsidR="00A16547" w:rsidRPr="00FE5D9A" w:rsidRDefault="00000000">
      <w:pPr>
        <w:pStyle w:val="af6"/>
      </w:pPr>
      <w:r w:rsidRPr="00FE5D9A">
        <w:rPr>
          <w:rFonts w:hint="eastAsia"/>
        </w:rPr>
        <w:t>警示性标志标记</w:t>
      </w:r>
      <w:r w:rsidR="00C37E48" w:rsidRPr="00FE5D9A">
        <w:rPr>
          <w:rFonts w:hint="eastAsia"/>
        </w:rPr>
        <w:t>，</w:t>
      </w:r>
      <w:r w:rsidRPr="00FE5D9A">
        <w:rPr>
          <w:rFonts w:hint="eastAsia"/>
        </w:rPr>
        <w:t>包括安全类、消防类等；</w:t>
      </w:r>
    </w:p>
    <w:p w14:paraId="12A8D725" w14:textId="54F6EA51" w:rsidR="00A16547" w:rsidRPr="00FE5D9A" w:rsidRDefault="00000000">
      <w:pPr>
        <w:pStyle w:val="af6"/>
      </w:pPr>
      <w:r w:rsidRPr="00FE5D9A">
        <w:rPr>
          <w:rFonts w:hint="eastAsia"/>
        </w:rPr>
        <w:t>告知性标志标记</w:t>
      </w:r>
      <w:r w:rsidR="00C37E48" w:rsidRPr="00FE5D9A">
        <w:rPr>
          <w:rFonts w:hint="eastAsia"/>
        </w:rPr>
        <w:t>，</w:t>
      </w:r>
      <w:r w:rsidRPr="00FE5D9A">
        <w:rPr>
          <w:rFonts w:hint="eastAsia"/>
        </w:rPr>
        <w:t>包括无障碍设施、公共设施类等；</w:t>
      </w:r>
    </w:p>
    <w:p w14:paraId="725261C8" w14:textId="77777777" w:rsidR="00A16547" w:rsidRPr="00FE5D9A" w:rsidRDefault="00000000">
      <w:pPr>
        <w:pStyle w:val="af5"/>
        <w:numPr>
          <w:ilvl w:val="0"/>
          <w:numId w:val="32"/>
        </w:numPr>
      </w:pPr>
      <w:r w:rsidRPr="00FE5D9A">
        <w:rPr>
          <w:rFonts w:hint="eastAsia"/>
        </w:rPr>
        <w:t>信息化设施设备：应配备满足电子化办公需要的服务信息管理系统、网络终端等硬件及软件设备。</w:t>
      </w:r>
    </w:p>
    <w:p w14:paraId="5D7E3076" w14:textId="77777777" w:rsidR="00A16547" w:rsidRPr="00FE5D9A" w:rsidRDefault="00000000">
      <w:pPr>
        <w:pStyle w:val="affd"/>
        <w:spacing w:before="156" w:after="156"/>
      </w:pPr>
      <w:bookmarkStart w:id="259" w:name="_Toc182401637"/>
      <w:bookmarkStart w:id="260" w:name="_Toc195629773"/>
      <w:bookmarkStart w:id="261" w:name="_Toc195629820"/>
      <w:bookmarkStart w:id="262" w:name="_Toc196836783"/>
      <w:r w:rsidRPr="00FE5D9A">
        <w:rPr>
          <w:rFonts w:hint="eastAsia"/>
        </w:rPr>
        <w:t>信息化建设</w:t>
      </w:r>
      <w:bookmarkEnd w:id="259"/>
      <w:bookmarkEnd w:id="260"/>
      <w:bookmarkEnd w:id="261"/>
      <w:bookmarkEnd w:id="262"/>
    </w:p>
    <w:p w14:paraId="4D1613FB" w14:textId="77777777" w:rsidR="00A16547" w:rsidRPr="00FE5D9A" w:rsidRDefault="00000000">
      <w:pPr>
        <w:pStyle w:val="afffffffff1"/>
      </w:pPr>
      <w:r w:rsidRPr="00FE5D9A">
        <w:rPr>
          <w:rFonts w:hint="eastAsia"/>
        </w:rPr>
        <w:t>签约</w:t>
      </w:r>
      <w:proofErr w:type="gramStart"/>
      <w:r w:rsidRPr="00FE5D9A">
        <w:rPr>
          <w:rFonts w:hint="eastAsia"/>
        </w:rPr>
        <w:t>跨省通办的</w:t>
      </w:r>
      <w:proofErr w:type="gramEnd"/>
      <w:r w:rsidRPr="00FE5D9A">
        <w:rPr>
          <w:rFonts w:hint="eastAsia"/>
        </w:rPr>
        <w:t>不动产登记机构应做好网络搭建及软、硬件维护管理工作。</w:t>
      </w:r>
    </w:p>
    <w:p w14:paraId="63095A59" w14:textId="62F9BF0E" w:rsidR="00A16547" w:rsidRPr="00FE5D9A" w:rsidRDefault="00000000">
      <w:pPr>
        <w:pStyle w:val="afffffffff1"/>
      </w:pPr>
      <w:r w:rsidRPr="00FE5D9A">
        <w:rPr>
          <w:rFonts w:hint="eastAsia"/>
        </w:rPr>
        <w:t>网上申办系统应提供不动产登记</w:t>
      </w:r>
      <w:proofErr w:type="gramStart"/>
      <w:r w:rsidRPr="00FE5D9A">
        <w:rPr>
          <w:rFonts w:hint="eastAsia"/>
        </w:rPr>
        <w:t>合同网签备案</w:t>
      </w:r>
      <w:proofErr w:type="gramEnd"/>
      <w:r w:rsidRPr="00FE5D9A">
        <w:rPr>
          <w:rFonts w:hint="eastAsia"/>
        </w:rPr>
        <w:t>、不动产登记申请、不动产登记</w:t>
      </w:r>
      <w:proofErr w:type="gramStart"/>
      <w:r w:rsidRPr="00FE5D9A">
        <w:rPr>
          <w:rFonts w:hint="eastAsia"/>
        </w:rPr>
        <w:t>接收</w:t>
      </w:r>
      <w:r w:rsidR="00C37E48" w:rsidRPr="00FE5D9A">
        <w:rPr>
          <w:rFonts w:hint="eastAsia"/>
        </w:rPr>
        <w:t>办</w:t>
      </w:r>
      <w:proofErr w:type="gramEnd"/>
      <w:r w:rsidR="00C37E48" w:rsidRPr="00FE5D9A">
        <w:rPr>
          <w:rFonts w:hint="eastAsia"/>
        </w:rPr>
        <w:t>件</w:t>
      </w:r>
      <w:r w:rsidRPr="00FE5D9A">
        <w:rPr>
          <w:rFonts w:hint="eastAsia"/>
        </w:rPr>
        <w:t>、不动产登记证明及登记信息查询等功能。</w:t>
      </w:r>
    </w:p>
    <w:p w14:paraId="78DC042F" w14:textId="77777777" w:rsidR="00A16547" w:rsidRPr="00FE5D9A" w:rsidRDefault="00000000">
      <w:pPr>
        <w:pStyle w:val="afffffffff1"/>
      </w:pPr>
      <w:r w:rsidRPr="00FE5D9A">
        <w:rPr>
          <w:rFonts w:hint="eastAsia"/>
        </w:rPr>
        <w:lastRenderedPageBreak/>
        <w:t>异地不动产登记机构应按照属地不动产登记机构的不动产登记系统权限及操作要求进行收件，实现“一窗办理，集成服务”。</w:t>
      </w:r>
    </w:p>
    <w:p w14:paraId="2B9988F2" w14:textId="77777777" w:rsidR="00A16547" w:rsidRPr="00FE5D9A" w:rsidRDefault="00000000">
      <w:pPr>
        <w:pStyle w:val="afffffffff1"/>
      </w:pPr>
      <w:r w:rsidRPr="00FE5D9A">
        <w:rPr>
          <w:rFonts w:hint="eastAsia"/>
        </w:rPr>
        <w:t>异地不动产登记机构服务窗口应运用不动产登记网上申办系统为服务对象提供服务，确保数据传输及时、顺畅、准确。</w:t>
      </w:r>
    </w:p>
    <w:p w14:paraId="3C2767C8" w14:textId="77777777" w:rsidR="00A16547" w:rsidRPr="00FE5D9A" w:rsidRDefault="00000000">
      <w:pPr>
        <w:pStyle w:val="afffffffff1"/>
      </w:pPr>
      <w:r w:rsidRPr="00FE5D9A">
        <w:rPr>
          <w:rFonts w:hint="eastAsia"/>
        </w:rPr>
        <w:t>信息和网络安全应按照GB/T 20269、GB/T 20270、GB/T 21064等执行。</w:t>
      </w:r>
    </w:p>
    <w:p w14:paraId="00959A26" w14:textId="77777777" w:rsidR="00A16547" w:rsidRPr="00FE5D9A" w:rsidRDefault="00000000">
      <w:pPr>
        <w:pStyle w:val="affd"/>
        <w:spacing w:before="156" w:after="156"/>
      </w:pPr>
      <w:bookmarkStart w:id="263" w:name="_Toc164780157"/>
      <w:bookmarkStart w:id="264" w:name="_Toc182401638"/>
      <w:bookmarkStart w:id="265" w:name="_Toc195629774"/>
      <w:bookmarkStart w:id="266" w:name="_Toc195629821"/>
      <w:bookmarkStart w:id="267" w:name="_Toc196836784"/>
      <w:r w:rsidRPr="00FE5D9A">
        <w:rPr>
          <w:rFonts w:hint="eastAsia"/>
        </w:rPr>
        <w:t>安全与保密</w:t>
      </w:r>
      <w:bookmarkEnd w:id="263"/>
      <w:bookmarkEnd w:id="264"/>
      <w:bookmarkEnd w:id="265"/>
      <w:bookmarkEnd w:id="266"/>
      <w:bookmarkEnd w:id="267"/>
    </w:p>
    <w:p w14:paraId="06474F44" w14:textId="0E62F4CE" w:rsidR="00A16547" w:rsidRPr="00FE5D9A" w:rsidRDefault="00000000">
      <w:pPr>
        <w:pStyle w:val="afffffffff1"/>
      </w:pPr>
      <w:r w:rsidRPr="00FE5D9A">
        <w:rPr>
          <w:rFonts w:hint="eastAsia"/>
        </w:rPr>
        <w:t>不动产登记所有事项应在不动产登记机构办公场所监控范围之内；不动产登记信息自助查询机等自助设备也应纳入监控范围之内，监控存储时长</w:t>
      </w:r>
      <w:r w:rsidR="00C37E48" w:rsidRPr="00FE5D9A">
        <w:rPr>
          <w:rFonts w:hint="eastAsia"/>
        </w:rPr>
        <w:t>均</w:t>
      </w:r>
      <w:r w:rsidRPr="00FE5D9A">
        <w:rPr>
          <w:rFonts w:hint="eastAsia"/>
        </w:rPr>
        <w:t>不得少于</w:t>
      </w:r>
      <w:r w:rsidR="00C37E48" w:rsidRPr="00FE5D9A">
        <w:rPr>
          <w:rFonts w:hint="eastAsia"/>
        </w:rPr>
        <w:t>30</w:t>
      </w:r>
      <w:r w:rsidRPr="00FE5D9A">
        <w:rPr>
          <w:rFonts w:hint="eastAsia"/>
        </w:rPr>
        <w:t>日。</w:t>
      </w:r>
    </w:p>
    <w:p w14:paraId="5E920599" w14:textId="739D0AFC" w:rsidR="00A16547" w:rsidRPr="00FE5D9A" w:rsidRDefault="00000000" w:rsidP="00AA5ACE">
      <w:pPr>
        <w:pStyle w:val="afffffffff1"/>
      </w:pPr>
      <w:r w:rsidRPr="00FE5D9A">
        <w:rPr>
          <w:rFonts w:hint="eastAsia"/>
        </w:rPr>
        <w:t>应保障纸质资料、电子资料及不动产权证书的存储设备及场所、工作系统与网络等方面的安全。</w:t>
      </w:r>
    </w:p>
    <w:p w14:paraId="22EDB87E" w14:textId="77777777" w:rsidR="00A16547" w:rsidRPr="00FE5D9A" w:rsidRDefault="00000000">
      <w:pPr>
        <w:pStyle w:val="afffffffff1"/>
      </w:pPr>
      <w:r w:rsidRPr="00FE5D9A">
        <w:rPr>
          <w:rFonts w:hint="eastAsia"/>
        </w:rPr>
        <w:t>应建立针对突发事件的应急预防方案，同时建立两地不动产登记机构的紧急联系机制。</w:t>
      </w:r>
    </w:p>
    <w:p w14:paraId="5E35FEDF" w14:textId="7CAD6711" w:rsidR="00A16547" w:rsidRPr="00FE5D9A" w:rsidRDefault="00000000" w:rsidP="004E2ECA">
      <w:pPr>
        <w:pStyle w:val="affc"/>
        <w:spacing w:before="312" w:after="312"/>
      </w:pPr>
      <w:bookmarkStart w:id="268" w:name="_Toc164784673"/>
      <w:bookmarkStart w:id="269" w:name="_Toc182401639"/>
      <w:bookmarkStart w:id="270" w:name="_Toc195629775"/>
      <w:bookmarkStart w:id="271" w:name="_Toc195629822"/>
      <w:bookmarkStart w:id="272" w:name="_Toc196836785"/>
      <w:r w:rsidRPr="00FE5D9A">
        <w:rPr>
          <w:rFonts w:hint="eastAsia"/>
        </w:rPr>
        <w:t>服务评价与改进</w:t>
      </w:r>
      <w:bookmarkEnd w:id="268"/>
      <w:bookmarkEnd w:id="269"/>
      <w:bookmarkEnd w:id="270"/>
      <w:bookmarkEnd w:id="271"/>
      <w:bookmarkEnd w:id="272"/>
    </w:p>
    <w:p w14:paraId="2AEEF1D2" w14:textId="77777777" w:rsidR="00A16547" w:rsidRPr="00FE5D9A" w:rsidRDefault="00000000">
      <w:pPr>
        <w:pStyle w:val="affd"/>
        <w:spacing w:before="156" w:after="156"/>
      </w:pPr>
      <w:bookmarkStart w:id="273" w:name="_Toc147669691"/>
      <w:bookmarkStart w:id="274" w:name="_Toc163833877"/>
      <w:bookmarkStart w:id="275" w:name="_Toc151556366"/>
      <w:bookmarkStart w:id="276" w:name="_Toc163824656"/>
      <w:bookmarkStart w:id="277" w:name="_Toc163834319"/>
      <w:bookmarkStart w:id="278" w:name="_Toc163836473"/>
      <w:bookmarkStart w:id="279" w:name="_Toc164690626"/>
      <w:bookmarkStart w:id="280" w:name="_Toc164784675"/>
      <w:bookmarkStart w:id="281" w:name="_Toc182401641"/>
      <w:bookmarkStart w:id="282" w:name="_Toc195629776"/>
      <w:bookmarkStart w:id="283" w:name="_Toc195629823"/>
      <w:bookmarkStart w:id="284" w:name="_Toc196836786"/>
      <w:r w:rsidRPr="00FE5D9A">
        <w:rPr>
          <w:rFonts w:hint="eastAsia"/>
        </w:rPr>
        <w:t>评价</w:t>
      </w:r>
      <w:bookmarkEnd w:id="273"/>
      <w:bookmarkEnd w:id="274"/>
      <w:bookmarkEnd w:id="275"/>
      <w:bookmarkEnd w:id="276"/>
      <w:bookmarkEnd w:id="277"/>
      <w:bookmarkEnd w:id="278"/>
      <w:bookmarkEnd w:id="279"/>
      <w:bookmarkEnd w:id="280"/>
      <w:bookmarkEnd w:id="281"/>
      <w:bookmarkEnd w:id="282"/>
      <w:bookmarkEnd w:id="283"/>
      <w:bookmarkEnd w:id="284"/>
    </w:p>
    <w:p w14:paraId="2BBFBCE3" w14:textId="77777777" w:rsidR="00A16547" w:rsidRPr="00FE5D9A" w:rsidRDefault="00000000">
      <w:pPr>
        <w:pStyle w:val="afffffffff1"/>
      </w:pPr>
      <w:r w:rsidRPr="00FE5D9A">
        <w:rPr>
          <w:rFonts w:hint="eastAsia"/>
        </w:rPr>
        <w:t>可采用自我评价、第三方评价、用户评价等方式对跨省</w:t>
      </w:r>
      <w:proofErr w:type="gramStart"/>
      <w:r w:rsidRPr="00FE5D9A">
        <w:rPr>
          <w:rFonts w:hint="eastAsia"/>
        </w:rPr>
        <w:t>通办服务</w:t>
      </w:r>
      <w:proofErr w:type="gramEnd"/>
      <w:r w:rsidRPr="00FE5D9A">
        <w:rPr>
          <w:rFonts w:hint="eastAsia"/>
        </w:rPr>
        <w:t>进行评价。</w:t>
      </w:r>
    </w:p>
    <w:p w14:paraId="4A98FB77" w14:textId="77777777" w:rsidR="004E2ECA" w:rsidRPr="00FE5D9A" w:rsidRDefault="00000000" w:rsidP="004E2ECA">
      <w:pPr>
        <w:pStyle w:val="afffffffff1"/>
      </w:pPr>
      <w:r w:rsidRPr="00FE5D9A">
        <w:rPr>
          <w:rFonts w:hint="eastAsia"/>
        </w:rPr>
        <w:t>对跨省</w:t>
      </w:r>
      <w:proofErr w:type="gramStart"/>
      <w:r w:rsidRPr="00FE5D9A">
        <w:rPr>
          <w:rFonts w:hint="eastAsia"/>
        </w:rPr>
        <w:t>通办内容</w:t>
      </w:r>
      <w:proofErr w:type="gramEnd"/>
      <w:r w:rsidRPr="00FE5D9A">
        <w:rPr>
          <w:rFonts w:hint="eastAsia"/>
        </w:rPr>
        <w:t>的完备性、易用性、时效性、群众满意度等方面制定评价指标，并设定权重和分值</w:t>
      </w:r>
      <w:r w:rsidR="004E2ECA" w:rsidRPr="00FE5D9A">
        <w:rPr>
          <w:rFonts w:hint="eastAsia"/>
        </w:rPr>
        <w:t>，</w:t>
      </w:r>
      <w:bookmarkStart w:id="285" w:name="_Hlk195631713"/>
      <w:r w:rsidR="004E2ECA" w:rsidRPr="00FE5D9A">
        <w:rPr>
          <w:rFonts w:hint="eastAsia"/>
        </w:rPr>
        <w:t>服务可参考以下指标考虑：</w:t>
      </w:r>
    </w:p>
    <w:p w14:paraId="69F3D72D" w14:textId="77777777" w:rsidR="004E2ECA" w:rsidRPr="00FE5D9A" w:rsidRDefault="004E2ECA" w:rsidP="004E2ECA">
      <w:pPr>
        <w:pStyle w:val="af5"/>
        <w:numPr>
          <w:ilvl w:val="0"/>
          <w:numId w:val="37"/>
        </w:numPr>
      </w:pPr>
      <w:r w:rsidRPr="00FE5D9A">
        <w:rPr>
          <w:rFonts w:hint="eastAsia"/>
        </w:rPr>
        <w:t>办理材料一次性告知率100%。</w:t>
      </w:r>
    </w:p>
    <w:p w14:paraId="4A92B61C" w14:textId="77777777" w:rsidR="004E2ECA" w:rsidRPr="00FE5D9A" w:rsidRDefault="004E2ECA" w:rsidP="004E2ECA">
      <w:pPr>
        <w:pStyle w:val="af5"/>
      </w:pPr>
      <w:r w:rsidRPr="00FE5D9A">
        <w:rPr>
          <w:rFonts w:hint="eastAsia"/>
        </w:rPr>
        <w:t>申请人服务满意度90%。</w:t>
      </w:r>
    </w:p>
    <w:p w14:paraId="79612510" w14:textId="77777777" w:rsidR="004E2ECA" w:rsidRPr="00FE5D9A" w:rsidRDefault="004E2ECA" w:rsidP="004E2ECA">
      <w:pPr>
        <w:pStyle w:val="af5"/>
      </w:pPr>
      <w:r w:rsidRPr="00FE5D9A">
        <w:rPr>
          <w:rFonts w:hint="eastAsia"/>
        </w:rPr>
        <w:t>承诺办结时限按时完成率100%。</w:t>
      </w:r>
    </w:p>
    <w:p w14:paraId="75BE21C2" w14:textId="04092D76" w:rsidR="00A16547" w:rsidRPr="00FE5D9A" w:rsidRDefault="004E2ECA" w:rsidP="004E2ECA">
      <w:pPr>
        <w:pStyle w:val="af5"/>
      </w:pPr>
      <w:r w:rsidRPr="00FE5D9A">
        <w:rPr>
          <w:rFonts w:hint="eastAsia"/>
        </w:rPr>
        <w:t>事项办理出错率0%。</w:t>
      </w:r>
    </w:p>
    <w:bookmarkEnd w:id="285"/>
    <w:p w14:paraId="1A2212C1" w14:textId="77777777" w:rsidR="00A16547" w:rsidRPr="00FE5D9A" w:rsidRDefault="00000000">
      <w:pPr>
        <w:pStyle w:val="afffffffff1"/>
      </w:pPr>
      <w:r w:rsidRPr="00FE5D9A">
        <w:rPr>
          <w:rFonts w:hint="eastAsia"/>
        </w:rPr>
        <w:t>根据评价情况及时公布评价结果，评价结果作为效能评价的重要依据。</w:t>
      </w:r>
    </w:p>
    <w:p w14:paraId="28363295" w14:textId="77777777" w:rsidR="00A16547" w:rsidRPr="00FE5D9A" w:rsidRDefault="00000000">
      <w:pPr>
        <w:pStyle w:val="affd"/>
        <w:spacing w:before="156" w:after="156"/>
      </w:pPr>
      <w:bookmarkStart w:id="286" w:name="_Toc163833878"/>
      <w:bookmarkStart w:id="287" w:name="_Toc163834320"/>
      <w:bookmarkStart w:id="288" w:name="_Toc163836474"/>
      <w:bookmarkStart w:id="289" w:name="_Toc147669694"/>
      <w:bookmarkStart w:id="290" w:name="_Toc151556369"/>
      <w:bookmarkStart w:id="291" w:name="_Toc163824657"/>
      <w:bookmarkStart w:id="292" w:name="_Toc182401642"/>
      <w:bookmarkStart w:id="293" w:name="_Toc164784676"/>
      <w:bookmarkStart w:id="294" w:name="_Toc164690627"/>
      <w:bookmarkStart w:id="295" w:name="_Toc195629777"/>
      <w:bookmarkStart w:id="296" w:name="_Toc195629824"/>
      <w:bookmarkStart w:id="297" w:name="_Toc196836787"/>
      <w:r w:rsidRPr="00FE5D9A">
        <w:rPr>
          <w:rFonts w:hint="eastAsia"/>
        </w:rPr>
        <w:t>持续改进</w:t>
      </w:r>
      <w:bookmarkEnd w:id="286"/>
      <w:bookmarkEnd w:id="287"/>
      <w:bookmarkEnd w:id="288"/>
      <w:bookmarkEnd w:id="289"/>
      <w:bookmarkEnd w:id="290"/>
      <w:bookmarkEnd w:id="291"/>
      <w:bookmarkEnd w:id="292"/>
      <w:bookmarkEnd w:id="293"/>
      <w:bookmarkEnd w:id="294"/>
      <w:bookmarkEnd w:id="295"/>
      <w:bookmarkEnd w:id="296"/>
      <w:bookmarkEnd w:id="297"/>
    </w:p>
    <w:p w14:paraId="423F4802" w14:textId="77777777" w:rsidR="00A16547" w:rsidRDefault="00000000">
      <w:pPr>
        <w:pStyle w:val="afffff5"/>
        <w:ind w:firstLine="420"/>
      </w:pPr>
      <w:r w:rsidRPr="00FE5D9A">
        <w:rPr>
          <w:rFonts w:hint="eastAsia"/>
        </w:rPr>
        <w:t>应根据评价结果，不断改进跨省</w:t>
      </w:r>
      <w:proofErr w:type="gramStart"/>
      <w:r w:rsidRPr="00FE5D9A">
        <w:rPr>
          <w:rFonts w:hint="eastAsia"/>
        </w:rPr>
        <w:t>通办服务</w:t>
      </w:r>
      <w:proofErr w:type="gramEnd"/>
      <w:r w:rsidRPr="00FE5D9A">
        <w:rPr>
          <w:rFonts w:hint="eastAsia"/>
        </w:rPr>
        <w:t>方</w:t>
      </w:r>
      <w:r>
        <w:rPr>
          <w:rFonts w:hint="eastAsia"/>
        </w:rPr>
        <w:t>式，优化跨省</w:t>
      </w:r>
      <w:proofErr w:type="gramStart"/>
      <w:r>
        <w:rPr>
          <w:rFonts w:hint="eastAsia"/>
        </w:rPr>
        <w:t>通办服务</w:t>
      </w:r>
      <w:proofErr w:type="gramEnd"/>
      <w:r>
        <w:rPr>
          <w:rFonts w:hint="eastAsia"/>
        </w:rPr>
        <w:t>流程，持续提升服务质量。</w:t>
      </w:r>
    </w:p>
    <w:p w14:paraId="10BA5251" w14:textId="77777777" w:rsidR="00A16547" w:rsidRDefault="00A16547">
      <w:pPr>
        <w:pStyle w:val="afffff5"/>
        <w:ind w:firstLine="420"/>
        <w:sectPr w:rsidR="00A16547" w:rsidSect="00FE5D9A">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type="lines" w:linePitch="312"/>
        </w:sectPr>
      </w:pPr>
    </w:p>
    <w:p w14:paraId="56F49BE1" w14:textId="77777777" w:rsidR="00A16547" w:rsidRDefault="00A16547">
      <w:pPr>
        <w:pStyle w:val="af8"/>
        <w:rPr>
          <w:rFonts w:hint="eastAsia"/>
          <w:vanish w:val="0"/>
        </w:rPr>
      </w:pPr>
      <w:bookmarkStart w:id="298" w:name="BookMark5"/>
      <w:bookmarkEnd w:id="28"/>
    </w:p>
    <w:p w14:paraId="010CF842" w14:textId="77777777" w:rsidR="00A16547" w:rsidRDefault="00A16547">
      <w:pPr>
        <w:pStyle w:val="afe"/>
        <w:rPr>
          <w:vanish w:val="0"/>
        </w:rPr>
      </w:pPr>
    </w:p>
    <w:p w14:paraId="699CB691" w14:textId="7BE2DE6D" w:rsidR="00A16547" w:rsidRDefault="00000000">
      <w:pPr>
        <w:pStyle w:val="aff3"/>
        <w:spacing w:after="156"/>
      </w:pPr>
      <w:r>
        <w:br/>
      </w:r>
      <w:bookmarkStart w:id="299" w:name="_Toc182401643"/>
      <w:bookmarkStart w:id="300" w:name="_Toc195629778"/>
      <w:bookmarkStart w:id="301" w:name="_Toc195629825"/>
      <w:bookmarkStart w:id="302" w:name="_Toc196836788"/>
      <w:r>
        <w:rPr>
          <w:rFonts w:hint="eastAsia"/>
        </w:rPr>
        <w:t>（资料性）</w:t>
      </w:r>
      <w:r>
        <w:br/>
      </w:r>
      <w:r w:rsidR="002F4092">
        <w:rPr>
          <w:rFonts w:hint="eastAsia"/>
        </w:rPr>
        <w:t>跨省</w:t>
      </w:r>
      <w:proofErr w:type="gramStart"/>
      <w:r w:rsidR="002F4092">
        <w:rPr>
          <w:rFonts w:hint="eastAsia"/>
        </w:rPr>
        <w:t>通办服务</w:t>
      </w:r>
      <w:proofErr w:type="gramEnd"/>
      <w:r w:rsidR="002F4092">
        <w:rPr>
          <w:rFonts w:hint="eastAsia"/>
        </w:rPr>
        <w:t>流程图</w:t>
      </w:r>
      <w:bookmarkEnd w:id="299"/>
      <w:bookmarkEnd w:id="300"/>
      <w:bookmarkEnd w:id="301"/>
      <w:bookmarkEnd w:id="302"/>
    </w:p>
    <w:p w14:paraId="3C14DA87" w14:textId="4E2A5601" w:rsidR="00A16547" w:rsidRDefault="002F4092">
      <w:pPr>
        <w:pStyle w:val="afffff5"/>
        <w:ind w:firstLine="420"/>
      </w:pPr>
      <w:r>
        <w:rPr>
          <w:rFonts w:hint="eastAsia"/>
        </w:rPr>
        <w:t>跨省</w:t>
      </w:r>
      <w:proofErr w:type="gramStart"/>
      <w:r>
        <w:rPr>
          <w:rFonts w:hint="eastAsia"/>
        </w:rPr>
        <w:t>通办服务</w:t>
      </w:r>
      <w:proofErr w:type="gramEnd"/>
      <w:r>
        <w:rPr>
          <w:rFonts w:hint="eastAsia"/>
        </w:rPr>
        <w:t>流程图</w:t>
      </w:r>
      <w:r w:rsidR="008A3D5E">
        <w:rPr>
          <w:rFonts w:hint="eastAsia"/>
        </w:rPr>
        <w:t>如下图A.1</w:t>
      </w:r>
      <w:r w:rsidR="009264A0">
        <w:rPr>
          <w:rFonts w:hint="eastAsia"/>
        </w:rPr>
        <w:t>。</w:t>
      </w:r>
      <w:r>
        <w:t xml:space="preserve"> </w:t>
      </w:r>
    </w:p>
    <w:p w14:paraId="6FF9228A" w14:textId="58B962F1" w:rsidR="009264A0" w:rsidRDefault="009264A0">
      <w:pPr>
        <w:pStyle w:val="afffff5"/>
        <w:ind w:firstLine="420"/>
      </w:pPr>
    </w:p>
    <w:p w14:paraId="3EA5E66F" w14:textId="17AFDDE4" w:rsidR="009264A0" w:rsidRDefault="00DC181E" w:rsidP="00DC181E">
      <w:pPr>
        <w:pStyle w:val="afffff5"/>
        <w:ind w:firstLineChars="595" w:firstLine="1249"/>
      </w:pPr>
      <w:r>
        <w:rPr>
          <w:rFonts w:hint="eastAsia"/>
        </w:rPr>
        <w:t>申请人                    异地登记机构                   属地登记机构</w:t>
      </w:r>
    </w:p>
    <w:p w14:paraId="58749B4C" w14:textId="0DDACB24" w:rsidR="009264A0" w:rsidRDefault="00DC181E">
      <w:pPr>
        <w:pStyle w:val="afffff5"/>
        <w:ind w:firstLine="420"/>
      </w:pPr>
      <w:r>
        <w:rPr>
          <w:rFonts w:hint="eastAsia"/>
          <w:noProof/>
        </w:rPr>
        <mc:AlternateContent>
          <mc:Choice Requires="wps">
            <w:drawing>
              <wp:anchor distT="0" distB="0" distL="114300" distR="114300" simplePos="0" relativeHeight="251656189" behindDoc="0" locked="0" layoutInCell="1" allowOverlap="1" wp14:anchorId="63054B84" wp14:editId="476386F2">
                <wp:simplePos x="0" y="0"/>
                <wp:positionH relativeFrom="column">
                  <wp:posOffset>2122170</wp:posOffset>
                </wp:positionH>
                <wp:positionV relativeFrom="paragraph">
                  <wp:posOffset>111760</wp:posOffset>
                </wp:positionV>
                <wp:extent cx="1816100" cy="6324600"/>
                <wp:effectExtent l="0" t="0" r="12700" b="19050"/>
                <wp:wrapNone/>
                <wp:docPr id="566435459" name="矩形: 圆角 7"/>
                <wp:cNvGraphicFramePr/>
                <a:graphic xmlns:a="http://schemas.openxmlformats.org/drawingml/2006/main">
                  <a:graphicData uri="http://schemas.microsoft.com/office/word/2010/wordprocessingShape">
                    <wps:wsp>
                      <wps:cNvSpPr/>
                      <wps:spPr>
                        <a:xfrm>
                          <a:off x="0" y="0"/>
                          <a:ext cx="1816100" cy="6324600"/>
                        </a:xfrm>
                        <a:prstGeom prst="round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9F6B6" id="矩形: 圆角 7" o:spid="_x0000_s1026" style="position:absolute;margin-left:167.1pt;margin-top:8.8pt;width:143pt;height:498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" fillcolor="white [3201]" strokecolor="black [3213]" strokeweight="1pt">
                <v:stroke dashstyle="dash" joinstyle="miter"/>
              </v:roundrect>
            </w:pict>
          </mc:Fallback>
        </mc:AlternateContent>
      </w:r>
      <w:r>
        <w:rPr>
          <w:rFonts w:hint="eastAsia"/>
          <w:noProof/>
        </w:rPr>
        <mc:AlternateContent>
          <mc:Choice Requires="wps">
            <w:drawing>
              <wp:anchor distT="0" distB="0" distL="114300" distR="114300" simplePos="0" relativeHeight="251657214" behindDoc="0" locked="0" layoutInCell="1" allowOverlap="1" wp14:anchorId="421C8808" wp14:editId="2969FC34">
                <wp:simplePos x="0" y="0"/>
                <wp:positionH relativeFrom="column">
                  <wp:posOffset>4161155</wp:posOffset>
                </wp:positionH>
                <wp:positionV relativeFrom="paragraph">
                  <wp:posOffset>106045</wp:posOffset>
                </wp:positionV>
                <wp:extent cx="1667934" cy="6324600"/>
                <wp:effectExtent l="0" t="0" r="27940" b="19050"/>
                <wp:wrapNone/>
                <wp:docPr id="1928905531" name="矩形: 圆角 7"/>
                <wp:cNvGraphicFramePr/>
                <a:graphic xmlns:a="http://schemas.openxmlformats.org/drawingml/2006/main">
                  <a:graphicData uri="http://schemas.microsoft.com/office/word/2010/wordprocessingShape">
                    <wps:wsp>
                      <wps:cNvSpPr/>
                      <wps:spPr>
                        <a:xfrm>
                          <a:off x="0" y="0"/>
                          <a:ext cx="1667934" cy="6324600"/>
                        </a:xfrm>
                        <a:prstGeom prst="round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176BA8" id="矩形: 圆角 7" o:spid="_x0000_s1026" style="position:absolute;margin-left:327.65pt;margin-top:8.35pt;width:131.35pt;height:498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" fillcolor="white [3201]" strokecolor="black [3213]" strokeweight="1pt">
                <v:stroke dashstyle="dash" joinstyle="miter"/>
              </v:roundrect>
            </w:pict>
          </mc:Fallback>
        </mc:AlternateContent>
      </w:r>
      <w:r>
        <w:rPr>
          <w:rFonts w:hint="eastAsia"/>
          <w:noProof/>
        </w:rPr>
        <mc:AlternateContent>
          <mc:Choice Requires="wps">
            <w:drawing>
              <wp:anchor distT="0" distB="0" distL="114300" distR="114300" simplePos="0" relativeHeight="251658239" behindDoc="0" locked="0" layoutInCell="1" allowOverlap="1" wp14:anchorId="574FBFB8" wp14:editId="51A7D2C9">
                <wp:simplePos x="0" y="0"/>
                <wp:positionH relativeFrom="column">
                  <wp:posOffset>128270</wp:posOffset>
                </wp:positionH>
                <wp:positionV relativeFrom="paragraph">
                  <wp:posOffset>111760</wp:posOffset>
                </wp:positionV>
                <wp:extent cx="1667934" cy="6324600"/>
                <wp:effectExtent l="0" t="0" r="27940" b="19050"/>
                <wp:wrapNone/>
                <wp:docPr id="1419874094" name="矩形: 圆角 7"/>
                <wp:cNvGraphicFramePr/>
                <a:graphic xmlns:a="http://schemas.openxmlformats.org/drawingml/2006/main">
                  <a:graphicData uri="http://schemas.microsoft.com/office/word/2010/wordprocessingShape">
                    <wps:wsp>
                      <wps:cNvSpPr/>
                      <wps:spPr>
                        <a:xfrm>
                          <a:off x="0" y="0"/>
                          <a:ext cx="1667934" cy="6324600"/>
                        </a:xfrm>
                        <a:prstGeom prst="roundRect">
                          <a:avLst/>
                        </a:prstGeom>
                        <a:ln>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A18CBC" id="矩形: 圆角 7" o:spid="_x0000_s1026" style="position:absolute;margin-left:10.1pt;margin-top:8.8pt;width:131.35pt;height:49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" fillcolor="white [3201]" strokecolor="black [3213]" strokeweight="1pt">
                <v:stroke dashstyle="dash" joinstyle="miter"/>
              </v:roundrect>
            </w:pict>
          </mc:Fallback>
        </mc:AlternateContent>
      </w:r>
    </w:p>
    <w:p w14:paraId="518423DA" w14:textId="2938316E" w:rsidR="009264A0" w:rsidRDefault="00DC181E">
      <w:pPr>
        <w:pStyle w:val="afffff5"/>
        <w:ind w:firstLine="420"/>
      </w:pPr>
      <w:r>
        <w:rPr>
          <w:noProof/>
        </w:rPr>
        <mc:AlternateContent>
          <mc:Choice Requires="wps">
            <w:drawing>
              <wp:anchor distT="0" distB="0" distL="114300" distR="114300" simplePos="0" relativeHeight="251670528" behindDoc="0" locked="0" layoutInCell="1" allowOverlap="1" wp14:anchorId="78E4065A" wp14:editId="689A9D4F">
                <wp:simplePos x="0" y="0"/>
                <wp:positionH relativeFrom="column">
                  <wp:posOffset>2261870</wp:posOffset>
                </wp:positionH>
                <wp:positionV relativeFrom="paragraph">
                  <wp:posOffset>53340</wp:posOffset>
                </wp:positionV>
                <wp:extent cx="1536700" cy="1003300"/>
                <wp:effectExtent l="0" t="0" r="25400" b="25400"/>
                <wp:wrapNone/>
                <wp:docPr id="1138596016" name="矩形 6"/>
                <wp:cNvGraphicFramePr/>
                <a:graphic xmlns:a="http://schemas.openxmlformats.org/drawingml/2006/main">
                  <a:graphicData uri="http://schemas.microsoft.com/office/word/2010/wordprocessingShape">
                    <wps:wsp>
                      <wps:cNvSpPr/>
                      <wps:spPr>
                        <a:xfrm>
                          <a:off x="0" y="0"/>
                          <a:ext cx="1536700" cy="1003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96DA32" w14:textId="3F1588E6" w:rsidR="009264A0" w:rsidRDefault="009264A0" w:rsidP="009264A0">
                            <w:pPr>
                              <w:jc w:val="center"/>
                            </w:pPr>
                            <w:r>
                              <w:rPr>
                                <w:rFonts w:hint="eastAsia"/>
                              </w:rPr>
                              <w:t>核验身份真实性和材料完整性，通过属地提供的系统采集并提交。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4065A" id="矩形 6" o:spid="_x0000_s1026" style="position:absolute;left:0;text-align:left;margin-left:178.1pt;margin-top:4.2pt;width:121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" fillcolor="white [3201]" strokecolor="black [3213]" strokeweight="1pt">
                <v:textbox>
                  <w:txbxContent>
                    <w:p w14:paraId="5A96DA32" w14:textId="3F1588E6" w:rsidR="009264A0" w:rsidRDefault="009264A0" w:rsidP="009264A0">
                      <w:pPr>
                        <w:jc w:val="center"/>
                      </w:pPr>
                      <w:r>
                        <w:rPr>
                          <w:rFonts w:hint="eastAsia"/>
                        </w:rPr>
                        <w:t>核验身份真实性和材料完整性，通过属地提供的系统采集并提交。</w:t>
                      </w:r>
                    </w:p>
                  </w:txbxContent>
                </v:textbox>
              </v:rect>
            </w:pict>
          </mc:Fallback>
        </mc:AlternateContent>
      </w:r>
      <w:r w:rsidR="009264A0">
        <w:rPr>
          <w:noProof/>
        </w:rPr>
        <mc:AlternateContent>
          <mc:Choice Requires="wps">
            <w:drawing>
              <wp:anchor distT="0" distB="0" distL="114300" distR="114300" simplePos="0" relativeHeight="251672576" behindDoc="0" locked="0" layoutInCell="1" allowOverlap="1" wp14:anchorId="253BA1CF" wp14:editId="1C619469">
                <wp:simplePos x="0" y="0"/>
                <wp:positionH relativeFrom="column">
                  <wp:posOffset>4347210</wp:posOffset>
                </wp:positionH>
                <wp:positionV relativeFrom="paragraph">
                  <wp:posOffset>144145</wp:posOffset>
                </wp:positionV>
                <wp:extent cx="1301750" cy="643890"/>
                <wp:effectExtent l="0" t="0" r="12700" b="22860"/>
                <wp:wrapNone/>
                <wp:docPr id="1866969525"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549DF7" w14:textId="659BAD0D" w:rsidR="009264A0" w:rsidRDefault="009264A0" w:rsidP="009264A0">
                            <w:pPr>
                              <w:jc w:val="center"/>
                            </w:pPr>
                            <w:r>
                              <w:rPr>
                                <w:rFonts w:hint="eastAsia"/>
                              </w:rPr>
                              <w:t>核验不动产真实性，是否符合等级条件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BA1CF" id="_x0000_s1027" style="position:absolute;left:0;text-align:left;margin-left:342.3pt;margin-top:11.35pt;width:102.5pt;height:50.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" fillcolor="white [3201]" strokecolor="black [3213]" strokeweight="1pt">
                <v:textbox>
                  <w:txbxContent>
                    <w:p w14:paraId="60549DF7" w14:textId="659BAD0D" w:rsidR="009264A0" w:rsidRDefault="009264A0" w:rsidP="009264A0">
                      <w:pPr>
                        <w:jc w:val="center"/>
                      </w:pPr>
                      <w:r>
                        <w:rPr>
                          <w:rFonts w:hint="eastAsia"/>
                        </w:rPr>
                        <w:t>核验不动产真实性，是否符合等级条件</w:t>
                      </w:r>
                    </w:p>
                  </w:txbxContent>
                </v:textbox>
              </v:rect>
            </w:pict>
          </mc:Fallback>
        </mc:AlternateContent>
      </w:r>
      <w:r w:rsidR="009264A0">
        <w:rPr>
          <w:noProof/>
        </w:rPr>
        <mc:AlternateContent>
          <mc:Choice Requires="wps">
            <w:drawing>
              <wp:anchor distT="0" distB="0" distL="114300" distR="114300" simplePos="0" relativeHeight="251668480" behindDoc="0" locked="0" layoutInCell="1" allowOverlap="1" wp14:anchorId="72F84AA0" wp14:editId="02AC3459">
                <wp:simplePos x="0" y="0"/>
                <wp:positionH relativeFrom="column">
                  <wp:posOffset>262890</wp:posOffset>
                </wp:positionH>
                <wp:positionV relativeFrom="paragraph">
                  <wp:posOffset>151554</wp:posOffset>
                </wp:positionV>
                <wp:extent cx="1301750" cy="643890"/>
                <wp:effectExtent l="0" t="0" r="12700" b="22860"/>
                <wp:wrapNone/>
                <wp:docPr id="354659766"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922A4C" w14:textId="67CF9D6E" w:rsidR="009264A0" w:rsidRDefault="009264A0" w:rsidP="009264A0">
                            <w:pPr>
                              <w:jc w:val="center"/>
                            </w:pPr>
                            <w:r>
                              <w:rPr>
                                <w:rFonts w:hint="eastAsia"/>
                              </w:rPr>
                              <w:t>异地不动产登记实体窗口申请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84AA0" id="_x0000_s1028" style="position:absolute;left:0;text-align:left;margin-left:20.7pt;margin-top:11.95pt;width:102.5pt;height:50.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" fillcolor="white [3201]" strokecolor="black [3213]" strokeweight="1pt">
                <v:textbox>
                  <w:txbxContent>
                    <w:p w14:paraId="4E922A4C" w14:textId="67CF9D6E" w:rsidR="009264A0" w:rsidRDefault="009264A0" w:rsidP="009264A0">
                      <w:pPr>
                        <w:jc w:val="center"/>
                      </w:pPr>
                      <w:r>
                        <w:rPr>
                          <w:rFonts w:hint="eastAsia"/>
                        </w:rPr>
                        <w:t>异地不动产登记实体窗口申请</w:t>
                      </w:r>
                    </w:p>
                  </w:txbxContent>
                </v:textbox>
              </v:rect>
            </w:pict>
          </mc:Fallback>
        </mc:AlternateContent>
      </w:r>
    </w:p>
    <w:p w14:paraId="7082049B" w14:textId="3B5B8DF2" w:rsidR="009264A0" w:rsidRDefault="009264A0">
      <w:pPr>
        <w:pStyle w:val="afffff5"/>
        <w:ind w:firstLine="420"/>
      </w:pPr>
    </w:p>
    <w:p w14:paraId="6A7BD3CE" w14:textId="77E7BEA5" w:rsidR="009264A0" w:rsidRDefault="00DC181E">
      <w:pPr>
        <w:pStyle w:val="afffff5"/>
        <w:ind w:firstLine="420"/>
      </w:pPr>
      <w:r>
        <w:rPr>
          <w:noProof/>
        </w:rPr>
        <mc:AlternateContent>
          <mc:Choice Requires="wps">
            <w:drawing>
              <wp:anchor distT="0" distB="0" distL="114300" distR="114300" simplePos="0" relativeHeight="251693056" behindDoc="0" locked="0" layoutInCell="1" allowOverlap="1" wp14:anchorId="1089C026" wp14:editId="0C1CD422">
                <wp:simplePos x="0" y="0"/>
                <wp:positionH relativeFrom="column">
                  <wp:posOffset>3798570</wp:posOffset>
                </wp:positionH>
                <wp:positionV relativeFrom="paragraph">
                  <wp:posOffset>63500</wp:posOffset>
                </wp:positionV>
                <wp:extent cx="558800" cy="0"/>
                <wp:effectExtent l="0" t="76200" r="12700" b="95250"/>
                <wp:wrapNone/>
                <wp:docPr id="2077610783" name="直接箭头连接符 9"/>
                <wp:cNvGraphicFramePr/>
                <a:graphic xmlns:a="http://schemas.openxmlformats.org/drawingml/2006/main">
                  <a:graphicData uri="http://schemas.microsoft.com/office/word/2010/wordprocessingShape">
                    <wps:wsp>
                      <wps:cNvCnPr/>
                      <wps:spPr bwMode="auto">
                        <a:xfrm>
                          <a:off x="0" y="0"/>
                          <a:ext cx="558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915BD7" id="_x0000_t32" coordsize="21600,21600" o:spt="32" o:oned="t" path="m,l21600,21600e" filled="f">
                <v:path arrowok="t" fillok="f" o:connecttype="none"/>
                <o:lock v:ext="edit" shapetype="t"/>
              </v:shapetype>
              <v:shape id="直接箭头连接符 9" o:spid="_x0000_s1026" type="#_x0000_t32" style="position:absolute;margin-left:299.1pt;margin-top:5pt;width:44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" strokecolor="black [3200]" strokeweight=".5pt">
                <v:stroke endarrow="block" joinstyle="miter"/>
              </v:shape>
            </w:pict>
          </mc:Fallback>
        </mc:AlternateContent>
      </w:r>
      <w:r>
        <w:rPr>
          <w:noProof/>
        </w:rPr>
        <mc:AlternateContent>
          <mc:Choice Requires="wps">
            <w:drawing>
              <wp:anchor distT="0" distB="0" distL="114300" distR="114300" simplePos="0" relativeHeight="251692032" behindDoc="0" locked="0" layoutInCell="1" allowOverlap="1" wp14:anchorId="319D69B0" wp14:editId="5F33FD18">
                <wp:simplePos x="0" y="0"/>
                <wp:positionH relativeFrom="column">
                  <wp:posOffset>1588770</wp:posOffset>
                </wp:positionH>
                <wp:positionV relativeFrom="paragraph">
                  <wp:posOffset>63500</wp:posOffset>
                </wp:positionV>
                <wp:extent cx="533400" cy="0"/>
                <wp:effectExtent l="0" t="76200" r="19050" b="95250"/>
                <wp:wrapNone/>
                <wp:docPr id="661369041" name="直接箭头连接符 8"/>
                <wp:cNvGraphicFramePr/>
                <a:graphic xmlns:a="http://schemas.openxmlformats.org/drawingml/2006/main">
                  <a:graphicData uri="http://schemas.microsoft.com/office/word/2010/wordprocessingShape">
                    <wps:wsp>
                      <wps:cNvCnPr/>
                      <wps:spPr bwMode="auto">
                        <a:xfrm>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00D57" id="直接箭头连接符 8" o:spid="_x0000_s1026" type="#_x0000_t32" style="position:absolute;margin-left:125.1pt;margin-top:5pt;width:4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" strokecolor="black [3200]" strokeweight=".5pt">
                <v:stroke endarrow="block" joinstyle="miter"/>
              </v:shape>
            </w:pict>
          </mc:Fallback>
        </mc:AlternateContent>
      </w:r>
    </w:p>
    <w:p w14:paraId="65C1E914" w14:textId="26A65812" w:rsidR="009264A0" w:rsidRDefault="009264A0">
      <w:pPr>
        <w:pStyle w:val="afffff5"/>
        <w:ind w:firstLine="420"/>
      </w:pPr>
    </w:p>
    <w:p w14:paraId="334FBE11" w14:textId="13FA1B5F" w:rsidR="00A16547" w:rsidRDefault="00D5174D">
      <w:pPr>
        <w:pStyle w:val="afffff5"/>
        <w:ind w:firstLine="420"/>
      </w:pPr>
      <w:r>
        <w:rPr>
          <w:noProof/>
        </w:rPr>
        <mc:AlternateContent>
          <mc:Choice Requires="wps">
            <w:drawing>
              <wp:anchor distT="0" distB="0" distL="114300" distR="114300" simplePos="0" relativeHeight="251710464" behindDoc="0" locked="0" layoutInCell="1" allowOverlap="1" wp14:anchorId="250022AF" wp14:editId="70E56186">
                <wp:simplePos x="0" y="0"/>
                <wp:positionH relativeFrom="column">
                  <wp:posOffset>966470</wp:posOffset>
                </wp:positionH>
                <wp:positionV relativeFrom="paragraph">
                  <wp:posOffset>10160</wp:posOffset>
                </wp:positionV>
                <wp:extent cx="0" cy="596900"/>
                <wp:effectExtent l="76200" t="38100" r="57150" b="12700"/>
                <wp:wrapNone/>
                <wp:docPr id="361290286" name="直接箭头连接符 24"/>
                <wp:cNvGraphicFramePr/>
                <a:graphic xmlns:a="http://schemas.openxmlformats.org/drawingml/2006/main">
                  <a:graphicData uri="http://schemas.microsoft.com/office/word/2010/wordprocessingShape">
                    <wps:wsp>
                      <wps:cNvCnPr/>
                      <wps:spPr bwMode="auto">
                        <a:xfrm flipV="1">
                          <a:off x="0" y="0"/>
                          <a:ext cx="0" cy="596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EFCF9B" id="直接箭头连接符 24" o:spid="_x0000_s1026" type="#_x0000_t32" style="position:absolute;margin-left:76.1pt;margin-top:.8pt;width:0;height:47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" strokecolor="black [3200]" strokeweight=".5pt">
                <v:stroke endarrow="block" joinstyle="miter"/>
              </v:shape>
            </w:pict>
          </mc:Fallback>
        </mc:AlternateContent>
      </w:r>
      <w:r w:rsidR="00DC181E">
        <w:rPr>
          <w:noProof/>
        </w:rPr>
        <mc:AlternateContent>
          <mc:Choice Requires="wps">
            <w:drawing>
              <wp:anchor distT="0" distB="0" distL="114300" distR="114300" simplePos="0" relativeHeight="251694080" behindDoc="0" locked="0" layoutInCell="1" allowOverlap="1" wp14:anchorId="3EA0012F" wp14:editId="430F9D71">
                <wp:simplePos x="0" y="0"/>
                <wp:positionH relativeFrom="column">
                  <wp:posOffset>5005070</wp:posOffset>
                </wp:positionH>
                <wp:positionV relativeFrom="paragraph">
                  <wp:posOffset>6350</wp:posOffset>
                </wp:positionV>
                <wp:extent cx="0" cy="588010"/>
                <wp:effectExtent l="76200" t="0" r="57150" b="59690"/>
                <wp:wrapNone/>
                <wp:docPr id="1012504416" name="直接箭头连接符 10"/>
                <wp:cNvGraphicFramePr/>
                <a:graphic xmlns:a="http://schemas.openxmlformats.org/drawingml/2006/main">
                  <a:graphicData uri="http://schemas.microsoft.com/office/word/2010/wordprocessingShape">
                    <wps:wsp>
                      <wps:cNvCnPr/>
                      <wps:spPr bwMode="auto">
                        <a:xfrm>
                          <a:off x="0" y="0"/>
                          <a:ext cx="0" cy="588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0BCC92" id="直接箭头连接符 10" o:spid="_x0000_s1026" type="#_x0000_t32" style="position:absolute;margin-left:394.1pt;margin-top:.5pt;width:0;height:46.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" strokecolor="black [3200]" strokeweight=".5pt">
                <v:stroke endarrow="block" joinstyle="miter"/>
              </v:shape>
            </w:pict>
          </mc:Fallback>
        </mc:AlternateContent>
      </w:r>
    </w:p>
    <w:p w14:paraId="451B160A" w14:textId="50CCA6AE" w:rsidR="009264A0" w:rsidRDefault="00D5174D">
      <w:pPr>
        <w:pStyle w:val="afffff5"/>
        <w:ind w:firstLine="420"/>
      </w:pPr>
      <w:r>
        <w:rPr>
          <w:noProof/>
        </w:rPr>
        <mc:AlternateContent>
          <mc:Choice Requires="wps">
            <w:drawing>
              <wp:anchor distT="45720" distB="45720" distL="114300" distR="114300" simplePos="0" relativeHeight="251713536" behindDoc="0" locked="0" layoutInCell="1" allowOverlap="1" wp14:anchorId="3F6FCEAD" wp14:editId="6F35EBCA">
                <wp:simplePos x="0" y="0"/>
                <wp:positionH relativeFrom="column">
                  <wp:posOffset>1258570</wp:posOffset>
                </wp:positionH>
                <wp:positionV relativeFrom="paragraph">
                  <wp:posOffset>57150</wp:posOffset>
                </wp:positionV>
                <wp:extent cx="863600" cy="342900"/>
                <wp:effectExtent l="0" t="0" r="0" b="0"/>
                <wp:wrapSquare wrapText="bothSides"/>
                <wp:docPr id="19669777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42900"/>
                        </a:xfrm>
                        <a:prstGeom prst="rect">
                          <a:avLst/>
                        </a:prstGeom>
                        <a:solidFill>
                          <a:srgbClr val="FFFFFF"/>
                        </a:solidFill>
                        <a:ln w="9525">
                          <a:noFill/>
                          <a:miter lim="800000"/>
                          <a:headEnd/>
                          <a:tailEnd/>
                        </a:ln>
                      </wps:spPr>
                      <wps:txbx>
                        <w:txbxContent>
                          <w:p w14:paraId="6833ABB2" w14:textId="7065DA18" w:rsidR="00D5174D" w:rsidRDefault="00D5174D" w:rsidP="00D5174D">
                            <w:r>
                              <w:rPr>
                                <w:rFonts w:hint="eastAsia"/>
                              </w:rPr>
                              <w:t>补充、修改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FCEAD" id="_x0000_t202" coordsize="21600,21600" o:spt="202" path="m,l,21600r21600,l21600,xe">
                <v:stroke joinstyle="miter"/>
                <v:path gradientshapeok="t" o:connecttype="rect"/>
              </v:shapetype>
              <v:shape id="文本框 2" o:spid="_x0000_s1029" type="#_x0000_t202" style="position:absolute;left:0;text-align:left;margin-left:99.1pt;margin-top:4.5pt;width:68pt;height:27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" stroked="f">
                <v:textbox>
                  <w:txbxContent>
                    <w:p w14:paraId="6833ABB2" w14:textId="7065DA18" w:rsidR="00D5174D" w:rsidRDefault="00D5174D" w:rsidP="00D5174D">
                      <w:r>
                        <w:rPr>
                          <w:rFonts w:hint="eastAsia"/>
                        </w:rPr>
                        <w:t>补充、修改</w:t>
                      </w:r>
                    </w:p>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06C9ACC5" wp14:editId="7D7F59C3">
                <wp:simplePos x="0" y="0"/>
                <wp:positionH relativeFrom="column">
                  <wp:posOffset>3176270</wp:posOffset>
                </wp:positionH>
                <wp:positionV relativeFrom="paragraph">
                  <wp:posOffset>95250</wp:posOffset>
                </wp:positionV>
                <wp:extent cx="622300" cy="317500"/>
                <wp:effectExtent l="0" t="0" r="6350" b="6350"/>
                <wp:wrapSquare wrapText="bothSides"/>
                <wp:docPr id="91986474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17500"/>
                        </a:xfrm>
                        <a:prstGeom prst="rect">
                          <a:avLst/>
                        </a:prstGeom>
                        <a:solidFill>
                          <a:srgbClr val="FFFFFF"/>
                        </a:solidFill>
                        <a:ln w="9525">
                          <a:noFill/>
                          <a:miter lim="800000"/>
                          <a:headEnd/>
                          <a:tailEnd/>
                        </a:ln>
                      </wps:spPr>
                      <wps:txbx>
                        <w:txbxContent>
                          <w:p w14:paraId="4EB62301" w14:textId="77777777" w:rsidR="00DC181E" w:rsidRDefault="00DC181E" w:rsidP="00DC181E">
                            <w:r>
                              <w:rPr>
                                <w:rFonts w:hint="eastAsia"/>
                              </w:rPr>
                              <w:t>不通过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9ACC5" id="_x0000_s1030" type="#_x0000_t202" style="position:absolute;left:0;text-align:left;margin-left:250.1pt;margin-top:7.5pt;width:49pt;height: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" stroked="f">
                <v:textbox>
                  <w:txbxContent>
                    <w:p w14:paraId="4EB62301" w14:textId="77777777" w:rsidR="00DC181E" w:rsidRDefault="00DC181E" w:rsidP="00DC181E">
                      <w:r>
                        <w:rPr>
                          <w:rFonts w:hint="eastAsia"/>
                        </w:rPr>
                        <w:t>不通过</w:t>
                      </w:r>
                    </w:p>
                  </w:txbxContent>
                </v:textbox>
                <w10:wrap type="square"/>
              </v:shape>
            </w:pict>
          </mc:Fallback>
        </mc:AlternateContent>
      </w:r>
      <w:r>
        <w:rPr>
          <w:rFonts w:hint="eastAsia"/>
          <w:noProof/>
        </w:rPr>
        <mc:AlternateContent>
          <mc:Choice Requires="wps">
            <w:drawing>
              <wp:anchor distT="0" distB="0" distL="114300" distR="114300" simplePos="0" relativeHeight="251704320" behindDoc="0" locked="0" layoutInCell="1" allowOverlap="1" wp14:anchorId="17B3AB5A" wp14:editId="777ADCE1">
                <wp:simplePos x="0" y="0"/>
                <wp:positionH relativeFrom="column">
                  <wp:posOffset>966470</wp:posOffset>
                </wp:positionH>
                <wp:positionV relativeFrom="paragraph">
                  <wp:posOffset>66040</wp:posOffset>
                </wp:positionV>
                <wp:extent cx="2095500" cy="342900"/>
                <wp:effectExtent l="0" t="0" r="57150" b="19050"/>
                <wp:wrapNone/>
                <wp:docPr id="1858525668" name="连接符: 肘形 22"/>
                <wp:cNvGraphicFramePr/>
                <a:graphic xmlns:a="http://schemas.openxmlformats.org/drawingml/2006/main">
                  <a:graphicData uri="http://schemas.microsoft.com/office/word/2010/wordprocessingShape">
                    <wps:wsp>
                      <wps:cNvCnPr/>
                      <wps:spPr bwMode="auto">
                        <a:xfrm flipH="1">
                          <a:off x="0" y="0"/>
                          <a:ext cx="2095500" cy="342900"/>
                        </a:xfrm>
                        <a:prstGeom prst="bentConnector3">
                          <a:avLst>
                            <a:gd name="adj1" fmla="val -1205"/>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56A2A7"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2" o:spid="_x0000_s1026" type="#_x0000_t34" style="position:absolute;margin-left:76.1pt;margin-top:5.2pt;width:165pt;height:27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" adj="-260" strokecolor="black [3200]" strokeweight=".5pt"/>
            </w:pict>
          </mc:Fallback>
        </mc:AlternateContent>
      </w:r>
    </w:p>
    <w:p w14:paraId="7552CA8F" w14:textId="169AEEED" w:rsidR="00D5174D" w:rsidRDefault="00D5174D">
      <w:pPr>
        <w:pStyle w:val="afffff5"/>
        <w:ind w:firstLine="420"/>
      </w:pPr>
    </w:p>
    <w:p w14:paraId="0657877C" w14:textId="47F3F6E0" w:rsidR="009264A0" w:rsidRDefault="00DC181E">
      <w:pPr>
        <w:pStyle w:val="afffff5"/>
        <w:ind w:firstLine="420"/>
      </w:pPr>
      <w:r>
        <w:rPr>
          <w:noProof/>
        </w:rPr>
        <mc:AlternateContent>
          <mc:Choice Requires="wps">
            <w:drawing>
              <wp:anchor distT="45720" distB="45720" distL="114300" distR="114300" simplePos="0" relativeHeight="251707392" behindDoc="0" locked="0" layoutInCell="1" allowOverlap="1" wp14:anchorId="71B70937" wp14:editId="56E0D5DE">
                <wp:simplePos x="0" y="0"/>
                <wp:positionH relativeFrom="column">
                  <wp:posOffset>3722370</wp:posOffset>
                </wp:positionH>
                <wp:positionV relativeFrom="paragraph">
                  <wp:posOffset>121920</wp:posOffset>
                </wp:positionV>
                <wp:extent cx="622300" cy="317500"/>
                <wp:effectExtent l="0" t="0" r="6350" b="63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17500"/>
                        </a:xfrm>
                        <a:prstGeom prst="rect">
                          <a:avLst/>
                        </a:prstGeom>
                        <a:solidFill>
                          <a:srgbClr val="FFFFFF"/>
                        </a:solidFill>
                        <a:ln w="9525">
                          <a:noFill/>
                          <a:miter lim="800000"/>
                          <a:headEnd/>
                          <a:tailEnd/>
                        </a:ln>
                      </wps:spPr>
                      <wps:txbx>
                        <w:txbxContent>
                          <w:p w14:paraId="693A5821" w14:textId="50611A02" w:rsidR="00DC181E" w:rsidRDefault="00DC181E">
                            <w:r>
                              <w:rPr>
                                <w:rFonts w:hint="eastAsia"/>
                              </w:rPr>
                              <w:t>不通过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70937" id="_x0000_s1031" type="#_x0000_t202" style="position:absolute;left:0;text-align:left;margin-left:293.1pt;margin-top:9.6pt;width:49pt;height: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" stroked="f">
                <v:textbox>
                  <w:txbxContent>
                    <w:p w14:paraId="693A5821" w14:textId="50611A02" w:rsidR="00DC181E" w:rsidRDefault="00DC181E">
                      <w:r>
                        <w:rPr>
                          <w:rFonts w:hint="eastAsia"/>
                        </w:rPr>
                        <w:t>不通过</w:t>
                      </w:r>
                    </w:p>
                  </w:txbxContent>
                </v:textbox>
                <w10:wrap type="square"/>
              </v:shape>
            </w:pict>
          </mc:Fallback>
        </mc:AlternateContent>
      </w:r>
      <w:r w:rsidR="009264A0">
        <w:rPr>
          <w:noProof/>
        </w:rPr>
        <mc:AlternateContent>
          <mc:Choice Requires="wps">
            <w:drawing>
              <wp:anchor distT="0" distB="0" distL="114300" distR="114300" simplePos="0" relativeHeight="251676672" behindDoc="0" locked="0" layoutInCell="1" allowOverlap="1" wp14:anchorId="1552DEE7" wp14:editId="7652DEAB">
                <wp:simplePos x="0" y="0"/>
                <wp:positionH relativeFrom="column">
                  <wp:posOffset>2329815</wp:posOffset>
                </wp:positionH>
                <wp:positionV relativeFrom="paragraph">
                  <wp:posOffset>194310</wp:posOffset>
                </wp:positionV>
                <wp:extent cx="1345989" cy="643890"/>
                <wp:effectExtent l="0" t="0" r="26035" b="22860"/>
                <wp:wrapNone/>
                <wp:docPr id="506084732" name="矩形 6"/>
                <wp:cNvGraphicFramePr/>
                <a:graphic xmlns:a="http://schemas.openxmlformats.org/drawingml/2006/main">
                  <a:graphicData uri="http://schemas.microsoft.com/office/word/2010/wordprocessingShape">
                    <wps:wsp>
                      <wps:cNvSpPr/>
                      <wps:spPr>
                        <a:xfrm>
                          <a:off x="0" y="0"/>
                          <a:ext cx="1345989"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5B657E" w14:textId="263D56B7" w:rsidR="009264A0" w:rsidRDefault="009264A0" w:rsidP="009264A0">
                            <w:pPr>
                              <w:jc w:val="center"/>
                            </w:pPr>
                            <w:r>
                              <w:rPr>
                                <w:rFonts w:hint="eastAsia"/>
                              </w:rPr>
                              <w:t>退回资料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52DEE7" id="_x0000_s1032" style="position:absolute;left:0;text-align:left;margin-left:183.45pt;margin-top:15.3pt;width:106pt;height:50.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" fillcolor="white [3201]" strokecolor="black [3213]" strokeweight="1pt">
                <v:textbox>
                  <w:txbxContent>
                    <w:p w14:paraId="5A5B657E" w14:textId="263D56B7" w:rsidR="009264A0" w:rsidRDefault="009264A0" w:rsidP="009264A0">
                      <w:pPr>
                        <w:jc w:val="center"/>
                      </w:pPr>
                      <w:r>
                        <w:rPr>
                          <w:rFonts w:hint="eastAsia"/>
                        </w:rPr>
                        <w:t>退回资料</w:t>
                      </w:r>
                    </w:p>
                  </w:txbxContent>
                </v:textbox>
              </v:rect>
            </w:pict>
          </mc:Fallback>
        </mc:AlternateContent>
      </w:r>
      <w:r w:rsidR="009264A0">
        <w:rPr>
          <w:noProof/>
        </w:rPr>
        <mc:AlternateContent>
          <mc:Choice Requires="wps">
            <w:drawing>
              <wp:anchor distT="0" distB="0" distL="114300" distR="114300" simplePos="0" relativeHeight="251678720" behindDoc="0" locked="0" layoutInCell="1" allowOverlap="1" wp14:anchorId="222929FE" wp14:editId="458B2480">
                <wp:simplePos x="0" y="0"/>
                <wp:positionH relativeFrom="column">
                  <wp:posOffset>4348691</wp:posOffset>
                </wp:positionH>
                <wp:positionV relativeFrom="paragraph">
                  <wp:posOffset>192617</wp:posOffset>
                </wp:positionV>
                <wp:extent cx="1301750" cy="643890"/>
                <wp:effectExtent l="0" t="0" r="12700" b="22860"/>
                <wp:wrapNone/>
                <wp:docPr id="1145713184"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5AAECC" w14:textId="669E4F19" w:rsidR="009264A0" w:rsidRDefault="009264A0" w:rsidP="009264A0">
                            <w:pPr>
                              <w:jc w:val="center"/>
                            </w:pPr>
                            <w:r>
                              <w:rPr>
                                <w:rFonts w:hint="eastAsia"/>
                              </w:rPr>
                              <w:t>审核通过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929FE" id="_x0000_s1033" style="position:absolute;left:0;text-align:left;margin-left:342.4pt;margin-top:15.15pt;width:102.5pt;height:50.7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" fillcolor="white [3201]" strokecolor="black [3213]" strokeweight="1pt">
                <v:textbox>
                  <w:txbxContent>
                    <w:p w14:paraId="6F5AAECC" w14:textId="669E4F19" w:rsidR="009264A0" w:rsidRDefault="009264A0" w:rsidP="009264A0">
                      <w:pPr>
                        <w:jc w:val="center"/>
                      </w:pPr>
                      <w:r>
                        <w:rPr>
                          <w:rFonts w:hint="eastAsia"/>
                        </w:rPr>
                        <w:t>审核通过</w:t>
                      </w:r>
                    </w:p>
                  </w:txbxContent>
                </v:textbox>
              </v:rect>
            </w:pict>
          </mc:Fallback>
        </mc:AlternateContent>
      </w:r>
      <w:r w:rsidR="009264A0">
        <w:rPr>
          <w:noProof/>
        </w:rPr>
        <mc:AlternateContent>
          <mc:Choice Requires="wps">
            <w:drawing>
              <wp:anchor distT="0" distB="0" distL="114300" distR="114300" simplePos="0" relativeHeight="251674624" behindDoc="0" locked="0" layoutInCell="1" allowOverlap="1" wp14:anchorId="18BFCEBD" wp14:editId="68EED3A4">
                <wp:simplePos x="0" y="0"/>
                <wp:positionH relativeFrom="column">
                  <wp:posOffset>262466</wp:posOffset>
                </wp:positionH>
                <wp:positionV relativeFrom="paragraph">
                  <wp:posOffset>197485</wp:posOffset>
                </wp:positionV>
                <wp:extent cx="1301750" cy="643890"/>
                <wp:effectExtent l="0" t="0" r="12700" b="22860"/>
                <wp:wrapNone/>
                <wp:docPr id="741175459"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DD03B8" w14:textId="3D4BFA13" w:rsidR="009264A0" w:rsidRDefault="009264A0" w:rsidP="009264A0">
                            <w:pPr>
                              <w:jc w:val="center"/>
                            </w:pPr>
                            <w:r>
                              <w:rPr>
                                <w:rFonts w:hint="eastAsia"/>
                              </w:rPr>
                              <w:t>退件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FCEBD" id="_x0000_s1034" style="position:absolute;left:0;text-align:left;margin-left:20.65pt;margin-top:15.55pt;width:102.5pt;height:50.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" fillcolor="white [3201]" strokecolor="black [3213]" strokeweight="1pt">
                <v:textbox>
                  <w:txbxContent>
                    <w:p w14:paraId="1EDD03B8" w14:textId="3D4BFA13" w:rsidR="009264A0" w:rsidRDefault="009264A0" w:rsidP="009264A0">
                      <w:pPr>
                        <w:jc w:val="center"/>
                      </w:pPr>
                      <w:r>
                        <w:rPr>
                          <w:rFonts w:hint="eastAsia"/>
                        </w:rPr>
                        <w:t>退件</w:t>
                      </w:r>
                    </w:p>
                  </w:txbxContent>
                </v:textbox>
              </v:rect>
            </w:pict>
          </mc:Fallback>
        </mc:AlternateContent>
      </w:r>
    </w:p>
    <w:p w14:paraId="119FEAC8" w14:textId="75E85A28" w:rsidR="009264A0" w:rsidRDefault="009264A0">
      <w:pPr>
        <w:pStyle w:val="afffff5"/>
        <w:ind w:firstLine="420"/>
      </w:pPr>
    </w:p>
    <w:p w14:paraId="77B41C4D" w14:textId="09753442" w:rsidR="009264A0" w:rsidRDefault="00DC181E">
      <w:pPr>
        <w:pStyle w:val="afffff5"/>
        <w:ind w:firstLine="420"/>
      </w:pPr>
      <w:r>
        <w:rPr>
          <w:noProof/>
        </w:rPr>
        <mc:AlternateContent>
          <mc:Choice Requires="wps">
            <w:drawing>
              <wp:anchor distT="0" distB="0" distL="114300" distR="114300" simplePos="0" relativeHeight="251700224" behindDoc="0" locked="0" layoutInCell="1" allowOverlap="1" wp14:anchorId="1C51791E" wp14:editId="47ADB1CC">
                <wp:simplePos x="0" y="0"/>
                <wp:positionH relativeFrom="column">
                  <wp:posOffset>1588770</wp:posOffset>
                </wp:positionH>
                <wp:positionV relativeFrom="paragraph">
                  <wp:posOffset>132080</wp:posOffset>
                </wp:positionV>
                <wp:extent cx="673100" cy="0"/>
                <wp:effectExtent l="38100" t="76200" r="0" b="95250"/>
                <wp:wrapNone/>
                <wp:docPr id="2072777853" name="直接箭头连接符 16"/>
                <wp:cNvGraphicFramePr/>
                <a:graphic xmlns:a="http://schemas.openxmlformats.org/drawingml/2006/main">
                  <a:graphicData uri="http://schemas.microsoft.com/office/word/2010/wordprocessingShape">
                    <wps:wsp>
                      <wps:cNvCnPr/>
                      <wps:spPr bwMode="auto">
                        <a:xfrm flipH="1">
                          <a:off x="0" y="0"/>
                          <a:ext cx="673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A1BEFD" id="直接箭头连接符 16" o:spid="_x0000_s1026" type="#_x0000_t32" style="position:absolute;margin-left:125.1pt;margin-top:10.4pt;width:53pt;height:0;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" strokecolor="black [3200]"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6240DCFB" wp14:editId="30A9D498">
                <wp:simplePos x="0" y="0"/>
                <wp:positionH relativeFrom="column">
                  <wp:posOffset>3671570</wp:posOffset>
                </wp:positionH>
                <wp:positionV relativeFrom="paragraph">
                  <wp:posOffset>132080</wp:posOffset>
                </wp:positionV>
                <wp:extent cx="622300" cy="0"/>
                <wp:effectExtent l="38100" t="76200" r="0" b="95250"/>
                <wp:wrapNone/>
                <wp:docPr id="1106135269" name="直接箭头连接符 15"/>
                <wp:cNvGraphicFramePr/>
                <a:graphic xmlns:a="http://schemas.openxmlformats.org/drawingml/2006/main">
                  <a:graphicData uri="http://schemas.microsoft.com/office/word/2010/wordprocessingShape">
                    <wps:wsp>
                      <wps:cNvCnPr/>
                      <wps:spPr bwMode="auto">
                        <a:xfrm flipH="1">
                          <a:off x="0" y="0"/>
                          <a:ext cx="622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7A16B6" id="直接箭头连接符 15" o:spid="_x0000_s1026" type="#_x0000_t32" style="position:absolute;margin-left:289.1pt;margin-top:10.4pt;width:49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" strokecolor="black [3200]" strokeweight=".5pt">
                <v:stroke endarrow="block" joinstyle="miter"/>
              </v:shape>
            </w:pict>
          </mc:Fallback>
        </mc:AlternateContent>
      </w:r>
    </w:p>
    <w:p w14:paraId="1C7AE944" w14:textId="624D6770" w:rsidR="009264A0" w:rsidRDefault="009264A0">
      <w:pPr>
        <w:pStyle w:val="afffff5"/>
        <w:ind w:firstLine="420"/>
      </w:pPr>
    </w:p>
    <w:p w14:paraId="380998D4" w14:textId="0332291E" w:rsidR="009264A0" w:rsidRDefault="00FB1BEE">
      <w:pPr>
        <w:pStyle w:val="afffff5"/>
        <w:ind w:firstLine="420"/>
      </w:pPr>
      <w:r>
        <w:rPr>
          <w:noProof/>
        </w:rPr>
        <mc:AlternateContent>
          <mc:Choice Requires="wps">
            <w:drawing>
              <wp:anchor distT="0" distB="0" distL="114300" distR="114300" simplePos="0" relativeHeight="251680768" behindDoc="0" locked="0" layoutInCell="1" allowOverlap="1" wp14:anchorId="78E819B2" wp14:editId="6EAEDB7B">
                <wp:simplePos x="0" y="0"/>
                <wp:positionH relativeFrom="column">
                  <wp:posOffset>262255</wp:posOffset>
                </wp:positionH>
                <wp:positionV relativeFrom="paragraph">
                  <wp:posOffset>196215</wp:posOffset>
                </wp:positionV>
                <wp:extent cx="1301750" cy="643890"/>
                <wp:effectExtent l="0" t="0" r="12700" b="22860"/>
                <wp:wrapNone/>
                <wp:docPr id="1494620537"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CD883D" w14:textId="1CC9C939" w:rsidR="009264A0" w:rsidRDefault="009264A0" w:rsidP="009264A0">
                            <w:pPr>
                              <w:jc w:val="center"/>
                            </w:pPr>
                            <w:r>
                              <w:rPr>
                                <w:rFonts w:hint="eastAsia"/>
                              </w:rPr>
                              <w:t>申请人网上缴费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819B2" id="_x0000_s1035" style="position:absolute;left:0;text-align:left;margin-left:20.65pt;margin-top:15.45pt;width:102.5pt;height:50.7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" fillcolor="white [3201]" strokecolor="black [3213]" strokeweight="1pt">
                <v:textbox>
                  <w:txbxContent>
                    <w:p w14:paraId="0ACD883D" w14:textId="1CC9C939" w:rsidR="009264A0" w:rsidRDefault="009264A0" w:rsidP="009264A0">
                      <w:pPr>
                        <w:jc w:val="center"/>
                      </w:pPr>
                      <w:r>
                        <w:rPr>
                          <w:rFonts w:hint="eastAsia"/>
                        </w:rPr>
                        <w:t>申请人网上缴费</w:t>
                      </w:r>
                    </w:p>
                  </w:txbxContent>
                </v:textbox>
              </v:rect>
            </w:pict>
          </mc:Fallback>
        </mc:AlternateContent>
      </w:r>
      <w:r w:rsidR="00DC181E">
        <w:rPr>
          <w:noProof/>
        </w:rPr>
        <mc:AlternateContent>
          <mc:Choice Requires="wps">
            <w:drawing>
              <wp:anchor distT="0" distB="0" distL="114300" distR="114300" simplePos="0" relativeHeight="251695104" behindDoc="0" locked="0" layoutInCell="1" allowOverlap="1" wp14:anchorId="67C52AFB" wp14:editId="3182B242">
                <wp:simplePos x="0" y="0"/>
                <wp:positionH relativeFrom="column">
                  <wp:posOffset>5005070</wp:posOffset>
                </wp:positionH>
                <wp:positionV relativeFrom="paragraph">
                  <wp:posOffset>49530</wp:posOffset>
                </wp:positionV>
                <wp:extent cx="0" cy="473710"/>
                <wp:effectExtent l="76200" t="0" r="57150" b="59690"/>
                <wp:wrapNone/>
                <wp:docPr id="1585142326" name="直接箭头连接符 11"/>
                <wp:cNvGraphicFramePr/>
                <a:graphic xmlns:a="http://schemas.openxmlformats.org/drawingml/2006/main">
                  <a:graphicData uri="http://schemas.microsoft.com/office/word/2010/wordprocessingShape">
                    <wps:wsp>
                      <wps:cNvCnPr/>
                      <wps:spPr bwMode="auto">
                        <a:xfrm>
                          <a:off x="0" y="0"/>
                          <a:ext cx="0" cy="473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F040CD" id="_x0000_t32" coordsize="21600,21600" o:spt="32" o:oned="t" path="m,l21600,21600e" filled="f">
                <v:path arrowok="t" fillok="f" o:connecttype="none"/>
                <o:lock v:ext="edit" shapetype="t"/>
              </v:shapetype>
              <v:shape id="直接箭头连接符 11" o:spid="_x0000_s1026" type="#_x0000_t32" style="position:absolute;margin-left:394.1pt;margin-top:3.9pt;width:0;height:37.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" strokecolor="black [3200]" strokeweight=".5pt">
                <v:stroke endarrow="block" joinstyle="miter"/>
              </v:shape>
            </w:pict>
          </mc:Fallback>
        </mc:AlternateContent>
      </w:r>
    </w:p>
    <w:p w14:paraId="4450503E" w14:textId="599BFA42" w:rsidR="009264A0" w:rsidRDefault="00FB1BEE">
      <w:pPr>
        <w:pStyle w:val="afffff5"/>
        <w:ind w:firstLine="420"/>
      </w:pPr>
      <w:r>
        <w:rPr>
          <w:noProof/>
        </w:rPr>
        <mc:AlternateContent>
          <mc:Choice Requires="wps">
            <w:drawing>
              <wp:anchor distT="0" distB="0" distL="114300" distR="114300" simplePos="0" relativeHeight="251714560" behindDoc="0" locked="0" layoutInCell="1" allowOverlap="1" wp14:anchorId="4FDC8C25" wp14:editId="169AE097">
                <wp:simplePos x="0" y="0"/>
                <wp:positionH relativeFrom="column">
                  <wp:posOffset>1585594</wp:posOffset>
                </wp:positionH>
                <wp:positionV relativeFrom="paragraph">
                  <wp:posOffset>149225</wp:posOffset>
                </wp:positionV>
                <wp:extent cx="3419475" cy="0"/>
                <wp:effectExtent l="0" t="76200" r="9525" b="95250"/>
                <wp:wrapNone/>
                <wp:docPr id="1531929372" name="直接箭头连接符 35"/>
                <wp:cNvGraphicFramePr/>
                <a:graphic xmlns:a="http://schemas.openxmlformats.org/drawingml/2006/main">
                  <a:graphicData uri="http://schemas.microsoft.com/office/word/2010/wordprocessingShape">
                    <wps:wsp>
                      <wps:cNvCnPr/>
                      <wps:spPr bwMode="auto">
                        <a:xfrm>
                          <a:off x="0" y="0"/>
                          <a:ext cx="3419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F56EB8" id="直接箭头连接符 35" o:spid="_x0000_s1026" type="#_x0000_t32" style="position:absolute;margin-left:124.85pt;margin-top:11.75pt;width:269.25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" strokecolor="black [3200]" strokeweight=".5pt">
                <v:stroke endarrow="block" joinstyle="miter"/>
              </v:shape>
            </w:pict>
          </mc:Fallback>
        </mc:AlternateContent>
      </w:r>
    </w:p>
    <w:p w14:paraId="524EB5BE" w14:textId="66E53BC0" w:rsidR="009264A0" w:rsidRDefault="009264A0">
      <w:pPr>
        <w:pStyle w:val="afffff5"/>
        <w:ind w:firstLine="420"/>
      </w:pPr>
      <w:r>
        <w:rPr>
          <w:noProof/>
        </w:rPr>
        <mc:AlternateContent>
          <mc:Choice Requires="wps">
            <w:drawing>
              <wp:anchor distT="0" distB="0" distL="114300" distR="114300" simplePos="0" relativeHeight="251682816" behindDoc="0" locked="0" layoutInCell="1" allowOverlap="1" wp14:anchorId="3CD723B3" wp14:editId="3E101140">
                <wp:simplePos x="0" y="0"/>
                <wp:positionH relativeFrom="column">
                  <wp:posOffset>4351655</wp:posOffset>
                </wp:positionH>
                <wp:positionV relativeFrom="paragraph">
                  <wp:posOffset>129329</wp:posOffset>
                </wp:positionV>
                <wp:extent cx="1301750" cy="643890"/>
                <wp:effectExtent l="0" t="0" r="12700" b="22860"/>
                <wp:wrapNone/>
                <wp:docPr id="1420627776"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C46C9C" w14:textId="7F5013A6" w:rsidR="009264A0" w:rsidRDefault="009264A0" w:rsidP="009264A0">
                            <w:pPr>
                              <w:jc w:val="center"/>
                            </w:pPr>
                            <w:r>
                              <w:rPr>
                                <w:rFonts w:hint="eastAsia"/>
                              </w:rPr>
                              <w:t>记载登记簿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723B3" id="_x0000_s1036" style="position:absolute;left:0;text-align:left;margin-left:342.65pt;margin-top:10.2pt;width:102.5pt;height:50.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" fillcolor="white [3201]" strokecolor="black [3213]" strokeweight="1pt">
                <v:textbox>
                  <w:txbxContent>
                    <w:p w14:paraId="76C46C9C" w14:textId="7F5013A6" w:rsidR="009264A0" w:rsidRDefault="009264A0" w:rsidP="009264A0">
                      <w:pPr>
                        <w:jc w:val="center"/>
                      </w:pPr>
                      <w:r>
                        <w:rPr>
                          <w:rFonts w:hint="eastAsia"/>
                        </w:rPr>
                        <w:t>记载登记簿</w:t>
                      </w:r>
                    </w:p>
                  </w:txbxContent>
                </v:textbox>
              </v:rect>
            </w:pict>
          </mc:Fallback>
        </mc:AlternateContent>
      </w:r>
    </w:p>
    <w:p w14:paraId="1BFCADE0" w14:textId="4E43C06A" w:rsidR="009264A0" w:rsidRDefault="009264A0">
      <w:pPr>
        <w:pStyle w:val="afffff5"/>
        <w:ind w:firstLine="420"/>
      </w:pPr>
    </w:p>
    <w:p w14:paraId="6E976AC9" w14:textId="2DD25046" w:rsidR="009264A0" w:rsidRDefault="009264A0">
      <w:pPr>
        <w:pStyle w:val="afffff5"/>
        <w:ind w:firstLine="420"/>
      </w:pPr>
    </w:p>
    <w:p w14:paraId="2DA6895A" w14:textId="77090D0C" w:rsidR="009264A0" w:rsidRDefault="009264A0">
      <w:pPr>
        <w:pStyle w:val="afffff5"/>
        <w:ind w:firstLine="420"/>
      </w:pPr>
    </w:p>
    <w:p w14:paraId="28E8B37A" w14:textId="0E46A246" w:rsidR="009264A0" w:rsidRDefault="00D5174D">
      <w:pPr>
        <w:pStyle w:val="afffff5"/>
        <w:ind w:firstLine="420"/>
      </w:pPr>
      <w:r>
        <w:rPr>
          <w:noProof/>
        </w:rPr>
        <mc:AlternateContent>
          <mc:Choice Requires="wps">
            <w:drawing>
              <wp:anchor distT="0" distB="0" distL="114300" distR="114300" simplePos="0" relativeHeight="251711488" behindDoc="0" locked="0" layoutInCell="1" allowOverlap="1" wp14:anchorId="46CC0D4E" wp14:editId="4B100831">
                <wp:simplePos x="0" y="0"/>
                <wp:positionH relativeFrom="column">
                  <wp:posOffset>5005070</wp:posOffset>
                </wp:positionH>
                <wp:positionV relativeFrom="paragraph">
                  <wp:posOffset>8890</wp:posOffset>
                </wp:positionV>
                <wp:extent cx="0" cy="473710"/>
                <wp:effectExtent l="76200" t="0" r="57150" b="59690"/>
                <wp:wrapNone/>
                <wp:docPr id="1070564907" name="直接箭头连接符 25"/>
                <wp:cNvGraphicFramePr/>
                <a:graphic xmlns:a="http://schemas.openxmlformats.org/drawingml/2006/main">
                  <a:graphicData uri="http://schemas.microsoft.com/office/word/2010/wordprocessingShape">
                    <wps:wsp>
                      <wps:cNvCnPr/>
                      <wps:spPr bwMode="auto">
                        <a:xfrm>
                          <a:off x="0" y="0"/>
                          <a:ext cx="0" cy="4737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C0870B" id="直接箭头连接符 25" o:spid="_x0000_s1026" type="#_x0000_t32" style="position:absolute;margin-left:394.1pt;margin-top:.7pt;width:0;height:37.3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" strokecolor="black [3200]" strokeweight=".5pt">
                <v:stroke endarrow="block" joinstyle="miter"/>
              </v:shape>
            </w:pict>
          </mc:Fallback>
        </mc:AlternateContent>
      </w:r>
    </w:p>
    <w:p w14:paraId="49EC8D9C" w14:textId="214269B7" w:rsidR="009264A0" w:rsidRDefault="009264A0" w:rsidP="00D5174D">
      <w:pPr>
        <w:pStyle w:val="afffff5"/>
        <w:ind w:firstLineChars="0" w:firstLine="0"/>
      </w:pPr>
    </w:p>
    <w:p w14:paraId="63E5E14A" w14:textId="0BDE6242" w:rsidR="009264A0" w:rsidRDefault="009264A0">
      <w:pPr>
        <w:pStyle w:val="afffff5"/>
        <w:ind w:firstLine="420"/>
      </w:pPr>
      <w:r>
        <w:rPr>
          <w:noProof/>
        </w:rPr>
        <mc:AlternateContent>
          <mc:Choice Requires="wps">
            <w:drawing>
              <wp:anchor distT="0" distB="0" distL="114300" distR="114300" simplePos="0" relativeHeight="251686912" behindDoc="0" locked="0" layoutInCell="1" allowOverlap="1" wp14:anchorId="6DE8F289" wp14:editId="650BA85B">
                <wp:simplePos x="0" y="0"/>
                <wp:positionH relativeFrom="column">
                  <wp:posOffset>4298103</wp:posOffset>
                </wp:positionH>
                <wp:positionV relativeFrom="paragraph">
                  <wp:posOffset>86360</wp:posOffset>
                </wp:positionV>
                <wp:extent cx="1397000" cy="1109133"/>
                <wp:effectExtent l="0" t="0" r="12700" b="15240"/>
                <wp:wrapNone/>
                <wp:docPr id="1409978466" name="矩形 6"/>
                <wp:cNvGraphicFramePr/>
                <a:graphic xmlns:a="http://schemas.openxmlformats.org/drawingml/2006/main">
                  <a:graphicData uri="http://schemas.microsoft.com/office/word/2010/wordprocessingShape">
                    <wps:wsp>
                      <wps:cNvSpPr/>
                      <wps:spPr>
                        <a:xfrm>
                          <a:off x="0" y="0"/>
                          <a:ext cx="1397000" cy="110913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46995E" w14:textId="6D87F258" w:rsidR="009264A0" w:rsidRDefault="009264A0" w:rsidP="009264A0">
                            <w:pPr>
                              <w:jc w:val="center"/>
                            </w:pPr>
                            <w:proofErr w:type="gramStart"/>
                            <w:r>
                              <w:rPr>
                                <w:rFonts w:hint="eastAsia"/>
                              </w:rPr>
                              <w:t>缮</w:t>
                            </w:r>
                            <w:proofErr w:type="gramEnd"/>
                            <w:r>
                              <w:rPr>
                                <w:rFonts w:hint="eastAsia"/>
                              </w:rPr>
                              <w:t>证、颁发不动产电子证照，邮寄不动产权证或登记证明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8F289" id="_x0000_s1037" style="position:absolute;left:0;text-align:left;margin-left:338.45pt;margin-top:6.8pt;width:110pt;height:8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" fillcolor="white [3201]" strokecolor="black [3213]" strokeweight="1pt">
                <v:textbox>
                  <w:txbxContent>
                    <w:p w14:paraId="5846995E" w14:textId="6D87F258" w:rsidR="009264A0" w:rsidRDefault="009264A0" w:rsidP="009264A0">
                      <w:pPr>
                        <w:jc w:val="center"/>
                      </w:pPr>
                      <w:proofErr w:type="gramStart"/>
                      <w:r>
                        <w:rPr>
                          <w:rFonts w:hint="eastAsia"/>
                        </w:rPr>
                        <w:t>缮</w:t>
                      </w:r>
                      <w:proofErr w:type="gramEnd"/>
                      <w:r>
                        <w:rPr>
                          <w:rFonts w:hint="eastAsia"/>
                        </w:rPr>
                        <w:t>证、颁发不动产电子证照，邮寄不动产权证或登记证明</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3A798982" wp14:editId="1CD2F373">
                <wp:simplePos x="0" y="0"/>
                <wp:positionH relativeFrom="column">
                  <wp:posOffset>259503</wp:posOffset>
                </wp:positionH>
                <wp:positionV relativeFrom="paragraph">
                  <wp:posOffset>86359</wp:posOffset>
                </wp:positionV>
                <wp:extent cx="1301750" cy="1227667"/>
                <wp:effectExtent l="0" t="0" r="12700" b="10795"/>
                <wp:wrapNone/>
                <wp:docPr id="264604187" name="矩形 6"/>
                <wp:cNvGraphicFramePr/>
                <a:graphic xmlns:a="http://schemas.openxmlformats.org/drawingml/2006/main">
                  <a:graphicData uri="http://schemas.microsoft.com/office/word/2010/wordprocessingShape">
                    <wps:wsp>
                      <wps:cNvSpPr/>
                      <wps:spPr>
                        <a:xfrm>
                          <a:off x="0" y="0"/>
                          <a:ext cx="1301750" cy="122766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E5E316" w14:textId="487FC7A8" w:rsidR="009264A0" w:rsidRDefault="009264A0" w:rsidP="009264A0">
                            <w:pPr>
                              <w:jc w:val="center"/>
                            </w:pPr>
                            <w:r>
                              <w:rPr>
                                <w:rFonts w:hint="eastAsia"/>
                              </w:rPr>
                              <w:t>不动产登记</w:t>
                            </w:r>
                            <w:proofErr w:type="gramStart"/>
                            <w:r>
                              <w:rPr>
                                <w:rFonts w:hint="eastAsia"/>
                              </w:rPr>
                              <w:t>机构官网获取</w:t>
                            </w:r>
                            <w:proofErr w:type="gramEnd"/>
                            <w:r>
                              <w:rPr>
                                <w:rFonts w:hint="eastAsia"/>
                              </w:rPr>
                              <w:t>电子证照，或通过邮寄服务签收不动产权证书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98982" id="_x0000_s1038" style="position:absolute;left:0;text-align:left;margin-left:20.45pt;margin-top:6.8pt;width:102.5pt;height:96.6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" fillcolor="white [3201]" strokecolor="black [3213]" strokeweight="1pt">
                <v:textbox>
                  <w:txbxContent>
                    <w:p w14:paraId="41E5E316" w14:textId="487FC7A8" w:rsidR="009264A0" w:rsidRDefault="009264A0" w:rsidP="009264A0">
                      <w:pPr>
                        <w:jc w:val="center"/>
                      </w:pPr>
                      <w:r>
                        <w:rPr>
                          <w:rFonts w:hint="eastAsia"/>
                        </w:rPr>
                        <w:t>不动产登记</w:t>
                      </w:r>
                      <w:proofErr w:type="gramStart"/>
                      <w:r>
                        <w:rPr>
                          <w:rFonts w:hint="eastAsia"/>
                        </w:rPr>
                        <w:t>机构官网获取</w:t>
                      </w:r>
                      <w:proofErr w:type="gramEnd"/>
                      <w:r>
                        <w:rPr>
                          <w:rFonts w:hint="eastAsia"/>
                        </w:rPr>
                        <w:t>电子证照，或通过邮寄服务签收不动产权证书</w:t>
                      </w:r>
                    </w:p>
                  </w:txbxContent>
                </v:textbox>
              </v:rect>
            </w:pict>
          </mc:Fallback>
        </mc:AlternateContent>
      </w:r>
    </w:p>
    <w:p w14:paraId="7FAE5055" w14:textId="251D47AB" w:rsidR="009264A0" w:rsidRDefault="009264A0">
      <w:pPr>
        <w:pStyle w:val="afffff5"/>
        <w:ind w:firstLine="420"/>
      </w:pPr>
    </w:p>
    <w:p w14:paraId="5ECBAA51" w14:textId="01D762CF" w:rsidR="009264A0" w:rsidRDefault="00DC181E">
      <w:pPr>
        <w:pStyle w:val="afffff5"/>
        <w:ind w:firstLine="420"/>
      </w:pPr>
      <w:r>
        <w:rPr>
          <w:noProof/>
        </w:rPr>
        <mc:AlternateContent>
          <mc:Choice Requires="wps">
            <w:drawing>
              <wp:anchor distT="0" distB="0" distL="114300" distR="114300" simplePos="0" relativeHeight="251703296" behindDoc="0" locked="0" layoutInCell="1" allowOverlap="1" wp14:anchorId="3EF6463D" wp14:editId="2B1F983E">
                <wp:simplePos x="0" y="0"/>
                <wp:positionH relativeFrom="column">
                  <wp:posOffset>1588770</wp:posOffset>
                </wp:positionH>
                <wp:positionV relativeFrom="paragraph">
                  <wp:posOffset>198120</wp:posOffset>
                </wp:positionV>
                <wp:extent cx="2705100" cy="0"/>
                <wp:effectExtent l="38100" t="76200" r="0" b="95250"/>
                <wp:wrapNone/>
                <wp:docPr id="1163804990" name="直接箭头连接符 20"/>
                <wp:cNvGraphicFramePr/>
                <a:graphic xmlns:a="http://schemas.openxmlformats.org/drawingml/2006/main">
                  <a:graphicData uri="http://schemas.microsoft.com/office/word/2010/wordprocessingShape">
                    <wps:wsp>
                      <wps:cNvCnPr/>
                      <wps:spPr bwMode="auto">
                        <a:xfrm flipH="1">
                          <a:off x="0" y="0"/>
                          <a:ext cx="2705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6911C9" id="直接箭头连接符 20" o:spid="_x0000_s1026" type="#_x0000_t32" style="position:absolute;margin-left:125.1pt;margin-top:15.6pt;width:213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" strokecolor="black [3200]" strokeweight=".5pt">
                <v:stroke endarrow="block" joinstyle="miter"/>
              </v:shape>
            </w:pict>
          </mc:Fallback>
        </mc:AlternateContent>
      </w:r>
    </w:p>
    <w:p w14:paraId="40E77C46" w14:textId="77777777" w:rsidR="009264A0" w:rsidRDefault="009264A0">
      <w:pPr>
        <w:pStyle w:val="afffff5"/>
        <w:ind w:firstLine="420"/>
      </w:pPr>
    </w:p>
    <w:p w14:paraId="04A754FE" w14:textId="77777777" w:rsidR="009264A0" w:rsidRDefault="009264A0">
      <w:pPr>
        <w:pStyle w:val="afffff5"/>
        <w:ind w:firstLine="420"/>
      </w:pPr>
    </w:p>
    <w:p w14:paraId="1ED0615A" w14:textId="004E8406" w:rsidR="009264A0" w:rsidRDefault="00DC181E">
      <w:pPr>
        <w:pStyle w:val="afffff5"/>
        <w:ind w:firstLine="420"/>
      </w:pPr>
      <w:r>
        <w:rPr>
          <w:noProof/>
        </w:rPr>
        <mc:AlternateContent>
          <mc:Choice Requires="wps">
            <w:drawing>
              <wp:anchor distT="0" distB="0" distL="114300" distR="114300" simplePos="0" relativeHeight="251697152" behindDoc="0" locked="0" layoutInCell="1" allowOverlap="1" wp14:anchorId="5F2B7AB2" wp14:editId="2BA731A6">
                <wp:simplePos x="0" y="0"/>
                <wp:positionH relativeFrom="column">
                  <wp:posOffset>5005070</wp:posOffset>
                </wp:positionH>
                <wp:positionV relativeFrom="paragraph">
                  <wp:posOffset>204470</wp:posOffset>
                </wp:positionV>
                <wp:extent cx="0" cy="440690"/>
                <wp:effectExtent l="76200" t="0" r="57150" b="54610"/>
                <wp:wrapNone/>
                <wp:docPr id="49893124" name="直接箭头连接符 13"/>
                <wp:cNvGraphicFramePr/>
                <a:graphic xmlns:a="http://schemas.openxmlformats.org/drawingml/2006/main">
                  <a:graphicData uri="http://schemas.microsoft.com/office/word/2010/wordprocessingShape">
                    <wps:wsp>
                      <wps:cNvCnPr/>
                      <wps:spPr bwMode="auto">
                        <a:xfrm>
                          <a:off x="0" y="0"/>
                          <a:ext cx="0" cy="440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FBDB0D" id="直接箭头连接符 13" o:spid="_x0000_s1026" type="#_x0000_t32" style="position:absolute;margin-left:394.1pt;margin-top:16.1pt;width:0;height:34.7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" strokecolor="black [3200]" strokeweight=".5pt">
                <v:stroke endarrow="block" joinstyle="miter"/>
              </v:shape>
            </w:pict>
          </mc:Fallback>
        </mc:AlternateContent>
      </w:r>
    </w:p>
    <w:p w14:paraId="5760C86D" w14:textId="77777777" w:rsidR="009264A0" w:rsidRDefault="009264A0">
      <w:pPr>
        <w:pStyle w:val="afffff5"/>
        <w:ind w:firstLine="420"/>
      </w:pPr>
    </w:p>
    <w:p w14:paraId="6B527176" w14:textId="345702C7" w:rsidR="009264A0" w:rsidRDefault="009264A0">
      <w:pPr>
        <w:pStyle w:val="afffff5"/>
        <w:ind w:firstLine="420"/>
      </w:pPr>
    </w:p>
    <w:p w14:paraId="581DB7FB" w14:textId="63A53CBF" w:rsidR="009264A0" w:rsidRDefault="00DC181E">
      <w:pPr>
        <w:pStyle w:val="afffff5"/>
        <w:ind w:firstLine="420"/>
      </w:pPr>
      <w:r>
        <w:rPr>
          <w:noProof/>
        </w:rPr>
        <mc:AlternateContent>
          <mc:Choice Requires="wps">
            <w:drawing>
              <wp:anchor distT="0" distB="0" distL="114300" distR="114300" simplePos="0" relativeHeight="251691008" behindDoc="0" locked="0" layoutInCell="1" allowOverlap="1" wp14:anchorId="559F29F2" wp14:editId="278E5B3F">
                <wp:simplePos x="0" y="0"/>
                <wp:positionH relativeFrom="column">
                  <wp:posOffset>2369820</wp:posOffset>
                </wp:positionH>
                <wp:positionV relativeFrom="paragraph">
                  <wp:posOffset>29845</wp:posOffset>
                </wp:positionV>
                <wp:extent cx="1301750" cy="643890"/>
                <wp:effectExtent l="0" t="0" r="12700" b="22860"/>
                <wp:wrapNone/>
                <wp:docPr id="274129916"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A8603E" w14:textId="6A923017" w:rsidR="00DC181E" w:rsidRDefault="00DC181E" w:rsidP="00DC181E">
                            <w:pPr>
                              <w:jc w:val="center"/>
                            </w:pPr>
                            <w:r>
                              <w:rPr>
                                <w:rFonts w:hint="eastAsia"/>
                              </w:rPr>
                              <w:t>定期移交申办材料档案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F29F2" id="_x0000_s1039" style="position:absolute;left:0;text-align:left;margin-left:186.6pt;margin-top:2.35pt;width:102.5pt;height:50.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" fillcolor="white [3201]" strokecolor="black [3213]" strokeweight="1pt">
                <v:textbox>
                  <w:txbxContent>
                    <w:p w14:paraId="38A8603E" w14:textId="6A923017" w:rsidR="00DC181E" w:rsidRDefault="00DC181E" w:rsidP="00DC181E">
                      <w:pPr>
                        <w:jc w:val="center"/>
                      </w:pPr>
                      <w:r>
                        <w:rPr>
                          <w:rFonts w:hint="eastAsia"/>
                        </w:rPr>
                        <w:t>定期移交申办材料档案</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57AC5CDB" wp14:editId="2612EED0">
                <wp:simplePos x="0" y="0"/>
                <wp:positionH relativeFrom="column">
                  <wp:posOffset>4351866</wp:posOffset>
                </wp:positionH>
                <wp:positionV relativeFrom="paragraph">
                  <wp:posOffset>56938</wp:posOffset>
                </wp:positionV>
                <wp:extent cx="1301750" cy="643890"/>
                <wp:effectExtent l="0" t="0" r="12700" b="22860"/>
                <wp:wrapNone/>
                <wp:docPr id="1850200425" name="矩形 6"/>
                <wp:cNvGraphicFramePr/>
                <a:graphic xmlns:a="http://schemas.openxmlformats.org/drawingml/2006/main">
                  <a:graphicData uri="http://schemas.microsoft.com/office/word/2010/wordprocessingShape">
                    <wps:wsp>
                      <wps:cNvSpPr/>
                      <wps:spPr>
                        <a:xfrm>
                          <a:off x="0" y="0"/>
                          <a:ext cx="1301750" cy="6438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4DA650" w14:textId="12160140" w:rsidR="00DC181E" w:rsidRDefault="00DC181E" w:rsidP="00DC181E">
                            <w:pPr>
                              <w:jc w:val="center"/>
                            </w:pPr>
                            <w:r>
                              <w:rPr>
                                <w:rFonts w:hint="eastAsia"/>
                              </w:rPr>
                              <w:t>接受材料档案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C5CDB" id="_x0000_s1040" style="position:absolute;left:0;text-align:left;margin-left:342.65pt;margin-top:4.5pt;width:102.5pt;height:50.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" fillcolor="white [3201]" strokecolor="black [3213]" strokeweight="1pt">
                <v:textbox>
                  <w:txbxContent>
                    <w:p w14:paraId="3A4DA650" w14:textId="12160140" w:rsidR="00DC181E" w:rsidRDefault="00DC181E" w:rsidP="00DC181E">
                      <w:pPr>
                        <w:jc w:val="center"/>
                      </w:pPr>
                      <w:r>
                        <w:rPr>
                          <w:rFonts w:hint="eastAsia"/>
                        </w:rPr>
                        <w:t>接受材料档案</w:t>
                      </w:r>
                    </w:p>
                  </w:txbxContent>
                </v:textbox>
              </v:rect>
            </w:pict>
          </mc:Fallback>
        </mc:AlternateContent>
      </w:r>
    </w:p>
    <w:p w14:paraId="2E09B856" w14:textId="71B26BDD" w:rsidR="00DC181E" w:rsidRDefault="00DC181E">
      <w:pPr>
        <w:pStyle w:val="afffff5"/>
        <w:ind w:firstLine="420"/>
      </w:pPr>
      <w:r>
        <w:rPr>
          <w:noProof/>
        </w:rPr>
        <mc:AlternateContent>
          <mc:Choice Requires="wps">
            <w:drawing>
              <wp:anchor distT="0" distB="0" distL="114300" distR="114300" simplePos="0" relativeHeight="251702272" behindDoc="0" locked="0" layoutInCell="1" allowOverlap="1" wp14:anchorId="64E0FDB6" wp14:editId="1FE9AA5B">
                <wp:simplePos x="0" y="0"/>
                <wp:positionH relativeFrom="column">
                  <wp:posOffset>3798570</wp:posOffset>
                </wp:positionH>
                <wp:positionV relativeFrom="paragraph">
                  <wp:posOffset>182880</wp:posOffset>
                </wp:positionV>
                <wp:extent cx="495300" cy="0"/>
                <wp:effectExtent l="0" t="76200" r="19050" b="95250"/>
                <wp:wrapNone/>
                <wp:docPr id="1311284522" name="直接箭头连接符 18"/>
                <wp:cNvGraphicFramePr/>
                <a:graphic xmlns:a="http://schemas.openxmlformats.org/drawingml/2006/main">
                  <a:graphicData uri="http://schemas.microsoft.com/office/word/2010/wordprocessingShape">
                    <wps:wsp>
                      <wps:cNvCnPr/>
                      <wps:spPr bwMode="auto">
                        <a:xfrm>
                          <a:off x="0" y="0"/>
                          <a:ext cx="495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A924BA" id="直接箭头连接符 18" o:spid="_x0000_s1026" type="#_x0000_t32" style="position:absolute;margin-left:299.1pt;margin-top:14.4pt;width:39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" strokecolor="black [3200]" strokeweight=".5pt">
                <v:stroke endarrow="block" joinstyle="miter"/>
              </v:shape>
            </w:pict>
          </mc:Fallback>
        </mc:AlternateContent>
      </w:r>
    </w:p>
    <w:p w14:paraId="74BC26FC" w14:textId="2635D6EA" w:rsidR="00DC181E" w:rsidRDefault="00DC181E">
      <w:pPr>
        <w:pStyle w:val="afffff5"/>
        <w:ind w:firstLine="420"/>
      </w:pPr>
    </w:p>
    <w:p w14:paraId="72CB2AB3" w14:textId="77777777" w:rsidR="00DC181E" w:rsidRDefault="00DC181E">
      <w:pPr>
        <w:pStyle w:val="afffff5"/>
        <w:ind w:firstLine="420"/>
      </w:pPr>
    </w:p>
    <w:p w14:paraId="04D4A605" w14:textId="77777777" w:rsidR="009264A0" w:rsidRPr="008A3D5E" w:rsidRDefault="009264A0">
      <w:pPr>
        <w:pStyle w:val="afffff5"/>
        <w:ind w:firstLine="420"/>
      </w:pPr>
    </w:p>
    <w:p w14:paraId="153B58C3" w14:textId="77E09E1C" w:rsidR="00A16547" w:rsidRDefault="002F4092" w:rsidP="002F4092">
      <w:pPr>
        <w:pStyle w:val="af9"/>
        <w:spacing w:before="156" w:after="156"/>
      </w:pPr>
      <w:r>
        <w:rPr>
          <w:rFonts w:hint="eastAsia"/>
        </w:rPr>
        <w:t>跨省</w:t>
      </w:r>
      <w:proofErr w:type="gramStart"/>
      <w:r>
        <w:rPr>
          <w:rFonts w:hint="eastAsia"/>
        </w:rPr>
        <w:t>通办服务</w:t>
      </w:r>
      <w:proofErr w:type="gramEnd"/>
      <w:r>
        <w:rPr>
          <w:rFonts w:hint="eastAsia"/>
        </w:rPr>
        <w:t>流程图</w:t>
      </w:r>
    </w:p>
    <w:p w14:paraId="7FD7FB61" w14:textId="45F5B88E" w:rsidR="002F4092" w:rsidRDefault="002F4092" w:rsidP="002F4092">
      <w:pPr>
        <w:pStyle w:val="afffffc"/>
        <w:spacing w:after="156"/>
      </w:pPr>
      <w:bookmarkStart w:id="303" w:name="_Toc195629779"/>
      <w:bookmarkStart w:id="304" w:name="_Toc195629826"/>
      <w:bookmarkStart w:id="305" w:name="_Toc196836789"/>
      <w:bookmarkStart w:id="306" w:name="BookMark6"/>
      <w:bookmarkEnd w:id="298"/>
      <w:r w:rsidRPr="002F4092">
        <w:rPr>
          <w:rFonts w:hint="eastAsia"/>
          <w:spacing w:val="105"/>
        </w:rPr>
        <w:lastRenderedPageBreak/>
        <w:t>参考文</w:t>
      </w:r>
      <w:r>
        <w:rPr>
          <w:rFonts w:hint="eastAsia"/>
        </w:rPr>
        <w:t>献</w:t>
      </w:r>
      <w:bookmarkEnd w:id="303"/>
      <w:bookmarkEnd w:id="304"/>
      <w:bookmarkEnd w:id="305"/>
    </w:p>
    <w:p w14:paraId="2E0A21A9" w14:textId="64D821BE" w:rsidR="00FB1BEE" w:rsidRDefault="002F4092" w:rsidP="002F4092">
      <w:pPr>
        <w:pStyle w:val="afffff5"/>
        <w:ind w:firstLine="420"/>
        <w:rPr>
          <w:rFonts w:hAnsi="宋体" w:hint="eastAsia"/>
        </w:rPr>
      </w:pPr>
      <w:r>
        <w:rPr>
          <w:rFonts w:hAnsi="宋体" w:hint="eastAsia"/>
        </w:rPr>
        <w:t>[</w:t>
      </w:r>
      <w:r>
        <w:rPr>
          <w:rFonts w:hAnsi="宋体"/>
        </w:rPr>
        <w:t xml:space="preserve">1]  </w:t>
      </w:r>
      <w:bookmarkStart w:id="307" w:name="_Hlk195631816"/>
      <w:r w:rsidR="00FB1BEE" w:rsidRPr="005D6D1B">
        <w:rPr>
          <w:rFonts w:hint="eastAsia"/>
        </w:rPr>
        <w:t>TD/T 1095 不动产登记规程</w:t>
      </w:r>
    </w:p>
    <w:p w14:paraId="62A77FA1" w14:textId="1C84D550" w:rsidR="002F4092" w:rsidRDefault="00FB1BEE" w:rsidP="002F4092">
      <w:pPr>
        <w:pStyle w:val="afffff5"/>
        <w:ind w:firstLine="420"/>
      </w:pPr>
      <w:r>
        <w:rPr>
          <w:rFonts w:hint="eastAsia"/>
        </w:rPr>
        <w:t xml:space="preserve">[2]  </w:t>
      </w:r>
      <w:bookmarkEnd w:id="307"/>
      <w:r w:rsidR="00DF195D" w:rsidRPr="00DF195D">
        <w:rPr>
          <w:rFonts w:hAnsi="宋体" w:hint="eastAsia"/>
        </w:rPr>
        <w:t>全国人民代表大会.中华人民共和国民法典.2020-5-28</w:t>
      </w:r>
    </w:p>
    <w:p w14:paraId="0EEF2BB8" w14:textId="16232ECD" w:rsidR="00E3777D" w:rsidRDefault="002F4092" w:rsidP="002F4092">
      <w:pPr>
        <w:pStyle w:val="afffff5"/>
        <w:ind w:firstLine="420"/>
        <w:rPr>
          <w:rFonts w:hAnsi="宋体" w:hint="eastAsia"/>
        </w:rPr>
      </w:pPr>
      <w:r>
        <w:rPr>
          <w:rFonts w:hAnsi="宋体" w:hint="eastAsia"/>
        </w:rPr>
        <w:t>[</w:t>
      </w:r>
      <w:r w:rsidR="00FB1BEE">
        <w:rPr>
          <w:rFonts w:hAnsi="宋体" w:hint="eastAsia"/>
        </w:rPr>
        <w:t>3</w:t>
      </w:r>
      <w:r>
        <w:rPr>
          <w:rFonts w:hAnsi="宋体"/>
        </w:rPr>
        <w:t xml:space="preserve">]  </w:t>
      </w:r>
      <w:r w:rsidR="00E3777D">
        <w:rPr>
          <w:rFonts w:hint="eastAsia"/>
        </w:rPr>
        <w:t>不动产登记暂行条例（中华人民共和国国务院令第656号）</w:t>
      </w:r>
    </w:p>
    <w:p w14:paraId="11881EA3" w14:textId="32BECFC6" w:rsidR="002F4092" w:rsidRDefault="00E3777D" w:rsidP="00E3777D">
      <w:pPr>
        <w:pStyle w:val="afffff5"/>
        <w:ind w:firstLine="420"/>
      </w:pPr>
      <w:bookmarkStart w:id="308" w:name="_Hlk195631808"/>
      <w:r>
        <w:rPr>
          <w:rFonts w:hint="eastAsia"/>
        </w:rPr>
        <w:t>[</w:t>
      </w:r>
      <w:r w:rsidR="00FB1BEE">
        <w:rPr>
          <w:rFonts w:hint="eastAsia"/>
        </w:rPr>
        <w:t>4</w:t>
      </w:r>
      <w:r>
        <w:rPr>
          <w:rFonts w:hint="eastAsia"/>
        </w:rPr>
        <w:t xml:space="preserve">]  </w:t>
      </w:r>
      <w:bookmarkEnd w:id="308"/>
      <w:r w:rsidR="00B062C9">
        <w:rPr>
          <w:rFonts w:hint="eastAsia"/>
        </w:rPr>
        <w:t>《国务院办公厅关于加快推进政务服务“跨省通办”的指导意见》（国办发〔2020〕35号）</w:t>
      </w:r>
    </w:p>
    <w:p w14:paraId="3ADBE22E" w14:textId="3FEE33B0" w:rsidR="002F4092" w:rsidRDefault="002F4092" w:rsidP="00D61070">
      <w:pPr>
        <w:pStyle w:val="afffff5"/>
        <w:ind w:firstLine="420"/>
      </w:pPr>
      <w:r>
        <w:rPr>
          <w:rFonts w:hAnsi="宋体" w:hint="eastAsia"/>
        </w:rPr>
        <w:t>[</w:t>
      </w:r>
      <w:r w:rsidR="00FB1BEE">
        <w:rPr>
          <w:rFonts w:hAnsi="宋体" w:hint="eastAsia"/>
        </w:rPr>
        <w:t>5</w:t>
      </w:r>
      <w:r>
        <w:rPr>
          <w:rFonts w:hAnsi="宋体"/>
        </w:rPr>
        <w:t xml:space="preserve">]  </w:t>
      </w:r>
      <w:r w:rsidR="00B062C9">
        <w:rPr>
          <w:rFonts w:hint="eastAsia"/>
        </w:rPr>
        <w:t>广东省不动产登记操作指南</w:t>
      </w:r>
      <w:r w:rsidR="000C1608" w:rsidRPr="000C1608">
        <w:rPr>
          <w:rFonts w:hint="eastAsia"/>
        </w:rPr>
        <w:t>（试行）</w:t>
      </w:r>
    </w:p>
    <w:bookmarkEnd w:id="306"/>
    <w:p w14:paraId="64CAB220" w14:textId="426E7E39" w:rsidR="00E3777D" w:rsidRDefault="00E3777D" w:rsidP="00FB1BEE">
      <w:pPr>
        <w:pStyle w:val="afffff5"/>
        <w:ind w:firstLine="420"/>
      </w:pPr>
      <w:r>
        <w:rPr>
          <w:rFonts w:hint="eastAsia"/>
        </w:rPr>
        <w:t>[</w:t>
      </w:r>
      <w:r w:rsidR="00FB1BEE">
        <w:rPr>
          <w:rFonts w:hint="eastAsia"/>
        </w:rPr>
        <w:t>6</w:t>
      </w:r>
      <w:r>
        <w:rPr>
          <w:rFonts w:hint="eastAsia"/>
        </w:rPr>
        <w:t xml:space="preserve">]  </w:t>
      </w:r>
      <w:r w:rsidR="00DF195D" w:rsidRPr="00DF195D">
        <w:rPr>
          <w:rFonts w:hint="eastAsia"/>
        </w:rPr>
        <w:t>珠海市人民代表大会常务委员会.珠海市房地产登记条例.2011-01-01</w:t>
      </w:r>
    </w:p>
    <w:p w14:paraId="117D730B" w14:textId="77777777" w:rsidR="002F4092" w:rsidRDefault="002F4092">
      <w:pPr>
        <w:pStyle w:val="afffff5"/>
        <w:ind w:firstLine="420"/>
      </w:pPr>
    </w:p>
    <w:p w14:paraId="5687021D" w14:textId="77777777" w:rsidR="00A16547" w:rsidRDefault="00000000">
      <w:pPr>
        <w:pStyle w:val="afffff5"/>
        <w:ind w:firstLineChars="0" w:firstLine="0"/>
        <w:jc w:val="center"/>
      </w:pPr>
      <w:bookmarkStart w:id="309" w:name="BookMark8"/>
      <w:r>
        <w:rPr>
          <w:noProof/>
        </w:rPr>
        <w:drawing>
          <wp:inline distT="0" distB="0" distL="0" distR="0" wp14:anchorId="7ED87B35" wp14:editId="51FB9990">
            <wp:extent cx="1485900" cy="317500"/>
            <wp:effectExtent l="0" t="0" r="0" b="6350"/>
            <wp:docPr id="1404099741" name="图片 1"/>
            <wp:cNvGraphicFramePr/>
            <a:graphic xmlns:a="http://schemas.openxmlformats.org/drawingml/2006/main">
              <a:graphicData uri="http://schemas.openxmlformats.org/drawingml/2006/picture">
                <pic:pic xmlns:pic="http://schemas.openxmlformats.org/drawingml/2006/picture">
                  <pic:nvPicPr>
                    <pic:cNvPr id="1404099741"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09"/>
    </w:p>
    <w:sectPr w:rsidR="00A16547" w:rsidSect="00FE5D9A">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7532" w14:textId="77777777" w:rsidR="001B7459" w:rsidRDefault="001B7459">
      <w:pPr>
        <w:spacing w:line="240" w:lineRule="auto"/>
      </w:pPr>
      <w:r>
        <w:separator/>
      </w:r>
    </w:p>
  </w:endnote>
  <w:endnote w:type="continuationSeparator" w:id="0">
    <w:p w14:paraId="7F75B83A" w14:textId="77777777" w:rsidR="001B7459" w:rsidRDefault="001B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2449" w14:textId="77777777" w:rsidR="00A16547"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6176" w14:textId="66B43BC4" w:rsidR="00937E1E" w:rsidRPr="00FE5D9A" w:rsidRDefault="00FE5D9A" w:rsidP="00FE5D9A">
    <w:pPr>
      <w:pStyle w:val="afffff1"/>
    </w:pPr>
    <w:r>
      <w:fldChar w:fldCharType="begin"/>
    </w:r>
    <w:r>
      <w:instrText xml:space="preserve"> PAGE   \* MERGEFORMAT \* MERGEFORMAT </w:instrText>
    </w:r>
    <w:r>
      <w:fldChar w:fldCharType="separate"/>
    </w:r>
    <w:r>
      <w:rPr>
        <w:noProof/>
      </w:rPr>
      <w:t>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18A4" w14:textId="77777777" w:rsidR="00937E1E" w:rsidRDefault="00937E1E" w:rsidP="00FE5D9A">
    <w:pPr>
      <w:pStyle w:val="afffff2"/>
    </w:pPr>
    <w:r>
      <w:fldChar w:fldCharType="begin"/>
    </w:r>
    <w:r>
      <w:instrText>PAGE   \* MERGEFORMAT</w:instrText>
    </w:r>
    <w:r>
      <w:fldChar w:fldCharType="separate"/>
    </w:r>
    <w:r>
      <w:rPr>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906B" w14:textId="77777777" w:rsidR="00937E1E" w:rsidRDefault="00937E1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F860" w14:textId="77777777" w:rsidR="00A16547" w:rsidRDefault="00A16547">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8CA0" w14:textId="54C57A9A" w:rsidR="00937E1E" w:rsidRPr="00FE5D9A" w:rsidRDefault="00FE5D9A" w:rsidP="00FE5D9A">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D6C5" w14:textId="77777777" w:rsidR="00937E1E" w:rsidRDefault="00937E1E" w:rsidP="00FE5D9A">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2EC1" w14:textId="210A11B6" w:rsidR="00FE5D9A" w:rsidRPr="00FE5D9A" w:rsidRDefault="00FE5D9A" w:rsidP="00FE5D9A">
    <w:pPr>
      <w:pStyle w:val="afffff1"/>
    </w:pPr>
    <w:r>
      <w:fldChar w:fldCharType="begin"/>
    </w:r>
    <w:r>
      <w:instrText xml:space="preserve"> PAGE   \* MERGEFORMAT \* MERGEFORMAT </w:instrText>
    </w:r>
    <w:r>
      <w:fldChar w:fldCharType="separate"/>
    </w:r>
    <w:r>
      <w:rPr>
        <w:noProof/>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8B01" w14:textId="77777777" w:rsidR="00FE5D9A" w:rsidRDefault="00FE5D9A" w:rsidP="00FE5D9A">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BA41" w14:textId="48B78EAF" w:rsidR="00937E1E" w:rsidRPr="00FE5D9A" w:rsidRDefault="00FE5D9A" w:rsidP="00FE5D9A">
    <w:pPr>
      <w:pStyle w:val="afffff1"/>
    </w:pPr>
    <w:r>
      <w:fldChar w:fldCharType="begin"/>
    </w:r>
    <w:r>
      <w:instrText xml:space="preserve"> PAGE   \* MERGEFORMAT \* MERGEFORMAT </w:instrText>
    </w:r>
    <w:r>
      <w:fldChar w:fldCharType="separate"/>
    </w:r>
    <w:r>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E700" w14:textId="77777777" w:rsidR="00937E1E" w:rsidRDefault="00937E1E" w:rsidP="00FE5D9A">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162E" w14:textId="77777777" w:rsidR="001B7459" w:rsidRDefault="001B7459">
      <w:pPr>
        <w:spacing w:line="240" w:lineRule="auto"/>
      </w:pPr>
      <w:r>
        <w:separator/>
      </w:r>
    </w:p>
  </w:footnote>
  <w:footnote w:type="continuationSeparator" w:id="0">
    <w:p w14:paraId="231C7D16" w14:textId="77777777" w:rsidR="001B7459" w:rsidRDefault="001B74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9ADB" w14:textId="77777777" w:rsidR="00937E1E" w:rsidRDefault="00937E1E">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8256" w14:textId="7A84D97E" w:rsidR="00937E1E" w:rsidRPr="00FE5D9A" w:rsidRDefault="00FE5D9A" w:rsidP="00FE5D9A">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C1608">
      <w:rPr>
        <w:rFonts w:hint="eastAsia"/>
        <w:noProof/>
      </w:rPr>
      <w:t>DB 4404/T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DC92" w14:textId="115F08F8" w:rsidR="00937E1E" w:rsidRDefault="00937E1E" w:rsidP="00FE5D9A">
    <w:pPr>
      <w:pStyle w:val="afffffa"/>
      <w:rPr>
        <w:rFonts w:hint="eastAsia"/>
      </w:rPr>
    </w:pPr>
    <w:r>
      <w:fldChar w:fldCharType="begin"/>
    </w:r>
    <w:r>
      <w:instrText xml:space="preserve"> STYLEREF  标准文件_文件编号  \* MERGEFORMAT </w:instrText>
    </w:r>
    <w:r>
      <w:fldChar w:fldCharType="separate"/>
    </w:r>
    <w:r w:rsidR="000C1608">
      <w:rPr>
        <w:rFonts w:hint="eastAsia"/>
        <w:noProof/>
      </w:rPr>
      <w:t>DB 4404/T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87EF" w14:textId="77777777" w:rsidR="00A16547"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727F" w14:textId="77777777" w:rsidR="00A16547" w:rsidRDefault="00A16547">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D8F2" w14:textId="192A3B99" w:rsidR="00937E1E" w:rsidRPr="00FE5D9A" w:rsidRDefault="00FE5D9A" w:rsidP="00FE5D9A">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DB 4404/T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DB8D" w14:textId="0FA981D4" w:rsidR="00937E1E" w:rsidRDefault="00937E1E" w:rsidP="00FE5D9A">
    <w:pPr>
      <w:pStyle w:val="afffffa"/>
      <w:rPr>
        <w:rFonts w:hint="eastAsia"/>
      </w:rPr>
    </w:pPr>
    <w:r>
      <w:fldChar w:fldCharType="begin"/>
    </w:r>
    <w:r>
      <w:instrText xml:space="preserve"> STYLEREF  标准文件_文件编号  \* MERGEFORMAT </w:instrText>
    </w:r>
    <w:r>
      <w:fldChar w:fldCharType="separate"/>
    </w:r>
    <w:r w:rsidR="000C1608">
      <w:rPr>
        <w:rFonts w:hint="eastAsia"/>
        <w:noProof/>
      </w:rPr>
      <w:t>DB 4404/T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B221" w14:textId="0CC298F2" w:rsidR="00FE5D9A" w:rsidRPr="00FE5D9A" w:rsidRDefault="00FE5D9A" w:rsidP="00FE5D9A">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C1608">
      <w:rPr>
        <w:rFonts w:hint="eastAsia"/>
        <w:noProof/>
      </w:rPr>
      <w:t>DB 4404/T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2FCB" w14:textId="77777777" w:rsidR="00FE5D9A" w:rsidRDefault="00FE5D9A" w:rsidP="00FE5D9A">
    <w:pPr>
      <w:pStyle w:val="afffffa"/>
      <w:rPr>
        <w:rFonts w:hint="eastAsia"/>
      </w:rPr>
    </w:pPr>
    <w:r>
      <w:fldChar w:fldCharType="begin"/>
    </w:r>
    <w:r>
      <w:instrText xml:space="preserve"> STYLEREF  标准文件_文件编号  \* MERGEFORMAT </w:instrText>
    </w:r>
    <w:r>
      <w:fldChar w:fldCharType="separate"/>
    </w:r>
    <w:r>
      <w:rPr>
        <w:rFonts w:hint="eastAsia"/>
        <w:noProof/>
      </w:rPr>
      <w:t>DB 4404/T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AA42" w14:textId="3BE1B049" w:rsidR="00937E1E" w:rsidRPr="00FE5D9A" w:rsidRDefault="00FE5D9A" w:rsidP="00FE5D9A">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0C1608">
      <w:rPr>
        <w:rFonts w:hint="eastAsia"/>
        <w:noProof/>
      </w:rPr>
      <w:t>DB 4404/T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5D46" w14:textId="28BD7B65" w:rsidR="00937E1E" w:rsidRDefault="00937E1E" w:rsidP="00FE5D9A">
    <w:pPr>
      <w:pStyle w:val="afffffa"/>
      <w:rPr>
        <w:rFonts w:hint="eastAsia"/>
      </w:rPr>
    </w:pPr>
    <w:r>
      <w:fldChar w:fldCharType="begin"/>
    </w:r>
    <w:r>
      <w:instrText xml:space="preserve"> STYLEREF  标准文件_文件编号  \* MERGEFORMAT </w:instrText>
    </w:r>
    <w:r>
      <w:fldChar w:fldCharType="separate"/>
    </w:r>
    <w:r w:rsidR="000C1608">
      <w:rPr>
        <w:rFonts w:hint="eastAsia"/>
        <w:noProof/>
      </w:rPr>
      <w:t>DB 4404/T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61004344">
    <w:abstractNumId w:val="0"/>
  </w:num>
  <w:num w:numId="2" w16cid:durableId="42102390">
    <w:abstractNumId w:val="27"/>
  </w:num>
  <w:num w:numId="3" w16cid:durableId="1110390074">
    <w:abstractNumId w:val="5"/>
  </w:num>
  <w:num w:numId="4" w16cid:durableId="220529107">
    <w:abstractNumId w:val="23"/>
  </w:num>
  <w:num w:numId="5" w16cid:durableId="273706572">
    <w:abstractNumId w:val="18"/>
  </w:num>
  <w:num w:numId="6" w16cid:durableId="1089697447">
    <w:abstractNumId w:val="13"/>
  </w:num>
  <w:num w:numId="7" w16cid:durableId="1115562392">
    <w:abstractNumId w:val="8"/>
  </w:num>
  <w:num w:numId="8" w16cid:durableId="487939229">
    <w:abstractNumId w:val="3"/>
  </w:num>
  <w:num w:numId="9" w16cid:durableId="999579976">
    <w:abstractNumId w:val="9"/>
  </w:num>
  <w:num w:numId="10" w16cid:durableId="1464620159">
    <w:abstractNumId w:val="16"/>
  </w:num>
  <w:num w:numId="11" w16cid:durableId="646712628">
    <w:abstractNumId w:val="25"/>
  </w:num>
  <w:num w:numId="12" w16cid:durableId="1305819815">
    <w:abstractNumId w:val="11"/>
  </w:num>
  <w:num w:numId="13" w16cid:durableId="30570666">
    <w:abstractNumId w:val="12"/>
  </w:num>
  <w:num w:numId="14" w16cid:durableId="1383601192">
    <w:abstractNumId w:val="7"/>
  </w:num>
  <w:num w:numId="15" w16cid:durableId="558856742">
    <w:abstractNumId w:val="19"/>
  </w:num>
  <w:num w:numId="16" w16cid:durableId="346178494">
    <w:abstractNumId w:val="21"/>
  </w:num>
  <w:num w:numId="17" w16cid:durableId="995305030">
    <w:abstractNumId w:val="17"/>
  </w:num>
  <w:num w:numId="18" w16cid:durableId="1999726683">
    <w:abstractNumId w:val="29"/>
  </w:num>
  <w:num w:numId="19" w16cid:durableId="639530045">
    <w:abstractNumId w:val="15"/>
  </w:num>
  <w:num w:numId="20" w16cid:durableId="931814639">
    <w:abstractNumId w:val="1"/>
  </w:num>
  <w:num w:numId="21" w16cid:durableId="373045547">
    <w:abstractNumId w:val="10"/>
  </w:num>
  <w:num w:numId="22" w16cid:durableId="1199196287">
    <w:abstractNumId w:val="30"/>
  </w:num>
  <w:num w:numId="23" w16cid:durableId="698972570">
    <w:abstractNumId w:val="20"/>
  </w:num>
  <w:num w:numId="24" w16cid:durableId="31421770">
    <w:abstractNumId w:val="6"/>
  </w:num>
  <w:num w:numId="25" w16cid:durableId="1588883993">
    <w:abstractNumId w:val="26"/>
  </w:num>
  <w:num w:numId="26" w16cid:durableId="1172598748">
    <w:abstractNumId w:val="28"/>
  </w:num>
  <w:num w:numId="27" w16cid:durableId="1902210899">
    <w:abstractNumId w:val="2"/>
  </w:num>
  <w:num w:numId="28" w16cid:durableId="1702708535">
    <w:abstractNumId w:val="4"/>
  </w:num>
  <w:num w:numId="29" w16cid:durableId="800804535">
    <w:abstractNumId w:val="14"/>
  </w:num>
  <w:num w:numId="30" w16cid:durableId="1635327064">
    <w:abstractNumId w:val="24"/>
  </w:num>
  <w:num w:numId="31" w16cid:durableId="481697261">
    <w:abstractNumId w:val="22"/>
  </w:num>
  <w:num w:numId="32" w16cid:durableId="1700738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5205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0007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1179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3351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0368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3987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5573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Sk8XDQBHWDIvyjZbvFhsRGb60c4CDeXTaKCyWpvpyaDyGxdkekyYrbSxkxFpv6rhkydFJBjgL7+/F0e1ix+kog==" w:salt="GJHqq9gilo+I47MsmKYA7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18"/>
    <w:rsid w:val="0000040A"/>
    <w:rsid w:val="00000A94"/>
    <w:rsid w:val="00001972"/>
    <w:rsid w:val="00001D9A"/>
    <w:rsid w:val="000022DF"/>
    <w:rsid w:val="00007B3A"/>
    <w:rsid w:val="000107E0"/>
    <w:rsid w:val="00011FDE"/>
    <w:rsid w:val="00012FFD"/>
    <w:rsid w:val="00014162"/>
    <w:rsid w:val="00014340"/>
    <w:rsid w:val="00016A9C"/>
    <w:rsid w:val="00022184"/>
    <w:rsid w:val="00022762"/>
    <w:rsid w:val="000231E6"/>
    <w:rsid w:val="000238E0"/>
    <w:rsid w:val="000249DB"/>
    <w:rsid w:val="0002595E"/>
    <w:rsid w:val="000303C3"/>
    <w:rsid w:val="000331D3"/>
    <w:rsid w:val="000335B9"/>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327"/>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608"/>
    <w:rsid w:val="000C2FBD"/>
    <w:rsid w:val="000C46F3"/>
    <w:rsid w:val="000C4B41"/>
    <w:rsid w:val="000C57D6"/>
    <w:rsid w:val="000C6362"/>
    <w:rsid w:val="000C65E2"/>
    <w:rsid w:val="000C7666"/>
    <w:rsid w:val="000D0A9C"/>
    <w:rsid w:val="000D1795"/>
    <w:rsid w:val="000D329A"/>
    <w:rsid w:val="000D4B9C"/>
    <w:rsid w:val="000D4EB6"/>
    <w:rsid w:val="000D753B"/>
    <w:rsid w:val="000E4C9E"/>
    <w:rsid w:val="000E6FD7"/>
    <w:rsid w:val="000F06E1"/>
    <w:rsid w:val="000F0C48"/>
    <w:rsid w:val="000F0E3C"/>
    <w:rsid w:val="000F19D5"/>
    <w:rsid w:val="000F4AEA"/>
    <w:rsid w:val="000F633F"/>
    <w:rsid w:val="000F67E9"/>
    <w:rsid w:val="00104926"/>
    <w:rsid w:val="00110429"/>
    <w:rsid w:val="00113B1E"/>
    <w:rsid w:val="0011711C"/>
    <w:rsid w:val="0011736D"/>
    <w:rsid w:val="001202AF"/>
    <w:rsid w:val="0012059C"/>
    <w:rsid w:val="00123AD2"/>
    <w:rsid w:val="00124E4F"/>
    <w:rsid w:val="001258AF"/>
    <w:rsid w:val="001260B7"/>
    <w:rsid w:val="001265CB"/>
    <w:rsid w:val="001321C6"/>
    <w:rsid w:val="001325C4"/>
    <w:rsid w:val="00133010"/>
    <w:rsid w:val="001338EE"/>
    <w:rsid w:val="00133AAE"/>
    <w:rsid w:val="00135323"/>
    <w:rsid w:val="001356C4"/>
    <w:rsid w:val="00141114"/>
    <w:rsid w:val="00142969"/>
    <w:rsid w:val="00142B9A"/>
    <w:rsid w:val="001446C2"/>
    <w:rsid w:val="001457E7"/>
    <w:rsid w:val="00145D9D"/>
    <w:rsid w:val="00146388"/>
    <w:rsid w:val="00150927"/>
    <w:rsid w:val="001529E5"/>
    <w:rsid w:val="00153C7E"/>
    <w:rsid w:val="00156B25"/>
    <w:rsid w:val="00156E1A"/>
    <w:rsid w:val="00157362"/>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381A"/>
    <w:rsid w:val="001B71D0"/>
    <w:rsid w:val="001B71EE"/>
    <w:rsid w:val="001B7459"/>
    <w:rsid w:val="001C04A8"/>
    <w:rsid w:val="001C25BE"/>
    <w:rsid w:val="001C2C03"/>
    <w:rsid w:val="001C42F7"/>
    <w:rsid w:val="001C4530"/>
    <w:rsid w:val="001C45EA"/>
    <w:rsid w:val="001C49E5"/>
    <w:rsid w:val="001C680C"/>
    <w:rsid w:val="001C7FEA"/>
    <w:rsid w:val="001D0499"/>
    <w:rsid w:val="001D0BBE"/>
    <w:rsid w:val="001D0ED4"/>
    <w:rsid w:val="001D212F"/>
    <w:rsid w:val="001D29D7"/>
    <w:rsid w:val="001D2DE7"/>
    <w:rsid w:val="001D411C"/>
    <w:rsid w:val="001D4DC3"/>
    <w:rsid w:val="001E1B6A"/>
    <w:rsid w:val="001E2484"/>
    <w:rsid w:val="001E3CC4"/>
    <w:rsid w:val="001E4882"/>
    <w:rsid w:val="001E73AB"/>
    <w:rsid w:val="001F092D"/>
    <w:rsid w:val="001F143A"/>
    <w:rsid w:val="001F1605"/>
    <w:rsid w:val="001F2508"/>
    <w:rsid w:val="001F4816"/>
    <w:rsid w:val="001F4EE9"/>
    <w:rsid w:val="001F670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C20"/>
    <w:rsid w:val="002253A1"/>
    <w:rsid w:val="00225CF8"/>
    <w:rsid w:val="0022794E"/>
    <w:rsid w:val="00233D64"/>
    <w:rsid w:val="0023482A"/>
    <w:rsid w:val="002359CB"/>
    <w:rsid w:val="00235F3A"/>
    <w:rsid w:val="00240933"/>
    <w:rsid w:val="00242AC8"/>
    <w:rsid w:val="00243540"/>
    <w:rsid w:val="0024497B"/>
    <w:rsid w:val="0024515B"/>
    <w:rsid w:val="00246021"/>
    <w:rsid w:val="0024666E"/>
    <w:rsid w:val="00247F52"/>
    <w:rsid w:val="00250B25"/>
    <w:rsid w:val="00250BBE"/>
    <w:rsid w:val="002515C2"/>
    <w:rsid w:val="0025194F"/>
    <w:rsid w:val="00255D07"/>
    <w:rsid w:val="0026148A"/>
    <w:rsid w:val="00262696"/>
    <w:rsid w:val="00263D25"/>
    <w:rsid w:val="002642D0"/>
    <w:rsid w:val="002643C3"/>
    <w:rsid w:val="00264A0C"/>
    <w:rsid w:val="00265E3B"/>
    <w:rsid w:val="00266EEB"/>
    <w:rsid w:val="00267EF4"/>
    <w:rsid w:val="00270CB8"/>
    <w:rsid w:val="00272B08"/>
    <w:rsid w:val="002771AC"/>
    <w:rsid w:val="00281BB8"/>
    <w:rsid w:val="00281E9E"/>
    <w:rsid w:val="00282405"/>
    <w:rsid w:val="0028455D"/>
    <w:rsid w:val="002850DE"/>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126"/>
    <w:rsid w:val="002A25DC"/>
    <w:rsid w:val="002A3AAB"/>
    <w:rsid w:val="002A4CEA"/>
    <w:rsid w:val="002A5977"/>
    <w:rsid w:val="002A5A13"/>
    <w:rsid w:val="002A757F"/>
    <w:rsid w:val="002A7F44"/>
    <w:rsid w:val="002B0C40"/>
    <w:rsid w:val="002B1966"/>
    <w:rsid w:val="002B4508"/>
    <w:rsid w:val="002B5779"/>
    <w:rsid w:val="002B7332"/>
    <w:rsid w:val="002B7747"/>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E739F"/>
    <w:rsid w:val="002F30E0"/>
    <w:rsid w:val="002F35E4"/>
    <w:rsid w:val="002F3730"/>
    <w:rsid w:val="002F38E1"/>
    <w:rsid w:val="002F4092"/>
    <w:rsid w:val="002F7AF6"/>
    <w:rsid w:val="00300E63"/>
    <w:rsid w:val="00302F5F"/>
    <w:rsid w:val="0030441D"/>
    <w:rsid w:val="00306063"/>
    <w:rsid w:val="00313B85"/>
    <w:rsid w:val="00313F8F"/>
    <w:rsid w:val="00317988"/>
    <w:rsid w:val="003221B4"/>
    <w:rsid w:val="0032258D"/>
    <w:rsid w:val="00322E62"/>
    <w:rsid w:val="00324D13"/>
    <w:rsid w:val="00324D2A"/>
    <w:rsid w:val="00324EDD"/>
    <w:rsid w:val="003331E4"/>
    <w:rsid w:val="00334CFE"/>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648"/>
    <w:rsid w:val="00366E89"/>
    <w:rsid w:val="003705F4"/>
    <w:rsid w:val="00370D58"/>
    <w:rsid w:val="00370DB5"/>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CEF"/>
    <w:rsid w:val="003A4077"/>
    <w:rsid w:val="003A4673"/>
    <w:rsid w:val="003B09AD"/>
    <w:rsid w:val="003B1F18"/>
    <w:rsid w:val="003B5BF0"/>
    <w:rsid w:val="003B60BF"/>
    <w:rsid w:val="003B6BE3"/>
    <w:rsid w:val="003C010C"/>
    <w:rsid w:val="003C0A6C"/>
    <w:rsid w:val="003C14F8"/>
    <w:rsid w:val="003C5A43"/>
    <w:rsid w:val="003D0519"/>
    <w:rsid w:val="003D0FF6"/>
    <w:rsid w:val="003D262C"/>
    <w:rsid w:val="003D3B6B"/>
    <w:rsid w:val="003D6D61"/>
    <w:rsid w:val="003D79C6"/>
    <w:rsid w:val="003E091D"/>
    <w:rsid w:val="003E1C53"/>
    <w:rsid w:val="003E2A69"/>
    <w:rsid w:val="003E2D49"/>
    <w:rsid w:val="003E2FD4"/>
    <w:rsid w:val="003E49F6"/>
    <w:rsid w:val="003E660F"/>
    <w:rsid w:val="003F0841"/>
    <w:rsid w:val="003F153E"/>
    <w:rsid w:val="003F23D3"/>
    <w:rsid w:val="003F3F08"/>
    <w:rsid w:val="003F493D"/>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638"/>
    <w:rsid w:val="004467FB"/>
    <w:rsid w:val="00452D6B"/>
    <w:rsid w:val="00454484"/>
    <w:rsid w:val="0045517B"/>
    <w:rsid w:val="00463B77"/>
    <w:rsid w:val="00463C7B"/>
    <w:rsid w:val="004644A6"/>
    <w:rsid w:val="00464D82"/>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6A2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2ECA"/>
    <w:rsid w:val="004E30C5"/>
    <w:rsid w:val="004E4AA5"/>
    <w:rsid w:val="004E4AEE"/>
    <w:rsid w:val="004E59E3"/>
    <w:rsid w:val="004E67C0"/>
    <w:rsid w:val="004F391A"/>
    <w:rsid w:val="004F3CFB"/>
    <w:rsid w:val="004F6456"/>
    <w:rsid w:val="004F66C2"/>
    <w:rsid w:val="004F696E"/>
    <w:rsid w:val="004F6C71"/>
    <w:rsid w:val="00501139"/>
    <w:rsid w:val="0050363E"/>
    <w:rsid w:val="005039BC"/>
    <w:rsid w:val="005043BB"/>
    <w:rsid w:val="00504A3D"/>
    <w:rsid w:val="0050542E"/>
    <w:rsid w:val="00505767"/>
    <w:rsid w:val="005073F0"/>
    <w:rsid w:val="00510A7B"/>
    <w:rsid w:val="00512F6E"/>
    <w:rsid w:val="00513038"/>
    <w:rsid w:val="00514174"/>
    <w:rsid w:val="00516088"/>
    <w:rsid w:val="00516B0B"/>
    <w:rsid w:val="005220EC"/>
    <w:rsid w:val="00523F95"/>
    <w:rsid w:val="00524D65"/>
    <w:rsid w:val="005251D7"/>
    <w:rsid w:val="00525B16"/>
    <w:rsid w:val="00533D04"/>
    <w:rsid w:val="00534804"/>
    <w:rsid w:val="00534BDF"/>
    <w:rsid w:val="005354EA"/>
    <w:rsid w:val="0053585F"/>
    <w:rsid w:val="00535EC4"/>
    <w:rsid w:val="00535ED9"/>
    <w:rsid w:val="0053692B"/>
    <w:rsid w:val="00541853"/>
    <w:rsid w:val="00541E96"/>
    <w:rsid w:val="00543BDA"/>
    <w:rsid w:val="005441CC"/>
    <w:rsid w:val="005479DA"/>
    <w:rsid w:val="00547BCC"/>
    <w:rsid w:val="0055013B"/>
    <w:rsid w:val="00551F6F"/>
    <w:rsid w:val="00555044"/>
    <w:rsid w:val="00561475"/>
    <w:rsid w:val="0056487B"/>
    <w:rsid w:val="00564FB9"/>
    <w:rsid w:val="00567DC6"/>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A1C"/>
    <w:rsid w:val="005A4A1B"/>
    <w:rsid w:val="005A7830"/>
    <w:rsid w:val="005A7FCE"/>
    <w:rsid w:val="005B0273"/>
    <w:rsid w:val="005B0F3F"/>
    <w:rsid w:val="005B4903"/>
    <w:rsid w:val="005B51CE"/>
    <w:rsid w:val="005B5885"/>
    <w:rsid w:val="005B5CD7"/>
    <w:rsid w:val="005B6CF6"/>
    <w:rsid w:val="005B7422"/>
    <w:rsid w:val="005C29B8"/>
    <w:rsid w:val="005C5F21"/>
    <w:rsid w:val="005C7156"/>
    <w:rsid w:val="005D0C75"/>
    <w:rsid w:val="005D28A1"/>
    <w:rsid w:val="005D3E5B"/>
    <w:rsid w:val="005D4171"/>
    <w:rsid w:val="005D6A95"/>
    <w:rsid w:val="005D6B2C"/>
    <w:rsid w:val="005D6D9C"/>
    <w:rsid w:val="005E2335"/>
    <w:rsid w:val="005E34CA"/>
    <w:rsid w:val="005E3C18"/>
    <w:rsid w:val="005E6812"/>
    <w:rsid w:val="005E7881"/>
    <w:rsid w:val="005E78E0"/>
    <w:rsid w:val="005F0D9C"/>
    <w:rsid w:val="005F284E"/>
    <w:rsid w:val="005F4712"/>
    <w:rsid w:val="00601425"/>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DD0"/>
    <w:rsid w:val="00634BF6"/>
    <w:rsid w:val="00634D9E"/>
    <w:rsid w:val="006355B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89E"/>
    <w:rsid w:val="006770F4"/>
    <w:rsid w:val="00677A84"/>
    <w:rsid w:val="0068026D"/>
    <w:rsid w:val="00680A27"/>
    <w:rsid w:val="006816A4"/>
    <w:rsid w:val="006819B8"/>
    <w:rsid w:val="006840A6"/>
    <w:rsid w:val="006850CD"/>
    <w:rsid w:val="00685AAB"/>
    <w:rsid w:val="00687378"/>
    <w:rsid w:val="00695D22"/>
    <w:rsid w:val="006A07AA"/>
    <w:rsid w:val="006A25E5"/>
    <w:rsid w:val="006A2B46"/>
    <w:rsid w:val="006A336D"/>
    <w:rsid w:val="006A37B9"/>
    <w:rsid w:val="006B2672"/>
    <w:rsid w:val="006B54BF"/>
    <w:rsid w:val="006B5F44"/>
    <w:rsid w:val="006B5F90"/>
    <w:rsid w:val="006B62E4"/>
    <w:rsid w:val="006B64FA"/>
    <w:rsid w:val="006C1BBA"/>
    <w:rsid w:val="006C2079"/>
    <w:rsid w:val="006C5A62"/>
    <w:rsid w:val="006C5D68"/>
    <w:rsid w:val="006C6976"/>
    <w:rsid w:val="006C6CC8"/>
    <w:rsid w:val="006C6DD0"/>
    <w:rsid w:val="006D036C"/>
    <w:rsid w:val="006D04EA"/>
    <w:rsid w:val="006D0AB7"/>
    <w:rsid w:val="006D1560"/>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5E26"/>
    <w:rsid w:val="0070725B"/>
    <w:rsid w:val="00707669"/>
    <w:rsid w:val="00711CBA"/>
    <w:rsid w:val="00711FB5"/>
    <w:rsid w:val="00712A01"/>
    <w:rsid w:val="00714F58"/>
    <w:rsid w:val="00716F82"/>
    <w:rsid w:val="007177DC"/>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657"/>
    <w:rsid w:val="00765C43"/>
    <w:rsid w:val="00765EFB"/>
    <w:rsid w:val="007671CA"/>
    <w:rsid w:val="00767C61"/>
    <w:rsid w:val="0077008A"/>
    <w:rsid w:val="007735A7"/>
    <w:rsid w:val="00773C1F"/>
    <w:rsid w:val="00774DA4"/>
    <w:rsid w:val="00776599"/>
    <w:rsid w:val="0078114B"/>
    <w:rsid w:val="00781DD2"/>
    <w:rsid w:val="00783667"/>
    <w:rsid w:val="00783ECF"/>
    <w:rsid w:val="0078413A"/>
    <w:rsid w:val="007959E8"/>
    <w:rsid w:val="00795E9C"/>
    <w:rsid w:val="007A0521"/>
    <w:rsid w:val="007A2E12"/>
    <w:rsid w:val="007A3475"/>
    <w:rsid w:val="007A41C8"/>
    <w:rsid w:val="007A54CE"/>
    <w:rsid w:val="007A6FD9"/>
    <w:rsid w:val="007A7FFA"/>
    <w:rsid w:val="007B04EB"/>
    <w:rsid w:val="007B0D4F"/>
    <w:rsid w:val="007B4A26"/>
    <w:rsid w:val="007B5A3D"/>
    <w:rsid w:val="007B5B95"/>
    <w:rsid w:val="007B6407"/>
    <w:rsid w:val="007B68EA"/>
    <w:rsid w:val="007B7453"/>
    <w:rsid w:val="007C1E8B"/>
    <w:rsid w:val="007C2D89"/>
    <w:rsid w:val="007C4593"/>
    <w:rsid w:val="007C5309"/>
    <w:rsid w:val="007C6069"/>
    <w:rsid w:val="007C634B"/>
    <w:rsid w:val="007D06C4"/>
    <w:rsid w:val="007D1352"/>
    <w:rsid w:val="007D2508"/>
    <w:rsid w:val="007D346A"/>
    <w:rsid w:val="007D6518"/>
    <w:rsid w:val="007D76BD"/>
    <w:rsid w:val="007E0BF1"/>
    <w:rsid w:val="007F0ED8"/>
    <w:rsid w:val="007F0F63"/>
    <w:rsid w:val="007F4F58"/>
    <w:rsid w:val="007F75CE"/>
    <w:rsid w:val="008013A4"/>
    <w:rsid w:val="008027CE"/>
    <w:rsid w:val="00802F42"/>
    <w:rsid w:val="00804383"/>
    <w:rsid w:val="00804BB7"/>
    <w:rsid w:val="00804D41"/>
    <w:rsid w:val="00807973"/>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0DD"/>
    <w:rsid w:val="0083348C"/>
    <w:rsid w:val="008373D3"/>
    <w:rsid w:val="00840617"/>
    <w:rsid w:val="00840F84"/>
    <w:rsid w:val="0084257A"/>
    <w:rsid w:val="00842A47"/>
    <w:rsid w:val="00842B79"/>
    <w:rsid w:val="00843C13"/>
    <w:rsid w:val="008454F8"/>
    <w:rsid w:val="0085173A"/>
    <w:rsid w:val="008557AE"/>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103"/>
    <w:rsid w:val="0089049D"/>
    <w:rsid w:val="008928C9"/>
    <w:rsid w:val="00892B03"/>
    <w:rsid w:val="008930CB"/>
    <w:rsid w:val="008938DC"/>
    <w:rsid w:val="00893FD1"/>
    <w:rsid w:val="00894836"/>
    <w:rsid w:val="00895172"/>
    <w:rsid w:val="00895680"/>
    <w:rsid w:val="00896DFF"/>
    <w:rsid w:val="0089762C"/>
    <w:rsid w:val="008A1893"/>
    <w:rsid w:val="008A2E44"/>
    <w:rsid w:val="008A3215"/>
    <w:rsid w:val="008A3D5E"/>
    <w:rsid w:val="008A57E6"/>
    <w:rsid w:val="008A6F81"/>
    <w:rsid w:val="008A7294"/>
    <w:rsid w:val="008A769A"/>
    <w:rsid w:val="008B0C9C"/>
    <w:rsid w:val="008B166D"/>
    <w:rsid w:val="008B17F4"/>
    <w:rsid w:val="008B3615"/>
    <w:rsid w:val="008B4AC4"/>
    <w:rsid w:val="008B50C8"/>
    <w:rsid w:val="008B5281"/>
    <w:rsid w:val="008B79C0"/>
    <w:rsid w:val="008B7E05"/>
    <w:rsid w:val="008C1797"/>
    <w:rsid w:val="008C219C"/>
    <w:rsid w:val="008C475E"/>
    <w:rsid w:val="008C619A"/>
    <w:rsid w:val="008C7659"/>
    <w:rsid w:val="008D0CE8"/>
    <w:rsid w:val="008D2D1D"/>
    <w:rsid w:val="008D453D"/>
    <w:rsid w:val="008D53AD"/>
    <w:rsid w:val="008D562B"/>
    <w:rsid w:val="008D5733"/>
    <w:rsid w:val="008D622B"/>
    <w:rsid w:val="008D666C"/>
    <w:rsid w:val="008D7B54"/>
    <w:rsid w:val="008E05F7"/>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0326"/>
    <w:rsid w:val="00902722"/>
    <w:rsid w:val="009027BC"/>
    <w:rsid w:val="009062E6"/>
    <w:rsid w:val="00911BE5"/>
    <w:rsid w:val="009127AE"/>
    <w:rsid w:val="00913CA9"/>
    <w:rsid w:val="009145AE"/>
    <w:rsid w:val="009146CE"/>
    <w:rsid w:val="00914CA7"/>
    <w:rsid w:val="00915C3E"/>
    <w:rsid w:val="009161A8"/>
    <w:rsid w:val="009245F5"/>
    <w:rsid w:val="009249EC"/>
    <w:rsid w:val="00924B24"/>
    <w:rsid w:val="009264A0"/>
    <w:rsid w:val="009273B3"/>
    <w:rsid w:val="009305B5"/>
    <w:rsid w:val="00931C3C"/>
    <w:rsid w:val="009372A7"/>
    <w:rsid w:val="00937E1E"/>
    <w:rsid w:val="009429D5"/>
    <w:rsid w:val="00942BF1"/>
    <w:rsid w:val="00945180"/>
    <w:rsid w:val="00945428"/>
    <w:rsid w:val="00945D8C"/>
    <w:rsid w:val="0094607B"/>
    <w:rsid w:val="00951EE1"/>
    <w:rsid w:val="00953604"/>
    <w:rsid w:val="0095496B"/>
    <w:rsid w:val="009610DC"/>
    <w:rsid w:val="00961490"/>
    <w:rsid w:val="0096381A"/>
    <w:rsid w:val="00965E04"/>
    <w:rsid w:val="009674AD"/>
    <w:rsid w:val="0097030D"/>
    <w:rsid w:val="00970CDC"/>
    <w:rsid w:val="00977010"/>
    <w:rsid w:val="00977D02"/>
    <w:rsid w:val="009809BB"/>
    <w:rsid w:val="0098364B"/>
    <w:rsid w:val="0098789A"/>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547"/>
    <w:rsid w:val="00A169B6"/>
    <w:rsid w:val="00A2271D"/>
    <w:rsid w:val="00A237D5"/>
    <w:rsid w:val="00A25412"/>
    <w:rsid w:val="00A27CB7"/>
    <w:rsid w:val="00A30EFC"/>
    <w:rsid w:val="00A31301"/>
    <w:rsid w:val="00A31984"/>
    <w:rsid w:val="00A32D73"/>
    <w:rsid w:val="00A32ED1"/>
    <w:rsid w:val="00A3367B"/>
    <w:rsid w:val="00A3597D"/>
    <w:rsid w:val="00A36DD1"/>
    <w:rsid w:val="00A4006C"/>
    <w:rsid w:val="00A40091"/>
    <w:rsid w:val="00A4030F"/>
    <w:rsid w:val="00A41C79"/>
    <w:rsid w:val="00A41CB5"/>
    <w:rsid w:val="00A42CDF"/>
    <w:rsid w:val="00A4452E"/>
    <w:rsid w:val="00A4472C"/>
    <w:rsid w:val="00A44E69"/>
    <w:rsid w:val="00A45BB5"/>
    <w:rsid w:val="00A4661E"/>
    <w:rsid w:val="00A5578A"/>
    <w:rsid w:val="00A55BD6"/>
    <w:rsid w:val="00A55D50"/>
    <w:rsid w:val="00A57142"/>
    <w:rsid w:val="00A648CD"/>
    <w:rsid w:val="00A6537A"/>
    <w:rsid w:val="00A67866"/>
    <w:rsid w:val="00A70B07"/>
    <w:rsid w:val="00A723F8"/>
    <w:rsid w:val="00A7781A"/>
    <w:rsid w:val="00A77CCB"/>
    <w:rsid w:val="00A80368"/>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5ACE"/>
    <w:rsid w:val="00AA672E"/>
    <w:rsid w:val="00AA6EC9"/>
    <w:rsid w:val="00AA736D"/>
    <w:rsid w:val="00AB41D5"/>
    <w:rsid w:val="00AB6309"/>
    <w:rsid w:val="00AB6C5F"/>
    <w:rsid w:val="00AB7129"/>
    <w:rsid w:val="00AC27A6"/>
    <w:rsid w:val="00AC30F7"/>
    <w:rsid w:val="00AC3A5A"/>
    <w:rsid w:val="00AC3C51"/>
    <w:rsid w:val="00AC3D89"/>
    <w:rsid w:val="00AC4D95"/>
    <w:rsid w:val="00AC5DF4"/>
    <w:rsid w:val="00AD0AEF"/>
    <w:rsid w:val="00AD11B7"/>
    <w:rsid w:val="00AD13AB"/>
    <w:rsid w:val="00AD1A94"/>
    <w:rsid w:val="00AD1C05"/>
    <w:rsid w:val="00AD4126"/>
    <w:rsid w:val="00AD421C"/>
    <w:rsid w:val="00AD44FA"/>
    <w:rsid w:val="00AE070A"/>
    <w:rsid w:val="00AE101C"/>
    <w:rsid w:val="00AE2EEF"/>
    <w:rsid w:val="00AE37E5"/>
    <w:rsid w:val="00AE5EB4"/>
    <w:rsid w:val="00AF015D"/>
    <w:rsid w:val="00AF0C18"/>
    <w:rsid w:val="00AF47C5"/>
    <w:rsid w:val="00AF5398"/>
    <w:rsid w:val="00B049AF"/>
    <w:rsid w:val="00B062C9"/>
    <w:rsid w:val="00B0693A"/>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10F7"/>
    <w:rsid w:val="00B62B58"/>
    <w:rsid w:val="00B6391A"/>
    <w:rsid w:val="00B65149"/>
    <w:rsid w:val="00B66567"/>
    <w:rsid w:val="00B66F52"/>
    <w:rsid w:val="00B66FE5"/>
    <w:rsid w:val="00B7237B"/>
    <w:rsid w:val="00B72880"/>
    <w:rsid w:val="00B758BF"/>
    <w:rsid w:val="00B77EC8"/>
    <w:rsid w:val="00B827A6"/>
    <w:rsid w:val="00B831CE"/>
    <w:rsid w:val="00B8375C"/>
    <w:rsid w:val="00B86677"/>
    <w:rsid w:val="00B87131"/>
    <w:rsid w:val="00B939B1"/>
    <w:rsid w:val="00B96D40"/>
    <w:rsid w:val="00B97386"/>
    <w:rsid w:val="00BA263B"/>
    <w:rsid w:val="00BA42B2"/>
    <w:rsid w:val="00BA58D4"/>
    <w:rsid w:val="00BA5B9E"/>
    <w:rsid w:val="00BA7C9A"/>
    <w:rsid w:val="00BB203B"/>
    <w:rsid w:val="00BB3A6B"/>
    <w:rsid w:val="00BB3BCA"/>
    <w:rsid w:val="00BB5F8F"/>
    <w:rsid w:val="00BB657A"/>
    <w:rsid w:val="00BC1A4E"/>
    <w:rsid w:val="00BC4790"/>
    <w:rsid w:val="00BC5B18"/>
    <w:rsid w:val="00BC5DC7"/>
    <w:rsid w:val="00BC6B8B"/>
    <w:rsid w:val="00BC73D8"/>
    <w:rsid w:val="00BD4928"/>
    <w:rsid w:val="00BD52D7"/>
    <w:rsid w:val="00BD5AD2"/>
    <w:rsid w:val="00BE14C1"/>
    <w:rsid w:val="00BE22F3"/>
    <w:rsid w:val="00BE5B52"/>
    <w:rsid w:val="00BE7B8D"/>
    <w:rsid w:val="00BF0993"/>
    <w:rsid w:val="00BF10A9"/>
    <w:rsid w:val="00BF1703"/>
    <w:rsid w:val="00BF231C"/>
    <w:rsid w:val="00BF51E5"/>
    <w:rsid w:val="00BF74A6"/>
    <w:rsid w:val="00C013AD"/>
    <w:rsid w:val="00C04904"/>
    <w:rsid w:val="00C056B3"/>
    <w:rsid w:val="00C103E5"/>
    <w:rsid w:val="00C108D9"/>
    <w:rsid w:val="00C13319"/>
    <w:rsid w:val="00C13EE9"/>
    <w:rsid w:val="00C21540"/>
    <w:rsid w:val="00C21906"/>
    <w:rsid w:val="00C21BFA"/>
    <w:rsid w:val="00C22148"/>
    <w:rsid w:val="00C24C8D"/>
    <w:rsid w:val="00C25FE2"/>
    <w:rsid w:val="00C26A8A"/>
    <w:rsid w:val="00C26B53"/>
    <w:rsid w:val="00C279B2"/>
    <w:rsid w:val="00C33E50"/>
    <w:rsid w:val="00C34C20"/>
    <w:rsid w:val="00C35A3E"/>
    <w:rsid w:val="00C37E48"/>
    <w:rsid w:val="00C42130"/>
    <w:rsid w:val="00C423A4"/>
    <w:rsid w:val="00C44BF5"/>
    <w:rsid w:val="00C521D6"/>
    <w:rsid w:val="00C55232"/>
    <w:rsid w:val="00C553A4"/>
    <w:rsid w:val="00C55A06"/>
    <w:rsid w:val="00C55D03"/>
    <w:rsid w:val="00C601BC"/>
    <w:rsid w:val="00C6329F"/>
    <w:rsid w:val="00C63340"/>
    <w:rsid w:val="00C63CAE"/>
    <w:rsid w:val="00C643F9"/>
    <w:rsid w:val="00C64E95"/>
    <w:rsid w:val="00C71372"/>
    <w:rsid w:val="00C72410"/>
    <w:rsid w:val="00C7287F"/>
    <w:rsid w:val="00C80CB8"/>
    <w:rsid w:val="00C819F8"/>
    <w:rsid w:val="00C8248C"/>
    <w:rsid w:val="00C84E33"/>
    <w:rsid w:val="00C86D6F"/>
    <w:rsid w:val="00C905FC"/>
    <w:rsid w:val="00C92D03"/>
    <w:rsid w:val="00C9319C"/>
    <w:rsid w:val="00C938CE"/>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EFD"/>
    <w:rsid w:val="00CC038D"/>
    <w:rsid w:val="00CC08DB"/>
    <w:rsid w:val="00CC1F68"/>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77C4"/>
    <w:rsid w:val="00CF048A"/>
    <w:rsid w:val="00CF155A"/>
    <w:rsid w:val="00CF2947"/>
    <w:rsid w:val="00CF686F"/>
    <w:rsid w:val="00CF6E60"/>
    <w:rsid w:val="00CF7BCA"/>
    <w:rsid w:val="00D008FD"/>
    <w:rsid w:val="00D0321C"/>
    <w:rsid w:val="00D035EC"/>
    <w:rsid w:val="00D05057"/>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0FC"/>
    <w:rsid w:val="00D32719"/>
    <w:rsid w:val="00D33333"/>
    <w:rsid w:val="00D33457"/>
    <w:rsid w:val="00D352A2"/>
    <w:rsid w:val="00D37185"/>
    <w:rsid w:val="00D41262"/>
    <w:rsid w:val="00D4162B"/>
    <w:rsid w:val="00D4514F"/>
    <w:rsid w:val="00D451E2"/>
    <w:rsid w:val="00D45E89"/>
    <w:rsid w:val="00D45E8D"/>
    <w:rsid w:val="00D466AE"/>
    <w:rsid w:val="00D4734F"/>
    <w:rsid w:val="00D5174D"/>
    <w:rsid w:val="00D51BF3"/>
    <w:rsid w:val="00D559A4"/>
    <w:rsid w:val="00D61070"/>
    <w:rsid w:val="00D61D0B"/>
    <w:rsid w:val="00D66846"/>
    <w:rsid w:val="00D6748E"/>
    <w:rsid w:val="00D675FB"/>
    <w:rsid w:val="00D71F25"/>
    <w:rsid w:val="00D72A9C"/>
    <w:rsid w:val="00D77031"/>
    <w:rsid w:val="00D82F0B"/>
    <w:rsid w:val="00D84941"/>
    <w:rsid w:val="00D84FA1"/>
    <w:rsid w:val="00D851F0"/>
    <w:rsid w:val="00D86DB7"/>
    <w:rsid w:val="00D926D0"/>
    <w:rsid w:val="00D93030"/>
    <w:rsid w:val="00D950E1"/>
    <w:rsid w:val="00D952A6"/>
    <w:rsid w:val="00D97F99"/>
    <w:rsid w:val="00DA0E95"/>
    <w:rsid w:val="00DA14A2"/>
    <w:rsid w:val="00DA19CC"/>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181E"/>
    <w:rsid w:val="00DC3067"/>
    <w:rsid w:val="00DC370B"/>
    <w:rsid w:val="00DC47FC"/>
    <w:rsid w:val="00DC5B90"/>
    <w:rsid w:val="00DD00FF"/>
    <w:rsid w:val="00DD0619"/>
    <w:rsid w:val="00DD07FB"/>
    <w:rsid w:val="00DD25C6"/>
    <w:rsid w:val="00DD4FE5"/>
    <w:rsid w:val="00DD54B0"/>
    <w:rsid w:val="00DD57EE"/>
    <w:rsid w:val="00DD6BCC"/>
    <w:rsid w:val="00DE0A4B"/>
    <w:rsid w:val="00DE156D"/>
    <w:rsid w:val="00DE2410"/>
    <w:rsid w:val="00DE2939"/>
    <w:rsid w:val="00DE6E81"/>
    <w:rsid w:val="00DE703F"/>
    <w:rsid w:val="00DE7595"/>
    <w:rsid w:val="00DF195D"/>
    <w:rsid w:val="00DF1961"/>
    <w:rsid w:val="00DF24D9"/>
    <w:rsid w:val="00DF3A98"/>
    <w:rsid w:val="00DF44DE"/>
    <w:rsid w:val="00DF5F11"/>
    <w:rsid w:val="00E01138"/>
    <w:rsid w:val="00E02DFB"/>
    <w:rsid w:val="00E030F9"/>
    <w:rsid w:val="00E0311A"/>
    <w:rsid w:val="00E03138"/>
    <w:rsid w:val="00E03EC0"/>
    <w:rsid w:val="00E06404"/>
    <w:rsid w:val="00E065D2"/>
    <w:rsid w:val="00E11A85"/>
    <w:rsid w:val="00E12495"/>
    <w:rsid w:val="00E15CCD"/>
    <w:rsid w:val="00E202EF"/>
    <w:rsid w:val="00E20375"/>
    <w:rsid w:val="00E210B5"/>
    <w:rsid w:val="00E23D99"/>
    <w:rsid w:val="00E2552F"/>
    <w:rsid w:val="00E3137A"/>
    <w:rsid w:val="00E32CCF"/>
    <w:rsid w:val="00E349EE"/>
    <w:rsid w:val="00E34A98"/>
    <w:rsid w:val="00E35D1E"/>
    <w:rsid w:val="00E364F9"/>
    <w:rsid w:val="00E365FA"/>
    <w:rsid w:val="00E36789"/>
    <w:rsid w:val="00E3777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66E"/>
    <w:rsid w:val="00E7324F"/>
    <w:rsid w:val="00E74C54"/>
    <w:rsid w:val="00E7724D"/>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6E4"/>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3675"/>
    <w:rsid w:val="00ED55B9"/>
    <w:rsid w:val="00EE0350"/>
    <w:rsid w:val="00EE0719"/>
    <w:rsid w:val="00EE0E80"/>
    <w:rsid w:val="00EE54A6"/>
    <w:rsid w:val="00EE613F"/>
    <w:rsid w:val="00EE7295"/>
    <w:rsid w:val="00EE7869"/>
    <w:rsid w:val="00EF054A"/>
    <w:rsid w:val="00EF3021"/>
    <w:rsid w:val="00EF3235"/>
    <w:rsid w:val="00EF4E7E"/>
    <w:rsid w:val="00EF7E72"/>
    <w:rsid w:val="00F06D37"/>
    <w:rsid w:val="00F07B9D"/>
    <w:rsid w:val="00F11586"/>
    <w:rsid w:val="00F1183B"/>
    <w:rsid w:val="00F11C9F"/>
    <w:rsid w:val="00F12263"/>
    <w:rsid w:val="00F1409D"/>
    <w:rsid w:val="00F14214"/>
    <w:rsid w:val="00F157A9"/>
    <w:rsid w:val="00F23D98"/>
    <w:rsid w:val="00F2527F"/>
    <w:rsid w:val="00F25BB6"/>
    <w:rsid w:val="00F26B7E"/>
    <w:rsid w:val="00F27A3B"/>
    <w:rsid w:val="00F32F8A"/>
    <w:rsid w:val="00F33817"/>
    <w:rsid w:val="00F34DBE"/>
    <w:rsid w:val="00F420D5"/>
    <w:rsid w:val="00F451EA"/>
    <w:rsid w:val="00F45447"/>
    <w:rsid w:val="00F456C6"/>
    <w:rsid w:val="00F4577B"/>
    <w:rsid w:val="00F46496"/>
    <w:rsid w:val="00F474D0"/>
    <w:rsid w:val="00F50179"/>
    <w:rsid w:val="00F515EE"/>
    <w:rsid w:val="00F56511"/>
    <w:rsid w:val="00F57967"/>
    <w:rsid w:val="00F6194E"/>
    <w:rsid w:val="00F623AC"/>
    <w:rsid w:val="00F6412A"/>
    <w:rsid w:val="00F65893"/>
    <w:rsid w:val="00F66A4A"/>
    <w:rsid w:val="00F71E22"/>
    <w:rsid w:val="00F72142"/>
    <w:rsid w:val="00F72AE7"/>
    <w:rsid w:val="00F76F36"/>
    <w:rsid w:val="00F81141"/>
    <w:rsid w:val="00F833BA"/>
    <w:rsid w:val="00F84FD0"/>
    <w:rsid w:val="00F859A8"/>
    <w:rsid w:val="00F86D87"/>
    <w:rsid w:val="00F9108B"/>
    <w:rsid w:val="00F91349"/>
    <w:rsid w:val="00F93182"/>
    <w:rsid w:val="00F93A8A"/>
    <w:rsid w:val="00F95248"/>
    <w:rsid w:val="00F956A9"/>
    <w:rsid w:val="00F963ED"/>
    <w:rsid w:val="00F966CF"/>
    <w:rsid w:val="00F96CAE"/>
    <w:rsid w:val="00F97C99"/>
    <w:rsid w:val="00FA4DAC"/>
    <w:rsid w:val="00FA662D"/>
    <w:rsid w:val="00FA73B1"/>
    <w:rsid w:val="00FB0CB9"/>
    <w:rsid w:val="00FB1625"/>
    <w:rsid w:val="00FB1BEE"/>
    <w:rsid w:val="00FB231D"/>
    <w:rsid w:val="00FB2F96"/>
    <w:rsid w:val="00FB45F1"/>
    <w:rsid w:val="00FB4A72"/>
    <w:rsid w:val="00FB54E8"/>
    <w:rsid w:val="00FB7054"/>
    <w:rsid w:val="00FC17B7"/>
    <w:rsid w:val="00FC2CB7"/>
    <w:rsid w:val="00FC4090"/>
    <w:rsid w:val="00FC55B4"/>
    <w:rsid w:val="00FD00E6"/>
    <w:rsid w:val="00FD09A1"/>
    <w:rsid w:val="00FD0F92"/>
    <w:rsid w:val="00FD2A7C"/>
    <w:rsid w:val="00FD2DF1"/>
    <w:rsid w:val="00FD484D"/>
    <w:rsid w:val="00FD59EB"/>
    <w:rsid w:val="00FD7299"/>
    <w:rsid w:val="00FE1FBE"/>
    <w:rsid w:val="00FE3901"/>
    <w:rsid w:val="00FE39D3"/>
    <w:rsid w:val="00FE4BCE"/>
    <w:rsid w:val="00FE54AE"/>
    <w:rsid w:val="00FE576A"/>
    <w:rsid w:val="00FE5D9A"/>
    <w:rsid w:val="00FE7E79"/>
    <w:rsid w:val="00FF3E7D"/>
    <w:rsid w:val="00FF5B99"/>
    <w:rsid w:val="00FF672E"/>
    <w:rsid w:val="00FF730C"/>
    <w:rsid w:val="00FF73F4"/>
    <w:rsid w:val="00FF7CE4"/>
    <w:rsid w:val="00FF7E39"/>
    <w:rsid w:val="3CFD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09B6FF"/>
  <w15:docId w15:val="{9A01CCB4-715A-42D3-86B8-D02AEF66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062714">
      <w:bodyDiv w:val="1"/>
      <w:marLeft w:val="0"/>
      <w:marRight w:val="0"/>
      <w:marTop w:val="0"/>
      <w:marBottom w:val="0"/>
      <w:divBdr>
        <w:top w:val="none" w:sz="0" w:space="0" w:color="auto"/>
        <w:left w:val="none" w:sz="0" w:space="0" w:color="auto"/>
        <w:bottom w:val="none" w:sz="0" w:space="0" w:color="auto"/>
        <w:right w:val="none" w:sz="0" w:space="0" w:color="auto"/>
      </w:divBdr>
    </w:div>
    <w:div w:id="1771123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8DBFBD077B4FB9A5E09A7ADF3C98A5"/>
        <w:category>
          <w:name w:val="常规"/>
          <w:gallery w:val="placeholder"/>
        </w:category>
        <w:types>
          <w:type w:val="bbPlcHdr"/>
        </w:types>
        <w:behaviors>
          <w:behavior w:val="content"/>
        </w:behaviors>
        <w:guid w:val="{5EF8596E-8C14-48C5-9355-AD3775A8D9A8}"/>
      </w:docPartPr>
      <w:docPartBody>
        <w:p w:rsidR="00A53783" w:rsidRDefault="00000000">
          <w:pPr>
            <w:pStyle w:val="718DBFBD077B4FB9A5E09A7ADF3C98A5"/>
            <w:rPr>
              <w:rFonts w:hint="eastAsia"/>
            </w:rPr>
          </w:pPr>
          <w:r>
            <w:rPr>
              <w:rStyle w:val="a3"/>
              <w:rFonts w:hint="eastAsia"/>
            </w:rPr>
            <w:t>单击或点击此处输入文字。</w:t>
          </w:r>
        </w:p>
      </w:docPartBody>
    </w:docPart>
    <w:docPart>
      <w:docPartPr>
        <w:name w:val="583AE8353B874FFB9A9241D73A60674F"/>
        <w:category>
          <w:name w:val="常规"/>
          <w:gallery w:val="placeholder"/>
        </w:category>
        <w:types>
          <w:type w:val="bbPlcHdr"/>
        </w:types>
        <w:behaviors>
          <w:behavior w:val="content"/>
        </w:behaviors>
        <w:guid w:val="{26E52886-48ED-49C6-8A3B-20B1AB70C587}"/>
      </w:docPartPr>
      <w:docPartBody>
        <w:p w:rsidR="00A53783" w:rsidRDefault="00000000">
          <w:pPr>
            <w:pStyle w:val="583AE8353B874FFB9A9241D73A60674F"/>
            <w:rPr>
              <w:rFonts w:hint="eastAsia"/>
            </w:rPr>
          </w:pPr>
          <w:r>
            <w:rPr>
              <w:rStyle w:val="a3"/>
              <w:rFonts w:hint="eastAsia"/>
            </w:rPr>
            <w:t>选择一项。</w:t>
          </w:r>
        </w:p>
      </w:docPartBody>
    </w:docPart>
    <w:docPart>
      <w:docPartPr>
        <w:name w:val="57DDEC579635406BA504396275683803"/>
        <w:category>
          <w:name w:val="常规"/>
          <w:gallery w:val="placeholder"/>
        </w:category>
        <w:types>
          <w:type w:val="bbPlcHdr"/>
        </w:types>
        <w:behaviors>
          <w:behavior w:val="content"/>
        </w:behaviors>
        <w:guid w:val="{DAE5F657-3899-49D4-8C4C-B26FA290F1E4}"/>
      </w:docPartPr>
      <w:docPartBody>
        <w:p w:rsidR="00A53783" w:rsidRDefault="00000000">
          <w:pPr>
            <w:pStyle w:val="57DDEC579635406BA504396275683803"/>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EEE" w:rsidRDefault="00522EEE">
      <w:pPr>
        <w:spacing w:line="240" w:lineRule="auto"/>
        <w:rPr>
          <w:rFonts w:hint="eastAsia"/>
        </w:rPr>
      </w:pPr>
      <w:r>
        <w:separator/>
      </w:r>
    </w:p>
  </w:endnote>
  <w:endnote w:type="continuationSeparator" w:id="0">
    <w:p w:rsidR="00522EEE" w:rsidRDefault="00522EEE">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EEE" w:rsidRDefault="00522EEE">
      <w:pPr>
        <w:spacing w:after="0"/>
        <w:rPr>
          <w:rFonts w:hint="eastAsia"/>
        </w:rPr>
      </w:pPr>
      <w:r>
        <w:separator/>
      </w:r>
    </w:p>
  </w:footnote>
  <w:footnote w:type="continuationSeparator" w:id="0">
    <w:p w:rsidR="00522EEE" w:rsidRDefault="00522EEE">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DD"/>
    <w:rsid w:val="000231E6"/>
    <w:rsid w:val="000335B9"/>
    <w:rsid w:val="00074BB9"/>
    <w:rsid w:val="000C46F3"/>
    <w:rsid w:val="000E438D"/>
    <w:rsid w:val="00123AD2"/>
    <w:rsid w:val="001546A2"/>
    <w:rsid w:val="00207FDB"/>
    <w:rsid w:val="0023542A"/>
    <w:rsid w:val="002534A3"/>
    <w:rsid w:val="002642D0"/>
    <w:rsid w:val="002D592D"/>
    <w:rsid w:val="002E0E22"/>
    <w:rsid w:val="002F14DD"/>
    <w:rsid w:val="00313F8F"/>
    <w:rsid w:val="003378B9"/>
    <w:rsid w:val="003B2E6E"/>
    <w:rsid w:val="003C1AD3"/>
    <w:rsid w:val="004971D3"/>
    <w:rsid w:val="004B1871"/>
    <w:rsid w:val="004C1A63"/>
    <w:rsid w:val="00522EEE"/>
    <w:rsid w:val="005A3A1C"/>
    <w:rsid w:val="005B5E0C"/>
    <w:rsid w:val="005D3E5B"/>
    <w:rsid w:val="006D67EC"/>
    <w:rsid w:val="00716F82"/>
    <w:rsid w:val="007177DC"/>
    <w:rsid w:val="0077243E"/>
    <w:rsid w:val="007D4C77"/>
    <w:rsid w:val="008A7294"/>
    <w:rsid w:val="008B57B0"/>
    <w:rsid w:val="008B79C0"/>
    <w:rsid w:val="008C2B39"/>
    <w:rsid w:val="008C3D3B"/>
    <w:rsid w:val="009318E2"/>
    <w:rsid w:val="009A4F37"/>
    <w:rsid w:val="009B4824"/>
    <w:rsid w:val="009F20EC"/>
    <w:rsid w:val="00A53783"/>
    <w:rsid w:val="00AA736D"/>
    <w:rsid w:val="00AD13AB"/>
    <w:rsid w:val="00AE725B"/>
    <w:rsid w:val="00B02A60"/>
    <w:rsid w:val="00B249DE"/>
    <w:rsid w:val="00B62006"/>
    <w:rsid w:val="00BA1360"/>
    <w:rsid w:val="00BC62B7"/>
    <w:rsid w:val="00BD4928"/>
    <w:rsid w:val="00C26A8A"/>
    <w:rsid w:val="00C9166F"/>
    <w:rsid w:val="00CA7B82"/>
    <w:rsid w:val="00D03199"/>
    <w:rsid w:val="00D330D5"/>
    <w:rsid w:val="00D37185"/>
    <w:rsid w:val="00D7536B"/>
    <w:rsid w:val="00DA14A2"/>
    <w:rsid w:val="00DA19CC"/>
    <w:rsid w:val="00DB0C3A"/>
    <w:rsid w:val="00DD0709"/>
    <w:rsid w:val="00DE156D"/>
    <w:rsid w:val="00DE3F6C"/>
    <w:rsid w:val="00E7724D"/>
    <w:rsid w:val="00E85511"/>
    <w:rsid w:val="00ED3675"/>
    <w:rsid w:val="00ED55B9"/>
    <w:rsid w:val="00F03228"/>
    <w:rsid w:val="00F2404B"/>
    <w:rsid w:val="00F34DBE"/>
    <w:rsid w:val="00FB1625"/>
    <w:rsid w:val="00FB2F96"/>
    <w:rsid w:val="00FF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18DBFBD077B4FB9A5E09A7ADF3C98A5">
    <w:name w:val="718DBFBD077B4FB9A5E09A7ADF3C98A5"/>
    <w:pPr>
      <w:widowControl w:val="0"/>
      <w:spacing w:after="160" w:line="278" w:lineRule="auto"/>
    </w:pPr>
    <w:rPr>
      <w:kern w:val="2"/>
      <w:sz w:val="22"/>
      <w:szCs w:val="24"/>
      <w14:ligatures w14:val="standardContextual"/>
    </w:rPr>
  </w:style>
  <w:style w:type="paragraph" w:customStyle="1" w:styleId="583AE8353B874FFB9A9241D73A60674F">
    <w:name w:val="583AE8353B874FFB9A9241D73A60674F"/>
    <w:pPr>
      <w:widowControl w:val="0"/>
      <w:spacing w:after="160" w:line="278" w:lineRule="auto"/>
    </w:pPr>
    <w:rPr>
      <w:kern w:val="2"/>
      <w:sz w:val="22"/>
      <w:szCs w:val="24"/>
      <w14:ligatures w14:val="standardContextual"/>
    </w:rPr>
  </w:style>
  <w:style w:type="paragraph" w:customStyle="1" w:styleId="57DDEC579635406BA504396275683803">
    <w:name w:val="57DDEC579635406BA504396275683803"/>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12</TotalTime>
  <Pages>12</Pages>
  <Words>3819</Words>
  <Characters>4126</Characters>
  <Application>Microsoft Office Word</Application>
  <DocSecurity>0</DocSecurity>
  <Lines>206</Lines>
  <Paragraphs>283</Paragraphs>
  <ScaleCrop>false</ScaleCrop>
  <Company>PCMI</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鼎和质量016</dc:creator>
  <dc:description>&lt;config cover="true" show_menu="true" version="1.0.0" doctype="SDKXY"&gt;_x000d_
&lt;/config&gt;</dc:description>
  <cp:lastModifiedBy>016 鼎和质量</cp:lastModifiedBy>
  <cp:revision>8</cp:revision>
  <cp:lastPrinted>2020-08-30T10:00:00Z</cp:lastPrinted>
  <dcterms:created xsi:type="dcterms:W3CDTF">2025-04-29T08:31:00Z</dcterms:created>
  <dcterms:modified xsi:type="dcterms:W3CDTF">2025-05-06T03:04:00Z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eyJoZGlkIjoiYTc2ZGZiNzZiNDVlOGViOWVmM2JhOTY0NGJkNjUyYzgiLCJ1c2VySWQiOiIzODYyNjU2MjEifQ==</vt:lpwstr>
  </property>
  <property fmtid="{D5CDD505-2E9C-101B-9397-08002B2CF9AE}" pid="15" name="KSOProductBuildVer">
    <vt:lpwstr>2052-12.1.0.20784</vt:lpwstr>
  </property>
  <property fmtid="{D5CDD505-2E9C-101B-9397-08002B2CF9AE}" pid="16" name="ICV">
    <vt:lpwstr>E52418A823684B928E7872EF9D295359_12</vt:lpwstr>
  </property>
  <property fmtid="{D5CDD505-2E9C-101B-9397-08002B2CF9AE}" pid="17" name="DoublePage">
    <vt:lpwstr>true</vt:lpwstr>
  </property>
</Properties>
</file>