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主要评审指标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一、工匠学院的建设目标、建设方向（包括产业对接紧密度、紧缺程度等）；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二、工匠学院计划建设功能、职责职能（包括</w:t>
      </w:r>
      <w:r>
        <w:rPr>
          <w:rFonts w:hint="eastAsia" w:ascii="仿宋" w:hAnsi="仿宋" w:eastAsia="仿宋" w:cs="仿宋"/>
          <w:sz w:val="32"/>
          <w:szCs w:val="32"/>
        </w:rPr>
        <w:t>企校联合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订单班”</w:t>
      </w:r>
      <w:r>
        <w:rPr>
          <w:rFonts w:hint="eastAsia" w:ascii="仿宋" w:hAnsi="仿宋" w:eastAsia="仿宋" w:cs="仿宋"/>
          <w:sz w:val="32"/>
          <w:szCs w:val="32"/>
        </w:rPr>
        <w:t>招生、全日制学生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工学交替</w:t>
      </w:r>
      <w:r>
        <w:rPr>
          <w:rFonts w:hint="eastAsia" w:ascii="仿宋" w:hAnsi="仿宋" w:eastAsia="仿宋" w:cs="仿宋"/>
          <w:sz w:val="32"/>
          <w:szCs w:val="32"/>
        </w:rPr>
        <w:t>培养、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特色</w:t>
      </w:r>
      <w:r>
        <w:rPr>
          <w:rFonts w:hint="eastAsia" w:ascii="仿宋" w:hAnsi="仿宋" w:eastAsia="仿宋" w:cs="仿宋"/>
          <w:sz w:val="32"/>
          <w:szCs w:val="32"/>
        </w:rPr>
        <w:t>学徒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双元制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培训、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在岗职工</w:t>
      </w:r>
      <w:r>
        <w:rPr>
          <w:rFonts w:hint="eastAsia" w:ascii="仿宋" w:hAnsi="仿宋" w:eastAsia="仿宋" w:cs="仿宋"/>
          <w:sz w:val="32"/>
          <w:szCs w:val="32"/>
        </w:rPr>
        <w:t>技能提升、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社会化订单式定向培训、</w:t>
      </w:r>
      <w:r>
        <w:rPr>
          <w:rFonts w:hint="eastAsia" w:ascii="仿宋" w:hAnsi="仿宋" w:eastAsia="仿宋" w:cs="仿宋"/>
          <w:sz w:val="32"/>
          <w:szCs w:val="32"/>
        </w:rPr>
        <w:t>技能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人才</w:t>
      </w:r>
      <w:r>
        <w:rPr>
          <w:rFonts w:hint="eastAsia" w:ascii="仿宋" w:hAnsi="仿宋" w:eastAsia="仿宋" w:cs="仿宋"/>
          <w:sz w:val="32"/>
          <w:szCs w:val="32"/>
        </w:rPr>
        <w:t>评价、技能创新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服务、推动建立“产教评”人才培养和供应模式能力等）；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三、目前所具有建设基本条件及计划投入情况（包括师资队伍、办学资源、场地设备等）；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预计产出绩效指标（包括产业新工匠培养数量、毕业生留珠就业率、开展企业员工培训能力、承担社会化培训任务、评价体系建立及运用、师资队伍建设、课程资源开发、技术攻关及成果转化、可复制的市场化人才培养模式等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五、保障工匠学院运行机制（包括人员架构及职责，人才培养</w:t>
      </w:r>
      <w:r>
        <w:rPr>
          <w:rFonts w:hint="eastAsia" w:ascii="仿宋" w:hAnsi="仿宋" w:eastAsia="仿宋" w:cs="仿宋"/>
          <w:sz w:val="32"/>
          <w:szCs w:val="32"/>
        </w:rPr>
        <w:t>管理、评价管理、财务管理、资产管理、风险管理等制度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六、工匠学院建设预算明细构成及资金来源。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YzhlZGRhNzNjZjkyZjBkMDM0ZTI1NGU4MWU5ODcifQ=="/>
  </w:docVars>
  <w:rsids>
    <w:rsidRoot w:val="11DD1792"/>
    <w:rsid w:val="064A4BDA"/>
    <w:rsid w:val="083503EB"/>
    <w:rsid w:val="0FFB3264"/>
    <w:rsid w:val="112572E9"/>
    <w:rsid w:val="11DD1792"/>
    <w:rsid w:val="19D07778"/>
    <w:rsid w:val="1DCA5545"/>
    <w:rsid w:val="1E087E4C"/>
    <w:rsid w:val="21FA2B08"/>
    <w:rsid w:val="280451E0"/>
    <w:rsid w:val="37333C8F"/>
    <w:rsid w:val="37CF82A0"/>
    <w:rsid w:val="3E9D5996"/>
    <w:rsid w:val="3FC793C0"/>
    <w:rsid w:val="4B6A5FB2"/>
    <w:rsid w:val="4E103AC8"/>
    <w:rsid w:val="50EA13B1"/>
    <w:rsid w:val="54EFD091"/>
    <w:rsid w:val="55EB00AC"/>
    <w:rsid w:val="5E22628C"/>
    <w:rsid w:val="5F7517DC"/>
    <w:rsid w:val="657A5BEF"/>
    <w:rsid w:val="6D755185"/>
    <w:rsid w:val="74012A49"/>
    <w:rsid w:val="746960C4"/>
    <w:rsid w:val="7C766979"/>
    <w:rsid w:val="7FFEAF0B"/>
    <w:rsid w:val="9FFFC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11</TotalTime>
  <ScaleCrop>false</ScaleCrop>
  <LinksUpToDate>false</LinksUpToDate>
  <CharactersWithSpaces>390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2023-06-18T22:09:00Z</dcterms:created>
  <dc:creator>( ´▽` )ﾉ午时</dc:creator>
  <cp:lastModifiedBy>kylin</cp:lastModifiedBy>
  <cp:lastPrinted>2023-07-25T11:15:45Z</cp:lastPrinted>
  <dcterms:modified xsi:type="dcterms:W3CDTF">2023-07-25T11:15:52Z</dcterms:modified>
  <dc:title>主要评审指标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FFDE7CE2F8D5B9BED6E0BD64B2620842</vt:lpwstr>
  </property>
</Properties>
</file>