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spacing w:line="579" w:lineRule="exact"/>
        <w:jc w:val="both"/>
        <w:rPr>
          <w:rFonts w:hint="eastAsia" w:ascii="仿宋_GB2312"/>
        </w:rPr>
      </w:pPr>
    </w:p>
    <w:p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20</w:t>
      </w:r>
      <w:r>
        <w:rPr>
          <w:rFonts w:hint="eastAsia" w:ascii="仿宋_GB2312"/>
          <w:lang w:val="en-US" w:eastAsia="zh-CN"/>
        </w:rPr>
        <w:t>23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月我市空气质量综合指</w:t>
      </w:r>
      <w:r>
        <w:rPr>
          <w:rFonts w:hint="eastAsia" w:ascii="仿宋_GB2312"/>
          <w:lang w:val="en-US" w:eastAsia="zh-CN"/>
        </w:rPr>
        <w:t>数</w:t>
      </w:r>
      <w:r>
        <w:rPr>
          <w:rFonts w:hint="eastAsia" w:ascii="仿宋_GB2312"/>
          <w:highlight w:val="none"/>
        </w:rPr>
        <w:t>为</w:t>
      </w:r>
      <w:r>
        <w:rPr>
          <w:rFonts w:hint="eastAsia" w:ascii="仿宋_GB2312"/>
          <w:highlight w:val="none"/>
          <w:lang w:val="en-US" w:eastAsia="zh-CN"/>
        </w:rPr>
        <w:t>3.03</w:t>
      </w:r>
      <w:r>
        <w:rPr>
          <w:rFonts w:hint="eastAsia" w:ascii="仿宋_GB2312"/>
          <w:highlight w:val="none"/>
        </w:rPr>
        <w:t>，较</w:t>
      </w:r>
      <w:r>
        <w:rPr>
          <w:rFonts w:hint="eastAsia" w:ascii="仿宋_GB2312"/>
        </w:rPr>
        <w:t>20</w:t>
      </w:r>
      <w:r>
        <w:rPr>
          <w:rFonts w:hint="eastAsia" w:ascii="仿宋_GB2312"/>
          <w:lang w:val="en-US" w:eastAsia="zh-CN"/>
        </w:rPr>
        <w:t>22</w:t>
      </w:r>
      <w:r>
        <w:rPr>
          <w:rFonts w:hint="eastAsia" w:ascii="仿宋_GB2312"/>
        </w:rPr>
        <w:t>年同期空气质量总体</w:t>
      </w:r>
      <w:r>
        <w:rPr>
          <w:rFonts w:hint="eastAsia" w:ascii="仿宋_GB2312"/>
          <w:lang w:eastAsia="zh-CN"/>
        </w:rPr>
        <w:t>有所</w:t>
      </w:r>
      <w:r>
        <w:rPr>
          <w:rFonts w:hint="eastAsia" w:ascii="仿宋_GB2312"/>
          <w:lang w:val="en-US" w:eastAsia="zh-CN"/>
        </w:rPr>
        <w:t>下降</w:t>
      </w:r>
      <w:r>
        <w:rPr>
          <w:rFonts w:hint="eastAsia" w:ascii="仿宋_GB2312"/>
        </w:rPr>
        <w:t>（20</w:t>
      </w:r>
      <w:r>
        <w:rPr>
          <w:rFonts w:hint="eastAsia" w:ascii="仿宋_GB2312"/>
          <w:lang w:val="en-US" w:eastAsia="zh-CN"/>
        </w:rPr>
        <w:t>22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2.45</w:t>
      </w:r>
      <w:r>
        <w:rPr>
          <w:rFonts w:hint="eastAsia" w:ascii="仿宋_GB2312"/>
        </w:rPr>
        <w:t>），全市六项污染物中</w:t>
      </w:r>
      <w:r>
        <w:rPr>
          <w:color w:val="auto"/>
          <w:kern w:val="0"/>
        </w:rPr>
        <w:t>SO</w:t>
      </w:r>
      <w:r>
        <w:rPr>
          <w:color w:val="auto"/>
          <w:kern w:val="0"/>
          <w:vertAlign w:val="subscript"/>
        </w:rPr>
        <w:t>2</w:t>
      </w:r>
      <w:r>
        <w:rPr>
          <w:rFonts w:hint="eastAsia" w:ascii="仿宋_GB2312"/>
          <w:lang w:val="en-US" w:eastAsia="zh-CN"/>
        </w:rPr>
        <w:t>和</w:t>
      </w:r>
      <w:r>
        <w:rPr>
          <w:color w:val="auto"/>
          <w:kern w:val="0"/>
        </w:rPr>
        <w:t>CO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val="en-US" w:eastAsia="zh-CN"/>
        </w:rPr>
        <w:t>下降,</w:t>
      </w:r>
      <w:r>
        <w:rPr>
          <w:rFonts w:hint="eastAsia" w:ascii="仿宋_GB2312"/>
          <w:color w:val="auto"/>
          <w:kern w:val="0"/>
          <w:lang w:val="en-US" w:eastAsia="zh-CN"/>
        </w:rPr>
        <w:t xml:space="preserve"> </w:t>
      </w:r>
      <w:r>
        <w:rPr>
          <w:color w:val="auto"/>
          <w:kern w:val="0"/>
        </w:rPr>
        <w:t>NO</w:t>
      </w:r>
      <w:r>
        <w:rPr>
          <w:color w:val="auto"/>
          <w:kern w:val="0"/>
          <w:vertAlign w:val="subscript"/>
        </w:rPr>
        <w:t>2</w:t>
      </w:r>
      <w:r>
        <w:rPr>
          <w:rFonts w:hint="eastAsia" w:ascii="仿宋_GB2312"/>
          <w:color w:val="auto"/>
          <w:kern w:val="0"/>
        </w:rPr>
        <w:t>均值同比</w:t>
      </w:r>
      <w:r>
        <w:rPr>
          <w:rFonts w:hint="eastAsia" w:ascii="仿宋_GB2312"/>
          <w:color w:val="auto"/>
          <w:kern w:val="0"/>
          <w:lang w:val="en-US" w:eastAsia="zh-CN"/>
        </w:rPr>
        <w:t>持平，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val="en-US" w:eastAsia="zh-CN"/>
        </w:rPr>
        <w:t>上升</w:t>
      </w:r>
      <w:r>
        <w:rPr>
          <w:rFonts w:hint="eastAsia" w:ascii="仿宋_GB2312"/>
        </w:rPr>
        <w:t>。</w:t>
      </w:r>
      <w:bookmarkStart w:id="0" w:name="_GoBack"/>
      <w:bookmarkEnd w:id="0"/>
    </w:p>
    <w:p>
      <w:pPr>
        <w:spacing w:line="579" w:lineRule="exact"/>
        <w:ind w:firstLine="632" w:firstLineChars="200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</w:t>
      </w:r>
      <w:r>
        <w:rPr>
          <w:rFonts w:hint="eastAsia" w:ascii="仿宋_GB2312"/>
          <w:lang w:val="en-US" w:eastAsia="zh-CN"/>
        </w:rPr>
        <w:t>23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月空气质量达标率</w:t>
      </w:r>
      <w:r>
        <w:rPr>
          <w:rFonts w:hint="eastAsia" w:ascii="仿宋_GB2312"/>
          <w:color w:val="auto"/>
        </w:rPr>
        <w:t>为</w:t>
      </w:r>
      <w:r>
        <w:rPr>
          <w:rFonts w:hint="eastAsia" w:ascii="仿宋_GB2312"/>
          <w:color w:val="FF0000"/>
          <w:highlight w:val="none"/>
          <w:lang w:val="en-US" w:eastAsia="zh-CN"/>
        </w:rPr>
        <w:t>89.3</w:t>
      </w:r>
      <w:r>
        <w:rPr>
          <w:rFonts w:hint="eastAsia" w:ascii="仿宋_GB2312"/>
          <w:color w:val="FF0000"/>
          <w:highlight w:val="none"/>
        </w:rPr>
        <w:t>%</w:t>
      </w:r>
      <w:r>
        <w:rPr>
          <w:rFonts w:hint="eastAsia" w:ascii="仿宋_GB2312"/>
          <w:color w:val="auto"/>
          <w:highlight w:val="none"/>
        </w:rPr>
        <w:t>，</w:t>
      </w:r>
      <w:r>
        <w:rPr>
          <w:rFonts w:hint="eastAsia" w:ascii="仿宋_GB2312"/>
          <w:color w:val="auto"/>
        </w:rPr>
        <w:t>较</w:t>
      </w:r>
      <w:r>
        <w:rPr>
          <w:rFonts w:hint="eastAsia" w:ascii="仿宋_GB2312"/>
          <w:lang w:val="en-US" w:eastAsia="zh-CN"/>
        </w:rPr>
        <w:t>2022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下降7.1</w:t>
      </w:r>
      <w:r>
        <w:rPr>
          <w:rFonts w:hint="eastAsia" w:ascii="仿宋_GB2312"/>
        </w:rPr>
        <w:t>个百分点，有效监测天数共</w:t>
      </w:r>
      <w:r>
        <w:rPr>
          <w:rFonts w:hint="eastAsia" w:ascii="仿宋_GB2312"/>
          <w:lang w:val="en-US" w:eastAsia="zh-CN"/>
        </w:rPr>
        <w:t>28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13</w:t>
      </w:r>
      <w:r>
        <w:rPr>
          <w:rFonts w:hint="eastAsia" w:ascii="仿宋_GB2312"/>
        </w:rPr>
        <w:t>天</w:t>
      </w:r>
      <w:r>
        <w:rPr>
          <w:rFonts w:hint="eastAsia" w:ascii="仿宋_GB2312"/>
          <w:lang w:val="en-US" w:eastAsia="zh-CN"/>
        </w:rPr>
        <w:t>；良12天；轻度污染3天；</w:t>
      </w:r>
      <w:r>
        <w:rPr>
          <w:rFonts w:hint="eastAsia" w:ascii="仿宋_GB2312"/>
        </w:rPr>
        <w:t>优良天数共计</w:t>
      </w:r>
      <w:r>
        <w:rPr>
          <w:rFonts w:hint="eastAsia" w:ascii="仿宋_GB2312"/>
          <w:lang w:val="en-US" w:eastAsia="zh-CN"/>
        </w:rPr>
        <w:t>25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减少2天</w:t>
      </w:r>
      <w:r>
        <w:rPr>
          <w:rFonts w:hint="eastAsia" w:ascii="仿宋_GB2312"/>
          <w:color w:val="000000"/>
        </w:rPr>
        <w:t>。</w:t>
      </w:r>
    </w:p>
    <w:p>
      <w:pPr>
        <w:spacing w:line="579" w:lineRule="exact"/>
        <w:rPr>
          <w:rFonts w:hint="eastAsia" w:ascii="仿宋_GB2312"/>
          <w:color w:val="000000"/>
          <w:lang w:val="en-US" w:eastAsia="zh-CN"/>
        </w:rPr>
      </w:pPr>
    </w:p>
    <w:p>
      <w:pPr>
        <w:jc w:val="center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4462145" cy="3462655"/>
            <wp:effectExtent l="0" t="0" r="8255" b="4445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62145" cy="346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79" w:lineRule="exact"/>
        <w:jc w:val="center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图1  202</w:t>
      </w:r>
      <w:r>
        <w:rPr>
          <w:rFonts w:hint="eastAsia" w:ascii="仿宋_GB2312"/>
          <w:sz w:val="30"/>
          <w:szCs w:val="30"/>
          <w:lang w:val="en-US" w:eastAsia="zh-CN"/>
        </w:rPr>
        <w:t>3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>月空气质量等级分布图</w:t>
      </w:r>
    </w:p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rFonts w:hint="eastAsia" w:ascii="黑体" w:hAnsi="黑体" w:eastAsia="黑体" w:cs="黑体"/>
          <w:color w:val="auto"/>
          <w:sz w:val="44"/>
          <w:szCs w:val="44"/>
        </w:rPr>
      </w:pPr>
    </w:p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-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tabs>
          <w:tab w:val="left" w:pos="0"/>
        </w:tabs>
        <w:adjustRightInd w:val="0"/>
        <w:snapToGrid w:val="0"/>
        <w:ind w:right="126" w:rightChars="40"/>
        <w:jc w:val="left"/>
        <w:textAlignment w:val="baseline"/>
        <w:rPr>
          <w:rFonts w:hint="eastAsia"/>
          <w:color w:val="000000"/>
          <w:sz w:val="30"/>
          <w:szCs w:val="30"/>
        </w:rPr>
      </w:pPr>
    </w:p>
    <w:p>
      <w:pPr>
        <w:spacing w:line="579" w:lineRule="exact"/>
        <w:ind w:firstLine="632" w:firstLineChars="200"/>
        <w:rPr>
          <w:rFonts w:hint="eastAsia" w:ascii="仿宋_GB2312"/>
          <w:lang w:val="en-US" w:eastAsia="zh-CN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月我市空气质量总体较20</w:t>
      </w:r>
      <w:r>
        <w:rPr>
          <w:rFonts w:hint="eastAsia" w:ascii="仿宋_GB2312"/>
          <w:lang w:val="en-US" w:eastAsia="zh-CN"/>
        </w:rPr>
        <w:t>22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eastAsia="zh-CN"/>
        </w:rPr>
        <w:t>有所</w:t>
      </w:r>
      <w:r>
        <w:rPr>
          <w:rFonts w:hint="eastAsia" w:ascii="仿宋_GB2312"/>
          <w:lang w:val="en-US" w:eastAsia="zh-CN"/>
        </w:rPr>
        <w:t>好转</w:t>
      </w:r>
      <w:r>
        <w:rPr>
          <w:rFonts w:hint="eastAsia" w:ascii="仿宋_GB2312"/>
        </w:rPr>
        <w:t>（202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月空气质量综合指数为</w:t>
      </w:r>
      <w:r>
        <w:rPr>
          <w:rFonts w:hint="eastAsia" w:ascii="仿宋_GB2312"/>
          <w:lang w:val="en-US" w:eastAsia="zh-CN"/>
        </w:rPr>
        <w:t>2.91</w:t>
      </w:r>
      <w:r>
        <w:rPr>
          <w:rFonts w:hint="eastAsia" w:ascii="仿宋_GB2312"/>
        </w:rPr>
        <w:t>，20</w:t>
      </w:r>
      <w:r>
        <w:rPr>
          <w:rFonts w:hint="eastAsia" w:ascii="仿宋_GB2312"/>
          <w:lang w:val="en-US" w:eastAsia="zh-CN"/>
        </w:rPr>
        <w:t>22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），全市六项污染物</w:t>
      </w:r>
      <w:r>
        <w:rPr>
          <w:rFonts w:hint="eastAsia" w:ascii="仿宋_GB2312"/>
          <w:lang w:eastAsia="zh-CN"/>
        </w:rPr>
        <w:t>中</w:t>
      </w:r>
      <w:r>
        <w:rPr>
          <w:rFonts w:hint="eastAsia" w:ascii="仿宋_GB2312"/>
          <w:color w:val="auto"/>
          <w:kern w:val="0"/>
          <w:lang w:val="en-US" w:eastAsia="zh-CN"/>
        </w:rPr>
        <w:t xml:space="preserve"> </w:t>
      </w:r>
      <w:r>
        <w:rPr>
          <w:color w:val="auto"/>
          <w:kern w:val="0"/>
        </w:rPr>
        <w:t>PM</w:t>
      </w:r>
      <w:r>
        <w:rPr>
          <w:color w:val="auto"/>
          <w:kern w:val="0"/>
          <w:vertAlign w:val="subscript"/>
        </w:rPr>
        <w:t>10</w:t>
      </w:r>
      <w:r>
        <w:rPr>
          <w:rFonts w:hint="eastAsia" w:ascii="仿宋_GB2312"/>
          <w:lang w:eastAsia="zh-CN"/>
        </w:rPr>
        <w:t>和</w:t>
      </w:r>
      <w:r>
        <w:rPr>
          <w:color w:val="auto"/>
        </w:rPr>
        <w:t>O</w:t>
      </w:r>
      <w:r>
        <w:rPr>
          <w:color w:val="auto"/>
          <w:vertAlign w:val="subscript"/>
        </w:rPr>
        <w:t>3</w:t>
      </w:r>
      <w:r>
        <w:rPr>
          <w:color w:val="auto"/>
        </w:rPr>
        <w:t>-8h</w:t>
      </w:r>
      <w:r>
        <w:rPr>
          <w:rFonts w:hint="eastAsia" w:ascii="仿宋_GB2312"/>
        </w:rPr>
        <w:t>均值同比</w:t>
      </w:r>
      <w:r>
        <w:rPr>
          <w:rFonts w:hint="eastAsia" w:ascii="仿宋_GB2312"/>
          <w:lang w:val="en-US" w:eastAsia="zh-CN"/>
        </w:rPr>
        <w:t>上升</w:t>
      </w:r>
      <w:r>
        <w:rPr>
          <w:rFonts w:hint="eastAsia" w:ascii="仿宋_GB2312"/>
          <w:lang w:eastAsia="zh-CN"/>
        </w:rPr>
        <w:t>，</w:t>
      </w:r>
      <w:r>
        <w:rPr>
          <w:kern w:val="0"/>
        </w:rPr>
        <w:t>PM</w:t>
      </w:r>
      <w:r>
        <w:rPr>
          <w:kern w:val="0"/>
          <w:vertAlign w:val="subscript"/>
        </w:rPr>
        <w:t>2.5</w:t>
      </w:r>
      <w:r>
        <w:rPr>
          <w:rFonts w:hint="eastAsia" w:ascii="仿宋_GB2312"/>
          <w:lang w:val="en-US" w:eastAsia="zh-CN"/>
        </w:rPr>
        <w:t>均值同比持平，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eastAsia="zh-CN"/>
        </w:rPr>
        <w:t>下降。</w:t>
      </w:r>
      <w:r>
        <w:rPr>
          <w:rFonts w:hint="eastAsia" w:ascii="仿宋_GB2312"/>
          <w:lang w:val="en-US" w:eastAsia="zh-CN"/>
        </w:rPr>
        <w:t xml:space="preserve">  </w:t>
      </w:r>
    </w:p>
    <w:p>
      <w:pPr>
        <w:spacing w:line="579" w:lineRule="exact"/>
        <w:ind w:firstLine="632" w:firstLineChars="200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按照《环境空气质量标准》（GB3095-2012）评价，202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月空气质量达标率为</w:t>
      </w:r>
      <w:r>
        <w:rPr>
          <w:rFonts w:hint="eastAsia" w:ascii="仿宋_GB2312"/>
          <w:color w:val="FF0000"/>
          <w:highlight w:val="none"/>
        </w:rPr>
        <w:t>9</w:t>
      </w:r>
      <w:r>
        <w:rPr>
          <w:rFonts w:hint="eastAsia" w:ascii="仿宋_GB2312"/>
          <w:color w:val="FF0000"/>
          <w:highlight w:val="none"/>
          <w:lang w:val="en-US" w:eastAsia="zh-CN"/>
        </w:rPr>
        <w:t>4.9</w:t>
      </w:r>
      <w:r>
        <w:rPr>
          <w:rFonts w:hint="eastAsia" w:ascii="仿宋_GB2312"/>
          <w:color w:val="FF0000"/>
          <w:highlight w:val="none"/>
        </w:rPr>
        <w:t>%</w:t>
      </w:r>
      <w:r>
        <w:rPr>
          <w:rFonts w:hint="eastAsia" w:ascii="仿宋_GB2312"/>
        </w:rPr>
        <w:t>，较20</w:t>
      </w:r>
      <w:r>
        <w:rPr>
          <w:rFonts w:hint="eastAsia" w:ascii="仿宋_GB2312"/>
          <w:lang w:val="en-US" w:eastAsia="zh-CN"/>
        </w:rPr>
        <w:t>22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val="en-US" w:eastAsia="zh-CN"/>
        </w:rPr>
        <w:t>下降3.4个百分点</w:t>
      </w:r>
      <w:r>
        <w:rPr>
          <w:rFonts w:hint="eastAsia" w:ascii="仿宋_GB2312"/>
        </w:rPr>
        <w:t>，有效监测天数共</w:t>
      </w:r>
      <w:r>
        <w:rPr>
          <w:rFonts w:hint="eastAsia" w:ascii="仿宋_GB2312"/>
          <w:lang w:val="en-US" w:eastAsia="zh-CN"/>
        </w:rPr>
        <w:t>59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30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26</w:t>
      </w:r>
      <w:r>
        <w:rPr>
          <w:rFonts w:hint="eastAsia" w:ascii="仿宋_GB2312"/>
        </w:rPr>
        <w:t>天，轻度污染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天；优良天数共计</w:t>
      </w:r>
      <w:r>
        <w:rPr>
          <w:rFonts w:hint="eastAsia" w:ascii="仿宋_GB2312"/>
          <w:lang w:val="en-US" w:eastAsia="zh-CN"/>
        </w:rPr>
        <w:t>56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减少2天</w:t>
      </w:r>
      <w:r>
        <w:rPr>
          <w:rFonts w:hint="eastAsia" w:ascii="仿宋_GB2312"/>
          <w:color w:val="000000"/>
        </w:rPr>
        <w:t>。</w:t>
      </w:r>
    </w:p>
    <w:p>
      <w:pPr>
        <w:jc w:val="center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drawing>
          <wp:inline distT="0" distB="0" distL="114300" distR="114300">
            <wp:extent cx="4462145" cy="3462655"/>
            <wp:effectExtent l="0" t="0" r="8255" b="4445"/>
            <wp:docPr id="2" name="图片 2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62145" cy="346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 w:ascii="仿宋_GB2312"/>
          <w:sz w:val="30"/>
          <w:szCs w:val="30"/>
        </w:rPr>
        <w:t>图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 xml:space="preserve">  202</w:t>
      </w:r>
      <w:r>
        <w:rPr>
          <w:rFonts w:hint="eastAsia" w:ascii="仿宋_GB2312"/>
          <w:sz w:val="30"/>
          <w:szCs w:val="30"/>
          <w:lang w:val="en-US" w:eastAsia="zh-CN"/>
        </w:rPr>
        <w:t>3</w:t>
      </w:r>
      <w:r>
        <w:rPr>
          <w:rFonts w:hint="eastAsia" w:ascii="仿宋_GB2312"/>
          <w:sz w:val="30"/>
          <w:szCs w:val="30"/>
        </w:rPr>
        <w:t>年1</w:t>
      </w:r>
      <w:r>
        <w:rPr>
          <w:rFonts w:hint="eastAsia" w:ascii="仿宋_GB2312"/>
          <w:sz w:val="30"/>
          <w:szCs w:val="30"/>
          <w:lang w:val="en-US" w:eastAsia="zh-CN"/>
        </w:rPr>
        <w:t>-2</w:t>
      </w:r>
      <w:r>
        <w:rPr>
          <w:rFonts w:hint="eastAsia" w:ascii="仿宋_GB2312"/>
          <w:sz w:val="30"/>
          <w:szCs w:val="30"/>
        </w:rPr>
        <w:t>月空气质量等级分布图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531" w:y="7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5ZDJiZmJiNmRlZmViZTJlMDQwMjE1OWYxMTEzZTAifQ=="/>
  </w:docVars>
  <w:rsids>
    <w:rsidRoot w:val="00000000"/>
    <w:rsid w:val="02591F00"/>
    <w:rsid w:val="05A8609B"/>
    <w:rsid w:val="08C96BF0"/>
    <w:rsid w:val="0A667CEB"/>
    <w:rsid w:val="0AC52FE6"/>
    <w:rsid w:val="12700F60"/>
    <w:rsid w:val="12F3573D"/>
    <w:rsid w:val="142A5711"/>
    <w:rsid w:val="17687DF8"/>
    <w:rsid w:val="1B1067F2"/>
    <w:rsid w:val="1CA64716"/>
    <w:rsid w:val="1DEA5C37"/>
    <w:rsid w:val="209931BD"/>
    <w:rsid w:val="22C477E0"/>
    <w:rsid w:val="2325115D"/>
    <w:rsid w:val="233B516A"/>
    <w:rsid w:val="275C37C5"/>
    <w:rsid w:val="27FB59EE"/>
    <w:rsid w:val="2C582032"/>
    <w:rsid w:val="2DED519B"/>
    <w:rsid w:val="2E3435A6"/>
    <w:rsid w:val="30F73AD7"/>
    <w:rsid w:val="32DB227A"/>
    <w:rsid w:val="344E5E54"/>
    <w:rsid w:val="377F03E8"/>
    <w:rsid w:val="3813091D"/>
    <w:rsid w:val="387E5179"/>
    <w:rsid w:val="3A501D24"/>
    <w:rsid w:val="3AD85C9B"/>
    <w:rsid w:val="3D5578FF"/>
    <w:rsid w:val="3EF057EF"/>
    <w:rsid w:val="3F270D6E"/>
    <w:rsid w:val="41A24827"/>
    <w:rsid w:val="4244359D"/>
    <w:rsid w:val="42F23662"/>
    <w:rsid w:val="4884246A"/>
    <w:rsid w:val="4AAC227D"/>
    <w:rsid w:val="4B3C20DF"/>
    <w:rsid w:val="519548EA"/>
    <w:rsid w:val="5272501B"/>
    <w:rsid w:val="53E90FF0"/>
    <w:rsid w:val="5501134B"/>
    <w:rsid w:val="55D86D7D"/>
    <w:rsid w:val="569A5380"/>
    <w:rsid w:val="577E08ED"/>
    <w:rsid w:val="622C10CA"/>
    <w:rsid w:val="6292663C"/>
    <w:rsid w:val="645E6A4F"/>
    <w:rsid w:val="64AD3953"/>
    <w:rsid w:val="665C6DDB"/>
    <w:rsid w:val="68877B75"/>
    <w:rsid w:val="6A057E22"/>
    <w:rsid w:val="6A2358CF"/>
    <w:rsid w:val="6EA17E86"/>
    <w:rsid w:val="711100C9"/>
    <w:rsid w:val="71293702"/>
    <w:rsid w:val="773E1AC5"/>
    <w:rsid w:val="776E31C7"/>
    <w:rsid w:val="7B7A5082"/>
    <w:rsid w:val="7DB0284B"/>
    <w:rsid w:val="7EEE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5">
    <w:name w:val="page number"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394</Words>
  <Characters>518</Characters>
  <Lines>0</Lines>
  <Paragraphs>0</Paragraphs>
  <TotalTime>15</TotalTime>
  <ScaleCrop>false</ScaleCrop>
  <LinksUpToDate>false</LinksUpToDate>
  <CharactersWithSpaces>526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zhangliang</dc:creator>
  <cp:lastModifiedBy>Kelvin</cp:lastModifiedBy>
  <dcterms:modified xsi:type="dcterms:W3CDTF">2023-03-08T03:15:45Z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41078BABA47341E58AFE87E9A41B4084</vt:lpwstr>
  </property>
</Properties>
</file>