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  <w:bookmarkStart w:id="0" w:name="_GoBack"/>
      <w:bookmarkEnd w:id="0"/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月我市空气质量综合指</w:t>
      </w:r>
      <w:r>
        <w:rPr>
          <w:rFonts w:hint="eastAsia" w:ascii="仿宋_GB2312"/>
          <w:lang w:val="en-US" w:eastAsia="zh-CN"/>
        </w:rPr>
        <w:t>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2.8</w:t>
      </w:r>
      <w:r>
        <w:rPr>
          <w:rFonts w:hint="eastAsia" w:ascii="仿宋_GB2312"/>
          <w:highlight w:val="none"/>
        </w:rPr>
        <w:t>，较</w:t>
      </w: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有所上升</w:t>
      </w:r>
      <w:r>
        <w:rPr>
          <w:rFonts w:hint="eastAsia" w:ascii="仿宋_GB2312"/>
        </w:rPr>
        <w:t>（20</w:t>
      </w:r>
      <w:r>
        <w:rPr>
          <w:rFonts w:hint="eastAsia" w:ascii="仿宋_GB2312"/>
          <w:lang w:val="en-US" w:eastAsia="zh-CN"/>
        </w:rPr>
        <w:t>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  <w:highlight w:val="none"/>
          <w:lang w:val="en-US" w:eastAsia="zh-CN"/>
        </w:rPr>
        <w:t>.55</w:t>
      </w:r>
      <w:r>
        <w:rPr>
          <w:rFonts w:hint="eastAsia" w:ascii="仿宋_GB2312"/>
        </w:rPr>
        <w:t>），全市六项污染物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下降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</w:t>
      </w:r>
      <w:r>
        <w:rPr>
          <w:rFonts w:hint="eastAsia" w:ascii="仿宋_GB2312"/>
          <w:lang w:val="en-US" w:eastAsia="zh-CN"/>
        </w:rPr>
        <w:t>23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color w:val="auto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color w:val="auto"/>
          <w:highlight w:val="none"/>
        </w:rPr>
        <w:t>，</w:t>
      </w:r>
      <w:r>
        <w:rPr>
          <w:rFonts w:hint="eastAsia" w:ascii="仿宋_GB2312"/>
          <w:color w:val="auto"/>
        </w:rPr>
        <w:t>较</w:t>
      </w:r>
      <w:r>
        <w:rPr>
          <w:rFonts w:hint="eastAsia" w:ascii="仿宋_GB2312"/>
          <w:lang w:val="en-US" w:eastAsia="zh-CN"/>
        </w:rPr>
        <w:t>2022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，有效监测天数共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17</w:t>
      </w:r>
      <w:r>
        <w:rPr>
          <w:rFonts w:hint="eastAsia" w:ascii="仿宋_GB2312"/>
        </w:rPr>
        <w:t>天</w:t>
      </w:r>
      <w:r>
        <w:rPr>
          <w:rFonts w:hint="eastAsia" w:ascii="仿宋_GB2312"/>
          <w:lang w:val="en-US" w:eastAsia="zh-CN"/>
        </w:rPr>
        <w:t>；良14天；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31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  <w:color w:val="000000"/>
        </w:rPr>
        <w:t>。</w:t>
      </w:r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132705" cy="3310255"/>
            <wp:effectExtent l="0" t="0" r="1270" b="1016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jc w:val="both"/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ZDJmOGIzMmQ2YzhmYTk5ZDFmNjVkY2Y0OWViMDM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EA17E86"/>
    <w:rsid w:val="711100C9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231</Characters>
  <Lines>0</Lines>
  <Paragraphs>0</Paragraphs>
  <TotalTime>20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2023-02-03T03:42:51Z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FCD33F58739440E3A2021B3B96E5D510</vt:lpwstr>
  </property>
</Properties>
</file>