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>
      <w:pPr>
        <w:spacing w:line="520" w:lineRule="exact"/>
        <w:ind w:firstLine="640"/>
        <w:jc w:val="center"/>
        <w:rPr>
          <w:rFonts w:hint="eastAsia" w:ascii="宋体" w:hAnsi="宋体" w:eastAsia="宋体" w:cs="方正小标宋简体"/>
          <w:b/>
          <w:szCs w:val="32"/>
        </w:rPr>
      </w:pPr>
      <w:bookmarkStart w:id="0" w:name="_GoBack"/>
      <w:r>
        <w:rPr>
          <w:rFonts w:hint="eastAsia" w:ascii="宋体" w:hAnsi="宋体" w:eastAsia="宋体" w:cs="方正小标宋简体"/>
          <w:b/>
          <w:szCs w:val="32"/>
        </w:rPr>
        <w:t>珠海市2022年中考主要工作日程安排表</w:t>
      </w:r>
    </w:p>
    <w:bookmarkEnd w:id="0"/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6"/>
        <w:gridCol w:w="51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5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工作安排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3月4日前</w:t>
            </w:r>
          </w:p>
        </w:tc>
        <w:tc>
          <w:tcPr>
            <w:tcW w:w="5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公布普通高中自主招生方案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3月3-8日</w:t>
            </w:r>
          </w:p>
        </w:tc>
        <w:tc>
          <w:tcPr>
            <w:tcW w:w="5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中考报名(含自主招生和体育考试报名）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3月9-10日</w:t>
            </w:r>
          </w:p>
        </w:tc>
        <w:tc>
          <w:tcPr>
            <w:tcW w:w="5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中考报名审核确认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3月11-16日</w:t>
            </w:r>
          </w:p>
        </w:tc>
        <w:tc>
          <w:tcPr>
            <w:tcW w:w="5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初二地理、生物报名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3月17-18日</w:t>
            </w:r>
          </w:p>
        </w:tc>
        <w:tc>
          <w:tcPr>
            <w:tcW w:w="5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初二报名审核确认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5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5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4月1日—5月13日</w:t>
            </w: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（具体时间由各校自定）</w:t>
            </w:r>
          </w:p>
        </w:tc>
        <w:tc>
          <w:tcPr>
            <w:tcW w:w="5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物理、化学、生物实验操作考试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4月—5月</w:t>
            </w: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（具体时间由各区自定）</w:t>
            </w:r>
          </w:p>
        </w:tc>
        <w:tc>
          <w:tcPr>
            <w:tcW w:w="5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体育考试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5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5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4月30日前</w:t>
            </w:r>
          </w:p>
        </w:tc>
        <w:tc>
          <w:tcPr>
            <w:tcW w:w="5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各区教育部门公示符合报考公办普通高中条件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随迁子女考生名单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5月20日前</w:t>
            </w:r>
          </w:p>
        </w:tc>
        <w:tc>
          <w:tcPr>
            <w:tcW w:w="5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各区教育部门公示具备指标生资格考生名单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市教育局公示中考政策性照顾考生名单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6月26—28日</w:t>
            </w:r>
          </w:p>
        </w:tc>
        <w:tc>
          <w:tcPr>
            <w:tcW w:w="5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中考文化科目考试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6月30日—7月1日上午</w:t>
            </w:r>
          </w:p>
        </w:tc>
        <w:tc>
          <w:tcPr>
            <w:tcW w:w="5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填报自主招生志愿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6月30日-7月2日</w:t>
            </w:r>
          </w:p>
        </w:tc>
        <w:tc>
          <w:tcPr>
            <w:tcW w:w="5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填报中考志愿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7月3—4日</w:t>
            </w:r>
          </w:p>
        </w:tc>
        <w:tc>
          <w:tcPr>
            <w:tcW w:w="5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中考志愿确认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7月2—4日</w:t>
            </w:r>
          </w:p>
        </w:tc>
        <w:tc>
          <w:tcPr>
            <w:tcW w:w="5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自主招生现场考查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7月7—9日</w:t>
            </w:r>
          </w:p>
        </w:tc>
        <w:tc>
          <w:tcPr>
            <w:tcW w:w="5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公布自主招生考查结果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7月8日</w:t>
            </w:r>
          </w:p>
        </w:tc>
        <w:tc>
          <w:tcPr>
            <w:tcW w:w="5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公布中考成绩（含地理、生物）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7月15日</w:t>
            </w:r>
          </w:p>
        </w:tc>
        <w:tc>
          <w:tcPr>
            <w:tcW w:w="5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公布自主招生和普通高中学校投档分数线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7月17—22日</w:t>
            </w:r>
          </w:p>
        </w:tc>
        <w:tc>
          <w:tcPr>
            <w:tcW w:w="5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普通高中学校录取（含报到注册）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7月23—30日</w:t>
            </w:r>
          </w:p>
        </w:tc>
        <w:tc>
          <w:tcPr>
            <w:tcW w:w="5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中职、技工学校录取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4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注：工作安排如有调整，以具体通知为准。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203387A-B90B-4DE1-B80E-2AEDE33D558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D96967E3-0D41-41D1-9022-97330A3EF23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C06B7E6-C348-4075-8CBC-9A1C352BF46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56737"/>
    <w:rsid w:val="7D75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2022-04-19T07:19:00Z</dcterms:created>
  <dc:creator>c ing</dc:creator>
  <cp:lastModifiedBy>c ing</cp:lastModifiedBy>
  <dcterms:modified xsi:type="dcterms:W3CDTF">2022-04-19T07:19:54Z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DDFE75A55A04496F85195E6370E4234E</vt:lpwstr>
  </property>
</Properties>
</file>