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7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spacing w:line="579" w:lineRule="exact"/>
        <w:jc w:val="both"/>
        <w:rPr>
          <w:rFonts w:hint="eastAsia" w:ascii="仿宋_GB2312"/>
        </w:rPr>
      </w:pP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月我市空气质量综合指</w:t>
      </w:r>
      <w:r>
        <w:rPr>
          <w:rFonts w:hint="eastAsia" w:ascii="仿宋_GB2312"/>
          <w:lang w:val="en-US" w:eastAsia="zh-CN"/>
        </w:rPr>
        <w:t>数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highlight w:val="none"/>
          <w:lang w:val="en-US" w:eastAsia="zh-CN"/>
        </w:rPr>
        <w:t>1.92</w:t>
      </w:r>
      <w:r>
        <w:rPr>
          <w:rFonts w:hint="eastAsia" w:ascii="仿宋_GB2312"/>
          <w:highlight w:val="none"/>
        </w:rPr>
        <w:t>，较</w:t>
      </w: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年同期空气质量总体</w:t>
      </w:r>
      <w:r>
        <w:rPr>
          <w:rFonts w:hint="eastAsia" w:ascii="仿宋_GB2312"/>
          <w:lang w:eastAsia="zh-CN"/>
        </w:rPr>
        <w:t>有所下降</w:t>
      </w:r>
      <w:r>
        <w:rPr>
          <w:rFonts w:hint="eastAsia" w:ascii="仿宋_GB2312"/>
        </w:rPr>
        <w:t>（20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  <w:highlight w:val="none"/>
          <w:lang w:val="en-US" w:eastAsia="zh-CN"/>
        </w:rPr>
        <w:t>.19</w:t>
      </w:r>
      <w:r>
        <w:rPr>
          <w:rFonts w:hint="eastAsia" w:ascii="仿宋_GB2312"/>
        </w:rPr>
        <w:t>），全市六项污染物中</w:t>
      </w:r>
      <w:r>
        <w:rPr>
          <w:color w:val="auto"/>
          <w:kern w:val="0"/>
        </w:rPr>
        <w:t>NO</w:t>
      </w:r>
      <w:r>
        <w:rPr>
          <w:color w:val="auto"/>
          <w:kern w:val="0"/>
          <w:vertAlign w:val="subscript"/>
        </w:rPr>
        <w:t>2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eastAsia="zh-CN"/>
        </w:rPr>
        <w:t>持平</w:t>
      </w:r>
      <w:r>
        <w:rPr>
          <w:rFonts w:hint="eastAsia" w:ascii="仿宋_GB2312"/>
          <w:color w:val="000000"/>
          <w:lang w:val="en-US" w:eastAsia="zh-CN"/>
        </w:rPr>
        <w:t>,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eastAsia="zh-CN"/>
        </w:rPr>
        <w:t>上升</w:t>
      </w:r>
      <w:r>
        <w:rPr>
          <w:rFonts w:hint="eastAsia" w:ascii="仿宋_GB2312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月空气质量达标率</w:t>
      </w:r>
      <w:r>
        <w:rPr>
          <w:rFonts w:hint="eastAsia" w:ascii="仿宋_GB2312"/>
          <w:color w:val="auto"/>
        </w:rPr>
        <w:t>为</w:t>
      </w:r>
      <w:r>
        <w:rPr>
          <w:rFonts w:hint="eastAsia" w:ascii="仿宋_GB2312"/>
          <w:color w:val="FF0000"/>
          <w:highlight w:val="yellow"/>
          <w:lang w:val="en-US" w:eastAsia="zh-CN"/>
        </w:rPr>
        <w:t>93.5</w:t>
      </w:r>
      <w:r>
        <w:rPr>
          <w:rFonts w:hint="eastAsia" w:ascii="仿宋_GB2312"/>
          <w:color w:val="FF0000"/>
          <w:highlight w:val="yellow"/>
        </w:rPr>
        <w:t>%</w:t>
      </w:r>
      <w:r>
        <w:rPr>
          <w:rFonts w:hint="eastAsia" w:ascii="仿宋_GB2312"/>
          <w:color w:val="auto"/>
          <w:highlight w:val="none"/>
        </w:rPr>
        <w:t>，</w:t>
      </w:r>
      <w:r>
        <w:rPr>
          <w:rFonts w:hint="eastAsia" w:ascii="仿宋_GB2312"/>
        </w:rPr>
        <w:t>较20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eastAsia="zh-CN"/>
        </w:rPr>
        <w:t>下降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31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26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天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  <w:lang w:val="en-US" w:eastAsia="zh-CN"/>
        </w:rPr>
        <w:t>轻度污染2天；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29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减少2天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4069080" cy="3305175"/>
            <wp:effectExtent l="0" t="0" r="0" b="1905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908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1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7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rFonts w:hint="eastAsia" w:ascii="黑体" w:hAnsi="黑体" w:eastAsia="黑体" w:cs="黑体"/>
          <w:color w:val="auto"/>
          <w:sz w:val="44"/>
          <w:szCs w:val="44"/>
        </w:rPr>
      </w:pP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-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7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rFonts w:hint="eastAsia"/>
          <w:color w:val="000000"/>
          <w:sz w:val="30"/>
          <w:szCs w:val="30"/>
        </w:rPr>
      </w:pPr>
    </w:p>
    <w:p>
      <w:pPr>
        <w:spacing w:line="579" w:lineRule="exact"/>
        <w:ind w:firstLine="632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月我市空气质量总体较20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eastAsia="zh-CN"/>
        </w:rPr>
        <w:t>有所下降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lang w:val="en-US" w:eastAsia="zh-CN"/>
        </w:rPr>
        <w:t>2.7</w:t>
      </w:r>
      <w:r>
        <w:rPr>
          <w:rFonts w:hint="eastAsia" w:ascii="仿宋_GB2312"/>
        </w:rPr>
        <w:t>，20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27</w:t>
      </w:r>
      <w:r>
        <w:rPr>
          <w:rFonts w:hint="eastAsia" w:ascii="仿宋_GB2312"/>
        </w:rPr>
        <w:t>），全市六项污染物</w:t>
      </w:r>
      <w:r>
        <w:rPr>
          <w:rFonts w:hint="eastAsia" w:ascii="仿宋_GB2312"/>
          <w:lang w:eastAsia="zh-CN"/>
        </w:rPr>
        <w:t>中</w:t>
      </w:r>
      <w:r>
        <w:rPr>
          <w:rFonts w:hint="eastAsia" w:ascii="仿宋_GB2312"/>
          <w:kern w:val="0"/>
        </w:rPr>
        <w:t>CO</w:t>
      </w:r>
      <w:r>
        <w:rPr>
          <w:rFonts w:hint="eastAsia" w:ascii="仿宋_GB2312"/>
        </w:rPr>
        <w:t>均值同比</w:t>
      </w:r>
      <w:r>
        <w:rPr>
          <w:rFonts w:hint="eastAsia" w:ascii="仿宋_GB2312"/>
          <w:lang w:eastAsia="zh-CN"/>
        </w:rPr>
        <w:t>持平，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eastAsia="zh-CN"/>
        </w:rPr>
        <w:t>上升。</w:t>
      </w:r>
      <w:r>
        <w:rPr>
          <w:rFonts w:hint="eastAsia" w:ascii="仿宋_GB2312"/>
          <w:lang w:val="en-US" w:eastAsia="zh-CN"/>
        </w:rPr>
        <w:t xml:space="preserve">  </w:t>
      </w: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highlight w:val="yellow"/>
        </w:rPr>
        <w:t>9</w:t>
      </w:r>
      <w:r>
        <w:rPr>
          <w:rFonts w:hint="eastAsia" w:ascii="仿宋_GB2312"/>
          <w:color w:val="FF0000"/>
          <w:highlight w:val="yellow"/>
          <w:lang w:val="en-US" w:eastAsia="zh-CN"/>
        </w:rPr>
        <w:t>6</w:t>
      </w:r>
      <w:r>
        <w:rPr>
          <w:rFonts w:hint="eastAsia" w:ascii="仿宋_GB2312"/>
          <w:color w:val="FF0000"/>
          <w:highlight w:val="yellow"/>
        </w:rPr>
        <w:t>.</w:t>
      </w:r>
      <w:r>
        <w:rPr>
          <w:rFonts w:hint="eastAsia" w:ascii="仿宋_GB2312"/>
          <w:color w:val="FF0000"/>
          <w:highlight w:val="yellow"/>
          <w:lang w:val="en-US" w:eastAsia="zh-CN"/>
        </w:rPr>
        <w:t>2</w:t>
      </w:r>
      <w:r>
        <w:rPr>
          <w:rFonts w:hint="eastAsia" w:ascii="仿宋_GB2312"/>
          <w:color w:val="FF0000"/>
          <w:highlight w:val="yellow"/>
        </w:rPr>
        <w:t>%</w:t>
      </w:r>
      <w:r>
        <w:rPr>
          <w:rFonts w:hint="eastAsia" w:ascii="仿宋_GB2312"/>
        </w:rPr>
        <w:t>，较20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val="en-US" w:eastAsia="zh-CN"/>
        </w:rPr>
        <w:t>下降2.9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212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124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80</w:t>
      </w:r>
      <w:r>
        <w:rPr>
          <w:rFonts w:hint="eastAsia" w:ascii="仿宋_GB2312"/>
        </w:rPr>
        <w:t>天，轻度污染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天；优良天数共计</w:t>
      </w:r>
      <w:r>
        <w:rPr>
          <w:rFonts w:hint="eastAsia" w:ascii="仿宋_GB2312"/>
          <w:lang w:val="en-US" w:eastAsia="zh-CN"/>
        </w:rPr>
        <w:t>204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减少5天</w:t>
      </w:r>
      <w:r>
        <w:rPr>
          <w:rFonts w:hint="eastAsia" w:ascii="仿宋_GB2312"/>
          <w:color w:val="000000"/>
        </w:rPr>
        <w:t>。</w:t>
      </w:r>
      <w:bookmarkStart w:id="0" w:name="_GoBack"/>
      <w:bookmarkEnd w:id="0"/>
    </w:p>
    <w:p>
      <w:pPr>
        <w:spacing w:line="579" w:lineRule="exact"/>
        <w:ind w:firstLine="632" w:firstLineChars="200"/>
        <w:rPr>
          <w:rFonts w:hint="eastAsia" w:ascii="仿宋_GB2312"/>
        </w:rPr>
      </w:pPr>
    </w:p>
    <w:p>
      <w:pPr>
        <w:spacing w:line="579" w:lineRule="exact"/>
        <w:rPr>
          <w:rFonts w:hint="eastAsia" w:ascii="仿宋_GB2312"/>
          <w:color w:val="000000"/>
        </w:rPr>
      </w:pPr>
    </w:p>
    <w:p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4382770" cy="3559810"/>
            <wp:effectExtent l="0" t="0" r="6350" b="6350"/>
            <wp:docPr id="4" name="图片 4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2770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 xml:space="preserve">  202</w:t>
      </w:r>
      <w:r>
        <w:rPr>
          <w:rFonts w:hint="eastAsia" w:ascii="仿宋_GB2312"/>
          <w:sz w:val="30"/>
          <w:szCs w:val="30"/>
          <w:lang w:val="en-US" w:eastAsia="zh-CN"/>
        </w:rPr>
        <w:t>1</w:t>
      </w:r>
      <w:r>
        <w:rPr>
          <w:rFonts w:hint="eastAsia" w:ascii="仿宋_GB2312"/>
          <w:sz w:val="30"/>
          <w:szCs w:val="30"/>
        </w:rPr>
        <w:t>年1</w:t>
      </w:r>
      <w:r>
        <w:rPr>
          <w:rFonts w:hint="eastAsia" w:ascii="仿宋_GB2312"/>
          <w:sz w:val="30"/>
          <w:szCs w:val="30"/>
          <w:lang w:val="en-US" w:eastAsia="zh-CN"/>
        </w:rPr>
        <w:t>-7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91F00"/>
    <w:rsid w:val="05A8609B"/>
    <w:rsid w:val="08C96BF0"/>
    <w:rsid w:val="0A667CEB"/>
    <w:rsid w:val="142A5711"/>
    <w:rsid w:val="22C477E0"/>
    <w:rsid w:val="233B516A"/>
    <w:rsid w:val="275C37C5"/>
    <w:rsid w:val="27FB59EE"/>
    <w:rsid w:val="2C582032"/>
    <w:rsid w:val="2DED519B"/>
    <w:rsid w:val="30F73AD7"/>
    <w:rsid w:val="344E5E54"/>
    <w:rsid w:val="377F03E8"/>
    <w:rsid w:val="3813091D"/>
    <w:rsid w:val="3A501D24"/>
    <w:rsid w:val="3D5578FF"/>
    <w:rsid w:val="3F270D6E"/>
    <w:rsid w:val="4244359D"/>
    <w:rsid w:val="4884246A"/>
    <w:rsid w:val="4B3C20DF"/>
    <w:rsid w:val="519548EA"/>
    <w:rsid w:val="5272501B"/>
    <w:rsid w:val="5501134B"/>
    <w:rsid w:val="569A5380"/>
    <w:rsid w:val="645E6A4F"/>
    <w:rsid w:val="64AD3953"/>
    <w:rsid w:val="68877B75"/>
    <w:rsid w:val="6A057E22"/>
    <w:rsid w:val="711100C9"/>
    <w:rsid w:val="7EE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Administrator</cp:lastModifiedBy>
  <dcterms:modified xsi:type="dcterms:W3CDTF">2021-08-10T01:56:04Z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1A1A6868F61E4FD7A3AB33651457A44F</vt:lpwstr>
  </property>
</Properties>
</file>