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3"/>
        <w:tblpPr w:leftFromText="180" w:rightFromText="180" w:vertAnchor="text" w:horzAnchor="page" w:tblpX="1425" w:tblpY="1145"/>
        <w:tblOverlap w:val="never"/>
        <w:tblW w:w="93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3060"/>
        <w:gridCol w:w="2021"/>
        <w:gridCol w:w="22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企业名称（盖章）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 址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 人 代 表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申报负责人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申报负责人电话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申报负责人传真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企业开户银行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银行帐号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完成股改\辅导验收\</w:t>
            </w:r>
            <w:r>
              <w:rPr>
                <w:rFonts w:hint="eastAsia" w:ascii="宋体" w:hAnsi="宋体" w:cs="宋体"/>
                <w:spacing w:val="-8"/>
                <w:kern w:val="0"/>
                <w:sz w:val="24"/>
                <w:szCs w:val="24"/>
              </w:rPr>
              <w:t>上市\再融\券商内核\新三板挂牌时间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入创新层\省内区域股权市场融资\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广东省高成长中小企业板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融资时间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2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奖励内容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股改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□ 内核 □ 上市辅导 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 境内上市（含境内借壳）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□ 境外上市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□ 境内外再融 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创新层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 新三板挂牌</w:t>
            </w:r>
          </w:p>
          <w:p>
            <w:pPr>
              <w:widowControl/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省内股权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z w:val="21"/>
                <w:szCs w:val="21"/>
              </w:rPr>
              <w:t>省高成长中</w:t>
            </w: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市场融资</w:t>
            </w: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color w:val="auto"/>
                <w:sz w:val="21"/>
                <w:szCs w:val="21"/>
              </w:rPr>
              <w:t>小企业板</w:t>
            </w: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>融资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申请奖励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金额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2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区金融工作部门意见</w:t>
            </w:r>
          </w:p>
        </w:tc>
        <w:tc>
          <w:tcPr>
            <w:tcW w:w="7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（单位盖章）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月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2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市金融工作局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 xml:space="preserve">（单位盖章）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月   日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937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说明：</w:t>
            </w:r>
            <w:r>
              <w:rPr>
                <w:rFonts w:hint="eastAsia"/>
                <w:sz w:val="24"/>
                <w:szCs w:val="32"/>
              </w:rPr>
              <w:t>1.本表需填写一式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二</w:t>
            </w:r>
            <w:r>
              <w:rPr>
                <w:rFonts w:hint="eastAsia"/>
                <w:sz w:val="24"/>
                <w:szCs w:val="32"/>
              </w:rPr>
              <w:t>份。</w:t>
            </w:r>
          </w:p>
          <w:p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2.企业需提供完成上市各阶段的证明材料复印件。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  <w:szCs w:val="32"/>
              </w:rPr>
              <w:t xml:space="preserve">      3.企业在境内 “借壳”上市并将上市公司注册地迁回我市的，需提供企业营业执照复印件。</w:t>
            </w:r>
          </w:p>
        </w:tc>
      </w:tr>
    </w:tbl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《企业上市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挂牌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奖励资金申领审批表》</w:t>
      </w:r>
    </w:p>
    <w:p>
      <w:pPr>
        <w:ind w:firstLine="420" w:firstLineChars="200"/>
        <w:rPr>
          <w:rFonts w:hint="eastAsia"/>
          <w:color w:val="auto"/>
        </w:rPr>
      </w:pPr>
    </w:p>
    <w:sectPr>
      <w:headerReference r:id="rId4" w:type="default"/>
      <w:footerReference r:id="rId5" w:type="default"/>
      <w:pgSz w:w="11906" w:h="16838"/>
      <w:pgMar w:top="2098" w:right="1531" w:bottom="907" w:left="1531" w:header="851" w:footer="907" w:gutter="0"/>
      <w:pgNumType w:fmt="numberInDash"/>
      <w:cols w:space="720" w:num="1"/>
      <w:docGrid w:linePitch="628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1" o:spid="_x0000_s1025" type="#_x0000_t202" style="position:absolute;left:0;margin-top:0pt;height:18.4pt;width:8.05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doNotWrapTextWithPunct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03ED4"/>
    <w:rsid w:val="00083303"/>
    <w:rsid w:val="00106558"/>
    <w:rsid w:val="001E4390"/>
    <w:rsid w:val="001E76A1"/>
    <w:rsid w:val="00204435"/>
    <w:rsid w:val="00223A68"/>
    <w:rsid w:val="002416C0"/>
    <w:rsid w:val="0027698F"/>
    <w:rsid w:val="002B175D"/>
    <w:rsid w:val="002D15B7"/>
    <w:rsid w:val="002D2213"/>
    <w:rsid w:val="0031175E"/>
    <w:rsid w:val="003A3FFA"/>
    <w:rsid w:val="0042254F"/>
    <w:rsid w:val="004317B5"/>
    <w:rsid w:val="004559B6"/>
    <w:rsid w:val="00456E41"/>
    <w:rsid w:val="00467F93"/>
    <w:rsid w:val="004F7729"/>
    <w:rsid w:val="0051517E"/>
    <w:rsid w:val="0060408C"/>
    <w:rsid w:val="006308A3"/>
    <w:rsid w:val="006E2984"/>
    <w:rsid w:val="00765B53"/>
    <w:rsid w:val="00845115"/>
    <w:rsid w:val="0086235C"/>
    <w:rsid w:val="008922FB"/>
    <w:rsid w:val="008C0B48"/>
    <w:rsid w:val="008E5185"/>
    <w:rsid w:val="008F0121"/>
    <w:rsid w:val="009864F9"/>
    <w:rsid w:val="009A3644"/>
    <w:rsid w:val="009B4D60"/>
    <w:rsid w:val="00A252CF"/>
    <w:rsid w:val="00A57AAB"/>
    <w:rsid w:val="00A63D5F"/>
    <w:rsid w:val="00AD1CA1"/>
    <w:rsid w:val="00B30D5B"/>
    <w:rsid w:val="00B47806"/>
    <w:rsid w:val="00B64EFA"/>
    <w:rsid w:val="00BB31FA"/>
    <w:rsid w:val="00BC3E4B"/>
    <w:rsid w:val="00BF744C"/>
    <w:rsid w:val="00C70E0D"/>
    <w:rsid w:val="00D21B23"/>
    <w:rsid w:val="00D66354"/>
    <w:rsid w:val="00DD31CD"/>
    <w:rsid w:val="00DE405A"/>
    <w:rsid w:val="00E53D6C"/>
    <w:rsid w:val="00E80212"/>
    <w:rsid w:val="00EA5266"/>
    <w:rsid w:val="00EB4437"/>
    <w:rsid w:val="00EE3C93"/>
    <w:rsid w:val="00F45A61"/>
    <w:rsid w:val="00FE46AC"/>
    <w:rsid w:val="01D463F1"/>
    <w:rsid w:val="0D692BBF"/>
    <w:rsid w:val="10383F2B"/>
    <w:rsid w:val="15477C1D"/>
    <w:rsid w:val="1A3239D0"/>
    <w:rsid w:val="1B7D4A87"/>
    <w:rsid w:val="1BA34361"/>
    <w:rsid w:val="21C76744"/>
    <w:rsid w:val="350A54EF"/>
    <w:rsid w:val="38BA0BE2"/>
    <w:rsid w:val="4B874B0E"/>
    <w:rsid w:val="622936F3"/>
    <w:rsid w:val="62A87E68"/>
    <w:rsid w:val="790A0F3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semiHidden="0" w:name="HTML Acronym"/>
    <w:lsdException w:uiPriority="99" w:name="HTML Address"/>
    <w:lsdException w:uiPriority="99" w:semiHidden="0" w:name="HTML Cite"/>
    <w:lsdException w:uiPriority="99" w:semiHidden="0" w:name="HTML Code"/>
    <w:lsdException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semiHidden="0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0"/>
  </w:style>
  <w:style w:type="table" w:default="1" w:styleId="13">
    <w:name w:val="Normal Table"/>
    <w:unhideWhenUsed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rFonts w:ascii="Times New Roman" w:hAnsi="Times New Roman" w:eastAsia="宋体" w:cs="Times New Roman"/>
      <w:b/>
      <w:bCs/>
    </w:rPr>
  </w:style>
  <w:style w:type="character" w:styleId="6">
    <w:name w:val="FollowedHyperlink"/>
    <w:basedOn w:val="4"/>
    <w:unhideWhenUsed/>
    <w:uiPriority w:val="99"/>
    <w:rPr>
      <w:rFonts w:ascii="Times New Roman" w:hAnsi="Times New Roman" w:eastAsia="宋体" w:cs="Times New Roman"/>
      <w:color w:val="555555"/>
      <w:u w:val="none"/>
    </w:rPr>
  </w:style>
  <w:style w:type="character" w:styleId="7">
    <w:name w:val="HTML Definition"/>
    <w:basedOn w:val="4"/>
    <w:unhideWhenUsed/>
    <w:uiPriority w:val="99"/>
    <w:rPr>
      <w:rFonts w:ascii="Times New Roman" w:hAnsi="Times New Roman" w:eastAsia="宋体" w:cs="Times New Roman"/>
    </w:rPr>
  </w:style>
  <w:style w:type="character" w:styleId="8">
    <w:name w:val="HTML Acronym"/>
    <w:basedOn w:val="4"/>
    <w:unhideWhenUsed/>
    <w:uiPriority w:val="99"/>
    <w:rPr>
      <w:rFonts w:ascii="Times New Roman" w:hAnsi="Times New Roman" w:eastAsia="宋体" w:cs="Times New Roman"/>
    </w:rPr>
  </w:style>
  <w:style w:type="character" w:styleId="9">
    <w:name w:val="HTML Variable"/>
    <w:basedOn w:val="4"/>
    <w:unhideWhenUsed/>
    <w:uiPriority w:val="99"/>
    <w:rPr>
      <w:rFonts w:ascii="Times New Roman" w:hAnsi="Times New Roman" w:eastAsia="宋体" w:cs="Times New Roman"/>
    </w:rPr>
  </w:style>
  <w:style w:type="character" w:styleId="10">
    <w:name w:val="Hyperlink"/>
    <w:basedOn w:val="4"/>
    <w:unhideWhenUsed/>
    <w:uiPriority w:val="99"/>
    <w:rPr>
      <w:rFonts w:ascii="Times New Roman" w:hAnsi="Times New Roman" w:eastAsia="宋体" w:cs="Times New Roman"/>
      <w:color w:val="555555"/>
      <w:u w:val="none"/>
    </w:rPr>
  </w:style>
  <w:style w:type="character" w:styleId="11">
    <w:name w:val="HTML Code"/>
    <w:basedOn w:val="4"/>
    <w:unhideWhenUsed/>
    <w:uiPriority w:val="99"/>
    <w:rPr>
      <w:rFonts w:ascii="Courier New" w:hAnsi="Courier New" w:eastAsia="宋体" w:cs="Times New Roman"/>
      <w:sz w:val="20"/>
    </w:rPr>
  </w:style>
  <w:style w:type="character" w:styleId="12">
    <w:name w:val="HTML Cite"/>
    <w:basedOn w:val="4"/>
    <w:unhideWhenUsed/>
    <w:uiPriority w:val="99"/>
    <w:rPr>
      <w:rFonts w:ascii="Times New Roman" w:hAnsi="Times New Roman" w:eastAsia="宋体" w:cs="Times New Roman"/>
    </w:rPr>
  </w:style>
  <w:style w:type="table" w:styleId="14">
    <w:name w:val="Table Grid"/>
    <w:basedOn w:val="13"/>
    <w:unhideWhenUsed/>
    <w:uiPriority w:val="99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5">
    <w:name w:val="l-btn-left"/>
    <w:basedOn w:val="4"/>
    <w:uiPriority w:val="0"/>
    <w:rPr>
      <w:rFonts w:ascii="Times New Roman" w:hAnsi="Times New Roman" w:eastAsia="宋体" w:cs="Times New Roman"/>
    </w:rPr>
  </w:style>
  <w:style w:type="character" w:customStyle="1" w:styleId="16">
    <w:name w:val="页脚 Char"/>
    <w:basedOn w:val="4"/>
    <w:link w:val="2"/>
    <w:uiPriority w:val="0"/>
    <w:rPr>
      <w:kern w:val="2"/>
      <w:sz w:val="18"/>
      <w:szCs w:val="18"/>
    </w:rPr>
  </w:style>
  <w:style w:type="character" w:customStyle="1" w:styleId="17">
    <w:name w:val="l-btn-left1"/>
    <w:basedOn w:val="4"/>
    <w:uiPriority w:val="0"/>
    <w:rPr>
      <w:rFonts w:ascii="Times New Roman" w:hAnsi="Times New Roman" w:eastAsia="宋体" w:cs="Times New Roman"/>
      <w:color w:val="333333"/>
    </w:rPr>
  </w:style>
  <w:style w:type="character" w:customStyle="1" w:styleId="18">
    <w:name w:val="l-btn-left3"/>
    <w:basedOn w:val="4"/>
    <w:uiPriority w:val="0"/>
    <w:rPr>
      <w:rFonts w:ascii="Times New Roman" w:hAnsi="Times New Roman" w:eastAsia="宋体" w:cs="Times New Roman"/>
    </w:rPr>
  </w:style>
  <w:style w:type="character" w:customStyle="1" w:styleId="19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20">
    <w:name w:val="l-btn-icon-left"/>
    <w:basedOn w:val="4"/>
    <w:uiPriority w:val="0"/>
    <w:rPr>
      <w:rFonts w:ascii="Times New Roman" w:hAnsi="Times New Roman" w:eastAsia="宋体" w:cs="Times New Roman"/>
    </w:rPr>
  </w:style>
  <w:style w:type="character" w:customStyle="1" w:styleId="21">
    <w:name w:val="l-btn-left2"/>
    <w:basedOn w:val="4"/>
    <w:uiPriority w:val="0"/>
    <w:rPr>
      <w:rFonts w:ascii="Times New Roman" w:hAnsi="Times New Roman" w:eastAsia="宋体" w:cs="Times New Roman"/>
    </w:rPr>
  </w:style>
  <w:style w:type="character" w:customStyle="1" w:styleId="22">
    <w:name w:val="l-btn-empty"/>
    <w:basedOn w:val="4"/>
    <w:uiPriority w:val="0"/>
    <w:rPr>
      <w:rFonts w:ascii="Times New Roman" w:hAnsi="Times New Roman" w:eastAsia="宋体" w:cs="Times New Roman"/>
    </w:rPr>
  </w:style>
  <w:style w:type="character" w:customStyle="1" w:styleId="23">
    <w:name w:val="l-btn-icon-right"/>
    <w:basedOn w:val="4"/>
    <w:uiPriority w:val="0"/>
    <w:rPr>
      <w:rFonts w:ascii="Times New Roman" w:hAnsi="Times New Roman" w:eastAsia="宋体" w:cs="Times New Roman"/>
    </w:rPr>
  </w:style>
  <w:style w:type="character" w:customStyle="1" w:styleId="24">
    <w:name w:val="l-btn-text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2019-05-30T10:32:00Z</dcterms:created>
  <cp:lastModifiedBy>于航</cp:lastModifiedBy>
  <dcterms:modified xsi:type="dcterms:W3CDTF">2019-05-31T01:19:28Z</dcterms:modified>
  <dc:title> ZBGS-2019-23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